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1F" w:rsidRDefault="00401E1F" w:rsidP="00401E1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-399415</wp:posOffset>
            </wp:positionV>
            <wp:extent cx="407035" cy="495300"/>
            <wp:effectExtent l="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-399415</wp:posOffset>
                </wp:positionV>
                <wp:extent cx="6285865" cy="1661795"/>
                <wp:effectExtent l="3175" t="1905" r="0" b="31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Default="00401E1F" w:rsidP="00401E1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01E1F" w:rsidRPr="0031066C" w:rsidRDefault="00401E1F" w:rsidP="00401E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01E1F" w:rsidRPr="0099544D" w:rsidRDefault="00401E1F" w:rsidP="00401E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01E1F" w:rsidRDefault="00401E1F" w:rsidP="00401E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Pr="00A43577" w:rsidRDefault="00401E1F" w:rsidP="00401E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Pr="00A43577" w:rsidRDefault="00401E1F" w:rsidP="00401E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3" o:spid="_x0000_s1026" style="position:absolute;left:0;text-align:left;margin-left:.6pt;margin-top:-31.4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AjwlnX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01E1F" w:rsidRDefault="00401E1F" w:rsidP="00401E1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01E1F" w:rsidRPr="0031066C" w:rsidRDefault="00401E1F" w:rsidP="00401E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01E1F" w:rsidRPr="0099544D" w:rsidRDefault="00401E1F" w:rsidP="00401E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01E1F" w:rsidRDefault="00401E1F" w:rsidP="00401E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01E1F" w:rsidRPr="00A43577" w:rsidRDefault="00401E1F" w:rsidP="00401E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01E1F" w:rsidRPr="00A43577" w:rsidRDefault="00401E1F" w:rsidP="00401E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2700" t="5080" r="1397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1F" w:rsidRPr="003258A8" w:rsidRDefault="00401E1F" w:rsidP="00401E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30" type="#_x0000_t202" style="position:absolute;left:0;text-align:left;margin-left:83.1pt;margin-top:85.05pt;width:25.6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" strokecolor="white">
                <v:textbox inset="0,0,0,0">
                  <w:txbxContent>
                    <w:p w:rsidR="00401E1F" w:rsidRPr="003258A8" w:rsidRDefault="00401E1F" w:rsidP="00401E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5080" r="1206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1F" w:rsidRPr="003258A8" w:rsidRDefault="00401E1F" w:rsidP="00401E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31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" strokecolor="white">
                <v:textbox inset="0,0,0,0">
                  <w:txbxContent>
                    <w:p w:rsidR="00401E1F" w:rsidRPr="003258A8" w:rsidRDefault="00401E1F" w:rsidP="00401E1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01E1F" w:rsidRDefault="00401E1F" w:rsidP="00401E1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01E1F" w:rsidRDefault="00401E1F" w:rsidP="00401E1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01E1F" w:rsidRDefault="00401E1F" w:rsidP="00401E1F">
      <w:pPr>
        <w:jc w:val="both"/>
        <w:rPr>
          <w:sz w:val="24"/>
          <w:lang w:val="en-US"/>
        </w:rPr>
      </w:pPr>
    </w:p>
    <w:p w:rsidR="00401E1F" w:rsidRDefault="00401E1F" w:rsidP="00401E1F">
      <w:pPr>
        <w:jc w:val="both"/>
        <w:rPr>
          <w:sz w:val="24"/>
        </w:rPr>
      </w:pPr>
    </w:p>
    <w:p w:rsidR="00401E1F" w:rsidRDefault="00401E1F" w:rsidP="00401E1F">
      <w:pPr>
        <w:jc w:val="both"/>
        <w:rPr>
          <w:sz w:val="24"/>
        </w:rPr>
      </w:pPr>
    </w:p>
    <w:p w:rsidR="00401E1F" w:rsidRDefault="00401E1F" w:rsidP="00401E1F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401E1F" w:rsidRDefault="00401E1F" w:rsidP="00401E1F">
      <w:pPr>
        <w:jc w:val="both"/>
        <w:rPr>
          <w:sz w:val="24"/>
        </w:rPr>
      </w:pPr>
    </w:p>
    <w:p w:rsidR="00401E1F" w:rsidRDefault="00401E1F" w:rsidP="00401E1F">
      <w:pPr>
        <w:spacing w:line="240" w:lineRule="exact"/>
        <w:rPr>
          <w:b/>
          <w:sz w:val="28"/>
          <w:szCs w:val="28"/>
        </w:rPr>
      </w:pPr>
      <w:r w:rsidRPr="009E5167">
        <w:rPr>
          <w:b/>
          <w:sz w:val="28"/>
          <w:szCs w:val="28"/>
        </w:rPr>
        <w:t xml:space="preserve">О внесении изменений </w:t>
      </w:r>
      <w:r w:rsidRPr="009E5167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 xml:space="preserve">Постановление администрации </w:t>
      </w:r>
    </w:p>
    <w:p w:rsidR="00401E1F" w:rsidRDefault="00401E1F" w:rsidP="00401E1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Перми от 29.12.2016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1203</w:t>
      </w:r>
    </w:p>
    <w:p w:rsidR="0023580D" w:rsidRDefault="00401E1F" w:rsidP="0023580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3580D" w:rsidRPr="0023580D">
        <w:rPr>
          <w:b/>
          <w:sz w:val="28"/>
          <w:szCs w:val="28"/>
        </w:rPr>
        <w:t xml:space="preserve">Об утверждении размеров объема </w:t>
      </w:r>
    </w:p>
    <w:p w:rsidR="0023580D" w:rsidRDefault="0023580D" w:rsidP="0023580D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расходов бюджета Пермского городского </w:t>
      </w:r>
    </w:p>
    <w:p w:rsidR="0023580D" w:rsidRDefault="0023580D" w:rsidP="0023580D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округа по вопросам местного значения </w:t>
      </w:r>
    </w:p>
    <w:p w:rsidR="0023580D" w:rsidRDefault="0023580D" w:rsidP="0023580D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в сфере обеспечения безопасности людей </w:t>
      </w:r>
    </w:p>
    <w:p w:rsidR="0023580D" w:rsidRDefault="0023580D" w:rsidP="0023580D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на водных объектах на 2019 год </w:t>
      </w:r>
    </w:p>
    <w:p w:rsidR="00401E1F" w:rsidRDefault="0023580D" w:rsidP="0023580D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>и плановый период 2020 и 2021 годов</w:t>
      </w:r>
      <w:r w:rsidR="00124C19">
        <w:rPr>
          <w:b/>
          <w:sz w:val="28"/>
          <w:szCs w:val="28"/>
        </w:rPr>
        <w:t>»</w:t>
      </w:r>
    </w:p>
    <w:p w:rsidR="00401E1F" w:rsidRPr="00401E1F" w:rsidRDefault="00401E1F" w:rsidP="00401E1F">
      <w:pPr>
        <w:spacing w:line="240" w:lineRule="exact"/>
        <w:rPr>
          <w:sz w:val="28"/>
          <w:szCs w:val="28"/>
        </w:rPr>
      </w:pPr>
    </w:p>
    <w:p w:rsidR="00401E1F" w:rsidRPr="00D541F3" w:rsidRDefault="00401E1F" w:rsidP="00401E1F">
      <w:pPr>
        <w:jc w:val="both"/>
        <w:rPr>
          <w:sz w:val="28"/>
          <w:szCs w:val="28"/>
        </w:rPr>
      </w:pPr>
    </w:p>
    <w:p w:rsidR="00401E1F" w:rsidRPr="00D541F3" w:rsidRDefault="00401E1F" w:rsidP="00401E1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3580D" w:rsidRPr="00D541F3" w:rsidRDefault="0023580D" w:rsidP="0023580D">
      <w:pPr>
        <w:pStyle w:val="ConsPlusNormal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В соответствии с </w:t>
      </w:r>
      <w:hyperlink r:id="rId10" w:history="1">
        <w:r w:rsidRPr="00D541F3">
          <w:rPr>
            <w:sz w:val="28"/>
            <w:szCs w:val="28"/>
          </w:rPr>
          <w:t>Уставом</w:t>
        </w:r>
      </w:hyperlink>
      <w:r w:rsidRPr="00D541F3">
        <w:rPr>
          <w:sz w:val="28"/>
          <w:szCs w:val="28"/>
        </w:rPr>
        <w:t xml:space="preserve"> города Перми, </w:t>
      </w:r>
      <w:hyperlink r:id="rId11" w:history="1">
        <w:r w:rsidRPr="003141C4">
          <w:rPr>
            <w:sz w:val="28"/>
            <w:szCs w:val="28"/>
          </w:rPr>
          <w:t>решением</w:t>
        </w:r>
      </w:hyperlink>
      <w:r w:rsidRPr="003141C4">
        <w:rPr>
          <w:sz w:val="28"/>
          <w:szCs w:val="28"/>
        </w:rPr>
        <w:t xml:space="preserve"> Пермской городской Ду</w:t>
      </w:r>
      <w:r w:rsidR="00D541F3" w:rsidRPr="003141C4">
        <w:rPr>
          <w:sz w:val="28"/>
          <w:szCs w:val="28"/>
        </w:rPr>
        <w:t>мы от 28 августа 2007 г. N 185 «</w:t>
      </w:r>
      <w:r w:rsidRPr="003141C4">
        <w:rPr>
          <w:sz w:val="28"/>
          <w:szCs w:val="28"/>
        </w:rPr>
        <w:t>Об утверждении Положения о бюджете и бюджетн</w:t>
      </w:r>
      <w:r w:rsidR="00D541F3" w:rsidRPr="003141C4">
        <w:rPr>
          <w:sz w:val="28"/>
          <w:szCs w:val="28"/>
        </w:rPr>
        <w:t>ом процессе в городе Перми»</w:t>
      </w:r>
      <w:r w:rsidRPr="003141C4">
        <w:rPr>
          <w:sz w:val="28"/>
          <w:szCs w:val="28"/>
        </w:rPr>
        <w:t xml:space="preserve"> администрация го</w:t>
      </w:r>
      <w:r w:rsidRPr="00D541F3">
        <w:rPr>
          <w:sz w:val="28"/>
          <w:szCs w:val="28"/>
        </w:rPr>
        <w:t>рода Перми постановляет:</w:t>
      </w:r>
    </w:p>
    <w:p w:rsidR="0023580D" w:rsidRPr="00D541F3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D541F3" w:rsidRDefault="0023580D" w:rsidP="0023580D">
      <w:pPr>
        <w:pStyle w:val="ConsPlusNormal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1. Внести в </w:t>
      </w:r>
      <w:hyperlink r:id="rId12" w:history="1">
        <w:r w:rsidRPr="00D541F3">
          <w:rPr>
            <w:sz w:val="28"/>
            <w:szCs w:val="28"/>
          </w:rPr>
          <w:t>Постановление</w:t>
        </w:r>
      </w:hyperlink>
      <w:r w:rsidRPr="00D541F3">
        <w:rPr>
          <w:sz w:val="28"/>
          <w:szCs w:val="28"/>
        </w:rPr>
        <w:t xml:space="preserve"> администрации города Перми от 29 декабря 2016 г. N 1203 </w:t>
      </w:r>
      <w:r w:rsidR="00D541F3">
        <w:rPr>
          <w:sz w:val="28"/>
          <w:szCs w:val="28"/>
        </w:rPr>
        <w:t>«</w:t>
      </w:r>
      <w:r w:rsidRPr="00D541F3">
        <w:rPr>
          <w:sz w:val="28"/>
          <w:szCs w:val="28"/>
        </w:rPr>
        <w:t>Об утверждении размеров объема расходов бюджета Пермского городского округа по вопросам местного значения в сфере обеспечения безопасности людей на водных объектах на 201</w:t>
      </w:r>
      <w:r w:rsidR="00525DE9">
        <w:rPr>
          <w:sz w:val="28"/>
          <w:szCs w:val="28"/>
        </w:rPr>
        <w:t>9</w:t>
      </w:r>
      <w:r w:rsidRPr="00D541F3">
        <w:rPr>
          <w:sz w:val="28"/>
          <w:szCs w:val="28"/>
        </w:rPr>
        <w:t xml:space="preserve"> год и плановый период 20</w:t>
      </w:r>
      <w:r w:rsidR="00525DE9">
        <w:rPr>
          <w:sz w:val="28"/>
          <w:szCs w:val="28"/>
        </w:rPr>
        <w:t>20</w:t>
      </w:r>
      <w:r w:rsidRPr="00D541F3">
        <w:rPr>
          <w:sz w:val="28"/>
          <w:szCs w:val="28"/>
        </w:rPr>
        <w:t xml:space="preserve"> и 202</w:t>
      </w:r>
      <w:r w:rsidR="00525DE9">
        <w:rPr>
          <w:sz w:val="28"/>
          <w:szCs w:val="28"/>
        </w:rPr>
        <w:t>1</w:t>
      </w:r>
      <w:r w:rsidRPr="00D541F3">
        <w:rPr>
          <w:sz w:val="28"/>
          <w:szCs w:val="28"/>
        </w:rPr>
        <w:t xml:space="preserve"> годов</w:t>
      </w:r>
      <w:r w:rsidR="00D541F3">
        <w:rPr>
          <w:sz w:val="28"/>
          <w:szCs w:val="28"/>
        </w:rPr>
        <w:t>»</w:t>
      </w:r>
      <w:r w:rsidRPr="00D541F3">
        <w:rPr>
          <w:sz w:val="28"/>
          <w:szCs w:val="28"/>
        </w:rPr>
        <w:t xml:space="preserve"> (в ред. от 27.11.2018 N 929) следующие изменения:</w:t>
      </w:r>
    </w:p>
    <w:p w:rsidR="0023580D" w:rsidRPr="00D541F3" w:rsidRDefault="0023580D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1.1. </w:t>
      </w:r>
      <w:hyperlink r:id="rId13" w:history="1">
        <w:r w:rsidRPr="00D541F3">
          <w:rPr>
            <w:sz w:val="28"/>
            <w:szCs w:val="28"/>
          </w:rPr>
          <w:t>наименование</w:t>
        </w:r>
      </w:hyperlink>
      <w:r w:rsidRPr="00D541F3">
        <w:rPr>
          <w:sz w:val="28"/>
          <w:szCs w:val="28"/>
        </w:rPr>
        <w:t xml:space="preserve"> изложить в следующей редакции:</w:t>
      </w:r>
    </w:p>
    <w:p w:rsidR="0023580D" w:rsidRPr="00D541F3" w:rsidRDefault="00D541F3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580D" w:rsidRPr="00D541F3">
        <w:rPr>
          <w:sz w:val="28"/>
          <w:szCs w:val="28"/>
        </w:rPr>
        <w:t>Об утверждении размеров объема расходов бюджета Пермского городского округа по вопросам местного значения в сфере обеспечения безопасности людей на водных объектах на 2020 год и плановый период 2021 и 2022</w:t>
      </w:r>
      <w:r>
        <w:rPr>
          <w:sz w:val="28"/>
          <w:szCs w:val="28"/>
        </w:rPr>
        <w:t xml:space="preserve"> годов»</w:t>
      </w:r>
      <w:r w:rsidR="0023580D" w:rsidRPr="00D541F3">
        <w:rPr>
          <w:sz w:val="28"/>
          <w:szCs w:val="28"/>
        </w:rPr>
        <w:t>;</w:t>
      </w:r>
    </w:p>
    <w:p w:rsidR="0023580D" w:rsidRPr="00D541F3" w:rsidRDefault="0023580D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1.2. </w:t>
      </w:r>
      <w:hyperlink r:id="rId14" w:history="1">
        <w:r w:rsidRPr="00D541F3">
          <w:rPr>
            <w:sz w:val="28"/>
            <w:szCs w:val="28"/>
          </w:rPr>
          <w:t>пункт 1</w:t>
        </w:r>
      </w:hyperlink>
      <w:r w:rsidRPr="00D541F3">
        <w:rPr>
          <w:sz w:val="28"/>
          <w:szCs w:val="28"/>
        </w:rPr>
        <w:t xml:space="preserve"> изложить в следующей редакции:</w:t>
      </w:r>
    </w:p>
    <w:p w:rsidR="0023580D" w:rsidRPr="00D541F3" w:rsidRDefault="00D541F3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580D" w:rsidRPr="00D541F3">
        <w:rPr>
          <w:sz w:val="28"/>
          <w:szCs w:val="28"/>
        </w:rPr>
        <w:t>1. Утвердить прилагаемые размеры объемов расходов бюджета Пермского городского округа по вопросам местного значения в сфере обеспечения безопасности людей на водных объектах на 2020 год и плановый период 2021 и 2022 годов.</w:t>
      </w:r>
      <w:r>
        <w:rPr>
          <w:sz w:val="28"/>
          <w:szCs w:val="28"/>
        </w:rPr>
        <w:t>»</w:t>
      </w:r>
      <w:r w:rsidR="0023580D" w:rsidRPr="00D541F3">
        <w:rPr>
          <w:sz w:val="28"/>
          <w:szCs w:val="28"/>
        </w:rPr>
        <w:t>.</w:t>
      </w:r>
    </w:p>
    <w:p w:rsidR="0023580D" w:rsidRPr="00D541F3" w:rsidRDefault="0023580D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2. Внести изменения в </w:t>
      </w:r>
      <w:hyperlink r:id="rId15" w:history="1">
        <w:r w:rsidRPr="00D541F3">
          <w:rPr>
            <w:sz w:val="28"/>
            <w:szCs w:val="28"/>
          </w:rPr>
          <w:t>размер</w:t>
        </w:r>
      </w:hyperlink>
      <w:r w:rsidRPr="00D541F3">
        <w:rPr>
          <w:sz w:val="28"/>
          <w:szCs w:val="28"/>
        </w:rPr>
        <w:t xml:space="preserve"> объема расходов бюджета Пермского городского округа по вопросам местного значения в сфере обеспечения безопасности людей на водных объектах в организованных местах массового отдыха у воды на 2019 год и плановый период 2020 и 2021 годов, утвержденный Постановлением администрации города Перми от 29 декабря 2016 г. N 1203 (в ред. </w:t>
      </w:r>
      <w:r w:rsidR="00525DE9" w:rsidRPr="00525DE9">
        <w:rPr>
          <w:sz w:val="28"/>
          <w:szCs w:val="28"/>
        </w:rPr>
        <w:t>в ред. от 27.11.2018 N 929</w:t>
      </w:r>
      <w:r w:rsidRPr="00D541F3">
        <w:rPr>
          <w:sz w:val="28"/>
          <w:szCs w:val="28"/>
        </w:rPr>
        <w:t xml:space="preserve">), изложив в редакции согласно </w:t>
      </w:r>
      <w:hyperlink w:anchor="Par38" w:tooltip="РАЗМЕР" w:history="1">
        <w:r w:rsidRPr="00D541F3">
          <w:rPr>
            <w:sz w:val="28"/>
            <w:szCs w:val="28"/>
          </w:rPr>
          <w:t>приложению 1</w:t>
        </w:r>
      </w:hyperlink>
      <w:r w:rsidRPr="00D541F3">
        <w:rPr>
          <w:sz w:val="28"/>
          <w:szCs w:val="28"/>
        </w:rPr>
        <w:t xml:space="preserve"> к настоящему Постановлению.</w:t>
      </w:r>
    </w:p>
    <w:p w:rsidR="0023580D" w:rsidRPr="00D541F3" w:rsidRDefault="0023580D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lastRenderedPageBreak/>
        <w:t xml:space="preserve">3. Внести изменения в </w:t>
      </w:r>
      <w:hyperlink r:id="rId16" w:history="1">
        <w:r w:rsidRPr="00D541F3">
          <w:rPr>
            <w:sz w:val="28"/>
            <w:szCs w:val="28"/>
          </w:rPr>
          <w:t>размер</w:t>
        </w:r>
      </w:hyperlink>
      <w:r w:rsidRPr="00D541F3">
        <w:rPr>
          <w:sz w:val="28"/>
          <w:szCs w:val="28"/>
        </w:rPr>
        <w:t xml:space="preserve"> объема расходов бюджета Пермского городского округа по вопросам местного значения в сфере обеспечения безопасности людей на водных объектах в неорганизованных местах массового отдыха у воды на 201</w:t>
      </w:r>
      <w:r w:rsidR="00D541F3" w:rsidRPr="00D541F3">
        <w:rPr>
          <w:sz w:val="28"/>
          <w:szCs w:val="28"/>
        </w:rPr>
        <w:t>9</w:t>
      </w:r>
      <w:r w:rsidRPr="00D541F3">
        <w:rPr>
          <w:sz w:val="28"/>
          <w:szCs w:val="28"/>
        </w:rPr>
        <w:t xml:space="preserve"> год и плановый период 20</w:t>
      </w:r>
      <w:r w:rsidR="00D541F3" w:rsidRPr="00D541F3">
        <w:rPr>
          <w:sz w:val="28"/>
          <w:szCs w:val="28"/>
        </w:rPr>
        <w:t>20</w:t>
      </w:r>
      <w:r w:rsidRPr="00D541F3">
        <w:rPr>
          <w:sz w:val="28"/>
          <w:szCs w:val="28"/>
        </w:rPr>
        <w:t xml:space="preserve"> и 20</w:t>
      </w:r>
      <w:r w:rsidR="00D541F3" w:rsidRPr="00D541F3">
        <w:rPr>
          <w:sz w:val="28"/>
          <w:szCs w:val="28"/>
        </w:rPr>
        <w:t>21</w:t>
      </w:r>
      <w:r w:rsidRPr="00D541F3">
        <w:rPr>
          <w:sz w:val="28"/>
          <w:szCs w:val="28"/>
        </w:rPr>
        <w:t xml:space="preserve"> годов, утвержденный Постановлением администрации города Перми от 29 декабря 2016 г. N 1203 (</w:t>
      </w:r>
      <w:r w:rsidR="00D541F3" w:rsidRPr="00D541F3">
        <w:rPr>
          <w:sz w:val="28"/>
          <w:szCs w:val="28"/>
        </w:rPr>
        <w:t xml:space="preserve">в ред. </w:t>
      </w:r>
      <w:r w:rsidR="003141C4" w:rsidRPr="003141C4">
        <w:rPr>
          <w:sz w:val="28"/>
          <w:szCs w:val="28"/>
        </w:rPr>
        <w:t>в ред. от 27.11.2018 N 929</w:t>
      </w:r>
      <w:r w:rsidRPr="00D541F3">
        <w:rPr>
          <w:sz w:val="28"/>
          <w:szCs w:val="28"/>
        </w:rPr>
        <w:t xml:space="preserve">), изложив в редакции согласно </w:t>
      </w:r>
      <w:hyperlink w:anchor="Par81" w:tooltip="РАЗМЕР" w:history="1">
        <w:r w:rsidRPr="00D541F3">
          <w:rPr>
            <w:sz w:val="28"/>
            <w:szCs w:val="28"/>
          </w:rPr>
          <w:t>приложению 2</w:t>
        </w:r>
      </w:hyperlink>
      <w:r w:rsidRPr="00D541F3">
        <w:rPr>
          <w:sz w:val="28"/>
          <w:szCs w:val="28"/>
        </w:rPr>
        <w:t xml:space="preserve"> к настоящему Постановлению.</w:t>
      </w:r>
    </w:p>
    <w:p w:rsidR="0023580D" w:rsidRPr="00D541F3" w:rsidRDefault="0023580D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>4. Настоящее Постановление вступает в силу с 1 января 20</w:t>
      </w:r>
      <w:r w:rsidR="00D541F3" w:rsidRPr="00D541F3">
        <w:rPr>
          <w:sz w:val="28"/>
          <w:szCs w:val="28"/>
        </w:rPr>
        <w:t>20</w:t>
      </w:r>
      <w:r w:rsidRPr="00D541F3">
        <w:rPr>
          <w:sz w:val="28"/>
          <w:szCs w:val="28"/>
        </w:rPr>
        <w:t xml:space="preserve"> г.</w:t>
      </w:r>
    </w:p>
    <w:p w:rsidR="0023580D" w:rsidRPr="00D541F3" w:rsidRDefault="0023580D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541F3">
        <w:rPr>
          <w:sz w:val="28"/>
          <w:szCs w:val="28"/>
        </w:rPr>
        <w:t>«</w:t>
      </w:r>
      <w:r w:rsidRPr="00D541F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D541F3">
        <w:rPr>
          <w:sz w:val="28"/>
          <w:szCs w:val="28"/>
        </w:rPr>
        <w:t>»</w:t>
      </w:r>
      <w:r w:rsidRPr="00D541F3">
        <w:rPr>
          <w:sz w:val="28"/>
          <w:szCs w:val="28"/>
        </w:rPr>
        <w:t>.</w:t>
      </w:r>
    </w:p>
    <w:p w:rsidR="0023580D" w:rsidRPr="00D541F3" w:rsidRDefault="0023580D" w:rsidP="0023580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города Перми - начальника управления по вопросам общественного самоуправления и межнациональным отношениям администрации города Перми Королеву Л.В.</w:t>
      </w:r>
    </w:p>
    <w:p w:rsidR="0023580D" w:rsidRDefault="0023580D" w:rsidP="0023580D">
      <w:pPr>
        <w:pStyle w:val="ConsPlusNormal"/>
        <w:jc w:val="both"/>
        <w:rPr>
          <w:sz w:val="28"/>
          <w:szCs w:val="28"/>
        </w:rPr>
      </w:pPr>
    </w:p>
    <w:p w:rsidR="00D541F3" w:rsidRPr="00D541F3" w:rsidRDefault="00D541F3" w:rsidP="0023580D">
      <w:pPr>
        <w:pStyle w:val="ConsPlusNormal"/>
        <w:jc w:val="both"/>
        <w:rPr>
          <w:sz w:val="28"/>
          <w:szCs w:val="28"/>
        </w:rPr>
      </w:pPr>
    </w:p>
    <w:p w:rsidR="00D541F3" w:rsidRPr="00D541F3" w:rsidRDefault="00D541F3" w:rsidP="00D541F3">
      <w:pPr>
        <w:autoSpaceDE w:val="0"/>
        <w:autoSpaceDN w:val="0"/>
        <w:adjustRightInd w:val="0"/>
        <w:jc w:val="both"/>
        <w:rPr>
          <w:sz w:val="28"/>
          <w:szCs w:val="28"/>
        </w:rPr>
        <w:sectPr w:rsidR="00D541F3" w:rsidRPr="00D541F3" w:rsidSect="00FE7955">
          <w:headerReference w:type="even" r:id="rId17"/>
          <w:headerReference w:type="default" r:id="rId18"/>
          <w:footerReference w:type="default" r:id="rId19"/>
          <w:headerReference w:type="first" r:id="rId20"/>
          <w:pgSz w:w="11900" w:h="16820"/>
          <w:pgMar w:top="851" w:right="567" w:bottom="709" w:left="1418" w:header="397" w:footer="720" w:gutter="0"/>
          <w:pgNumType w:start="1"/>
          <w:cols w:space="60"/>
          <w:noEndnote/>
          <w:titlePg/>
          <w:docGrid w:linePitch="272"/>
        </w:sectPr>
      </w:pPr>
      <w:r w:rsidRPr="00D541F3">
        <w:rPr>
          <w:sz w:val="28"/>
          <w:szCs w:val="28"/>
        </w:rPr>
        <w:t>Глава города Перми</w:t>
      </w:r>
      <w:r w:rsidRPr="00D541F3">
        <w:rPr>
          <w:sz w:val="28"/>
          <w:szCs w:val="28"/>
        </w:rPr>
        <w:tab/>
      </w:r>
      <w:r w:rsidRPr="00D541F3">
        <w:rPr>
          <w:sz w:val="28"/>
          <w:szCs w:val="28"/>
        </w:rPr>
        <w:tab/>
        <w:t xml:space="preserve">                                                                Д.И. Самойлов</w:t>
      </w:r>
    </w:p>
    <w:p w:rsidR="0023580D" w:rsidRPr="00525DE9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525DE9" w:rsidRDefault="0023580D" w:rsidP="0023580D">
      <w:pPr>
        <w:pStyle w:val="ConsPlusNormal"/>
        <w:jc w:val="right"/>
        <w:outlineLvl w:val="0"/>
        <w:rPr>
          <w:sz w:val="28"/>
          <w:szCs w:val="28"/>
        </w:rPr>
      </w:pPr>
      <w:r w:rsidRPr="00525DE9">
        <w:rPr>
          <w:sz w:val="28"/>
          <w:szCs w:val="28"/>
        </w:rPr>
        <w:t>Приложение 1</w:t>
      </w:r>
    </w:p>
    <w:p w:rsidR="0023580D" w:rsidRPr="00525DE9" w:rsidRDefault="0023580D" w:rsidP="0023580D">
      <w:pPr>
        <w:pStyle w:val="ConsPlusNormal"/>
        <w:jc w:val="right"/>
        <w:rPr>
          <w:sz w:val="28"/>
          <w:szCs w:val="28"/>
        </w:rPr>
      </w:pPr>
      <w:r w:rsidRPr="00525DE9">
        <w:rPr>
          <w:sz w:val="28"/>
          <w:szCs w:val="28"/>
        </w:rPr>
        <w:t>к Постановлению</w:t>
      </w:r>
    </w:p>
    <w:p w:rsidR="0023580D" w:rsidRPr="00525DE9" w:rsidRDefault="0023580D" w:rsidP="0023580D">
      <w:pPr>
        <w:pStyle w:val="ConsPlusNormal"/>
        <w:jc w:val="right"/>
        <w:rPr>
          <w:sz w:val="28"/>
          <w:szCs w:val="28"/>
        </w:rPr>
      </w:pPr>
      <w:r w:rsidRPr="00525DE9">
        <w:rPr>
          <w:sz w:val="28"/>
          <w:szCs w:val="28"/>
        </w:rPr>
        <w:t>администрации города Перми</w:t>
      </w:r>
    </w:p>
    <w:p w:rsidR="0023580D" w:rsidRPr="00525DE9" w:rsidRDefault="00D541F3" w:rsidP="00D541F3">
      <w:pPr>
        <w:pStyle w:val="ConsPlusNormal"/>
        <w:jc w:val="center"/>
        <w:rPr>
          <w:sz w:val="28"/>
          <w:szCs w:val="28"/>
        </w:rPr>
      </w:pPr>
      <w:r w:rsidRPr="00525DE9">
        <w:rPr>
          <w:sz w:val="28"/>
          <w:szCs w:val="28"/>
        </w:rPr>
        <w:t xml:space="preserve">                                                                                     от   </w:t>
      </w:r>
      <w:r w:rsidR="0023580D" w:rsidRPr="00525DE9">
        <w:rPr>
          <w:sz w:val="28"/>
          <w:szCs w:val="28"/>
        </w:rPr>
        <w:t>.</w:t>
      </w:r>
      <w:r w:rsidRPr="00525DE9">
        <w:rPr>
          <w:sz w:val="28"/>
          <w:szCs w:val="28"/>
        </w:rPr>
        <w:t xml:space="preserve">  </w:t>
      </w:r>
      <w:r w:rsidR="0023580D" w:rsidRPr="00525DE9">
        <w:rPr>
          <w:sz w:val="28"/>
          <w:szCs w:val="28"/>
        </w:rPr>
        <w:t>.201</w:t>
      </w:r>
      <w:r w:rsidRPr="00525DE9">
        <w:rPr>
          <w:sz w:val="28"/>
          <w:szCs w:val="28"/>
        </w:rPr>
        <w:t>9</w:t>
      </w:r>
      <w:r w:rsidR="0023580D" w:rsidRPr="00525DE9">
        <w:rPr>
          <w:sz w:val="28"/>
          <w:szCs w:val="28"/>
        </w:rPr>
        <w:t xml:space="preserve"> N </w:t>
      </w:r>
      <w:r w:rsidRPr="00525DE9">
        <w:rPr>
          <w:sz w:val="28"/>
          <w:szCs w:val="28"/>
        </w:rPr>
        <w:t xml:space="preserve">  </w:t>
      </w:r>
    </w:p>
    <w:p w:rsidR="0023580D" w:rsidRPr="00525DE9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525DE9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525DE9">
        <w:rPr>
          <w:rFonts w:ascii="Times New Roman" w:hAnsi="Times New Roman" w:cs="Times New Roman"/>
          <w:sz w:val="28"/>
          <w:szCs w:val="28"/>
        </w:rPr>
        <w:t>РАЗМЕР</w:t>
      </w:r>
    </w:p>
    <w:p w:rsidR="0023580D" w:rsidRPr="00525DE9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E9">
        <w:rPr>
          <w:rFonts w:ascii="Times New Roman" w:hAnsi="Times New Roman" w:cs="Times New Roman"/>
          <w:sz w:val="28"/>
          <w:szCs w:val="28"/>
        </w:rPr>
        <w:t>ОБЪЕМА РАСХОДОВ БЮДЖЕТА ПЕРМСКОГО ГОРОДСКОГО ОКРУГА</w:t>
      </w:r>
    </w:p>
    <w:p w:rsidR="0023580D" w:rsidRPr="00525DE9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E9">
        <w:rPr>
          <w:rFonts w:ascii="Times New Roman" w:hAnsi="Times New Roman" w:cs="Times New Roman"/>
          <w:sz w:val="28"/>
          <w:szCs w:val="28"/>
        </w:rPr>
        <w:t>ПО ВОПРОСАМ МЕСТНОГО ЗНАЧЕНИЯ В СФЕРЕ ОБЕСПЕЧЕНИЯ</w:t>
      </w:r>
    </w:p>
    <w:p w:rsidR="0023580D" w:rsidRPr="00525DE9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E9">
        <w:rPr>
          <w:rFonts w:ascii="Times New Roman" w:hAnsi="Times New Roman" w:cs="Times New Roman"/>
          <w:sz w:val="28"/>
          <w:szCs w:val="28"/>
        </w:rPr>
        <w:t>БЕЗОПАСНОСТИ ЛЮДЕЙ НА ВОДНЫХ ОБЪЕКТАХ В ОРГАНИЗОВАННЫХ</w:t>
      </w:r>
    </w:p>
    <w:p w:rsidR="0023580D" w:rsidRPr="00525DE9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E9">
        <w:rPr>
          <w:rFonts w:ascii="Times New Roman" w:hAnsi="Times New Roman" w:cs="Times New Roman"/>
          <w:sz w:val="28"/>
          <w:szCs w:val="28"/>
        </w:rPr>
        <w:t>МЕСТАХ МАССО</w:t>
      </w:r>
      <w:r w:rsidR="00525DE9" w:rsidRPr="00525DE9">
        <w:rPr>
          <w:rFonts w:ascii="Times New Roman" w:hAnsi="Times New Roman" w:cs="Times New Roman"/>
          <w:sz w:val="28"/>
          <w:szCs w:val="28"/>
        </w:rPr>
        <w:t>ВОГО ОТДЫХА У ВОДЫ НА 2020</w:t>
      </w:r>
      <w:r w:rsidRPr="00525DE9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23580D" w:rsidRPr="00525DE9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DE9">
        <w:rPr>
          <w:rFonts w:ascii="Times New Roman" w:hAnsi="Times New Roman" w:cs="Times New Roman"/>
          <w:sz w:val="28"/>
          <w:szCs w:val="28"/>
        </w:rPr>
        <w:t>202</w:t>
      </w:r>
      <w:r w:rsidR="00525DE9" w:rsidRPr="00525DE9">
        <w:rPr>
          <w:rFonts w:ascii="Times New Roman" w:hAnsi="Times New Roman" w:cs="Times New Roman"/>
          <w:sz w:val="28"/>
          <w:szCs w:val="28"/>
        </w:rPr>
        <w:t>1</w:t>
      </w:r>
      <w:r w:rsidRPr="00525DE9">
        <w:rPr>
          <w:rFonts w:ascii="Times New Roman" w:hAnsi="Times New Roman" w:cs="Times New Roman"/>
          <w:sz w:val="28"/>
          <w:szCs w:val="28"/>
        </w:rPr>
        <w:t xml:space="preserve"> И 202</w:t>
      </w:r>
      <w:r w:rsidR="00525DE9" w:rsidRPr="00525DE9">
        <w:rPr>
          <w:rFonts w:ascii="Times New Roman" w:hAnsi="Times New Roman" w:cs="Times New Roman"/>
          <w:sz w:val="28"/>
          <w:szCs w:val="28"/>
        </w:rPr>
        <w:t>2</w:t>
      </w:r>
      <w:r w:rsidRPr="00525DE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3580D" w:rsidRPr="00525DE9" w:rsidRDefault="0023580D" w:rsidP="0023580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191"/>
        <w:gridCol w:w="1191"/>
      </w:tblGrid>
      <w:tr w:rsidR="0023580D" w:rsidRPr="00525DE9" w:rsidTr="00C773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525DE9">
              <w:rPr>
                <w:sz w:val="28"/>
                <w:szCs w:val="28"/>
              </w:rPr>
              <w:t>N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525DE9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525DE9">
              <w:rPr>
                <w:sz w:val="28"/>
                <w:szCs w:val="28"/>
              </w:rPr>
              <w:t>Стоимость, руб.</w:t>
            </w:r>
          </w:p>
        </w:tc>
      </w:tr>
      <w:tr w:rsidR="0023580D" w:rsidRPr="00525DE9" w:rsidTr="00C773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C7734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C7734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D541F3">
            <w:pPr>
              <w:pStyle w:val="ConsPlusNormal"/>
              <w:jc w:val="center"/>
              <w:rPr>
                <w:sz w:val="28"/>
                <w:szCs w:val="28"/>
              </w:rPr>
            </w:pPr>
            <w:r w:rsidRPr="00525DE9">
              <w:rPr>
                <w:sz w:val="28"/>
                <w:szCs w:val="28"/>
              </w:rPr>
              <w:t>20</w:t>
            </w:r>
            <w:r w:rsidR="00D541F3" w:rsidRPr="00525DE9">
              <w:rPr>
                <w:sz w:val="28"/>
                <w:szCs w:val="28"/>
              </w:rPr>
              <w:t>20</w:t>
            </w:r>
            <w:r w:rsidRPr="00525DE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D541F3">
            <w:pPr>
              <w:pStyle w:val="ConsPlusNormal"/>
              <w:jc w:val="center"/>
              <w:rPr>
                <w:sz w:val="28"/>
                <w:szCs w:val="28"/>
              </w:rPr>
            </w:pPr>
            <w:r w:rsidRPr="00525DE9">
              <w:rPr>
                <w:sz w:val="28"/>
                <w:szCs w:val="28"/>
              </w:rPr>
              <w:t>202</w:t>
            </w:r>
            <w:r w:rsidR="00D541F3" w:rsidRPr="00525DE9">
              <w:rPr>
                <w:sz w:val="28"/>
                <w:szCs w:val="28"/>
              </w:rPr>
              <w:t>1</w:t>
            </w:r>
            <w:r w:rsidRPr="00525DE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525DE9" w:rsidRDefault="0023580D" w:rsidP="00D541F3">
            <w:pPr>
              <w:pStyle w:val="ConsPlusNormal"/>
              <w:jc w:val="center"/>
              <w:rPr>
                <w:sz w:val="28"/>
                <w:szCs w:val="28"/>
              </w:rPr>
            </w:pPr>
            <w:r w:rsidRPr="00525DE9">
              <w:rPr>
                <w:sz w:val="28"/>
                <w:szCs w:val="28"/>
              </w:rPr>
              <w:t>202</w:t>
            </w:r>
            <w:r w:rsidR="00D541F3" w:rsidRPr="00525DE9">
              <w:rPr>
                <w:sz w:val="28"/>
                <w:szCs w:val="28"/>
              </w:rPr>
              <w:t>2</w:t>
            </w:r>
            <w:r w:rsidRPr="00525DE9">
              <w:rPr>
                <w:sz w:val="28"/>
                <w:szCs w:val="28"/>
              </w:rPr>
              <w:t xml:space="preserve"> год</w:t>
            </w:r>
          </w:p>
        </w:tc>
      </w:tr>
      <w:tr w:rsidR="00640C9C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" w:name="_GoBack"/>
            <w:r w:rsidRPr="00640C9C"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Предварительный медицинский осмотр одного матроса-спасателя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1919,88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1919,88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1919,88</w:t>
            </w:r>
          </w:p>
        </w:tc>
      </w:tr>
      <w:tr w:rsidR="00640C9C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Обучение одного матроса-спасателя и сдача обязательного минимума по спасению людей на воде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4394,04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4394,04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4394,04</w:t>
            </w:r>
          </w:p>
        </w:tc>
      </w:tr>
      <w:tr w:rsidR="00640C9C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Специальная одежда одного матроса-спасателя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1123,33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1123,33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1123,33</w:t>
            </w:r>
          </w:p>
        </w:tc>
      </w:tr>
      <w:tr w:rsidR="0023580D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Содержание одного стационарного спасательного поста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12130,54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12130,54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12130,54</w:t>
            </w:r>
          </w:p>
        </w:tc>
      </w:tr>
    </w:tbl>
    <w:p w:rsidR="0023580D" w:rsidRPr="00640C9C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640C9C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640C9C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640C9C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640C9C" w:rsidRDefault="0023580D" w:rsidP="0023580D">
      <w:pPr>
        <w:pStyle w:val="ConsPlusNormal"/>
        <w:jc w:val="both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525DE9" w:rsidRPr="00640C9C" w:rsidRDefault="00525DE9" w:rsidP="0023580D">
      <w:pPr>
        <w:pStyle w:val="ConsPlusNormal"/>
        <w:jc w:val="right"/>
        <w:outlineLvl w:val="0"/>
        <w:rPr>
          <w:sz w:val="28"/>
          <w:szCs w:val="28"/>
        </w:rPr>
      </w:pPr>
    </w:p>
    <w:p w:rsidR="0023580D" w:rsidRPr="00640C9C" w:rsidRDefault="0023580D" w:rsidP="0023580D">
      <w:pPr>
        <w:pStyle w:val="ConsPlusNormal"/>
        <w:jc w:val="right"/>
        <w:outlineLvl w:val="0"/>
        <w:rPr>
          <w:sz w:val="28"/>
          <w:szCs w:val="28"/>
        </w:rPr>
      </w:pPr>
      <w:r w:rsidRPr="00640C9C">
        <w:rPr>
          <w:sz w:val="28"/>
          <w:szCs w:val="28"/>
        </w:rPr>
        <w:lastRenderedPageBreak/>
        <w:t>Приложение 2</w:t>
      </w:r>
    </w:p>
    <w:p w:rsidR="0023580D" w:rsidRPr="00640C9C" w:rsidRDefault="0023580D" w:rsidP="0023580D">
      <w:pPr>
        <w:pStyle w:val="ConsPlusNormal"/>
        <w:jc w:val="right"/>
        <w:rPr>
          <w:sz w:val="28"/>
          <w:szCs w:val="28"/>
        </w:rPr>
      </w:pPr>
      <w:r w:rsidRPr="00640C9C">
        <w:rPr>
          <w:sz w:val="28"/>
          <w:szCs w:val="28"/>
        </w:rPr>
        <w:t>к Постановлению</w:t>
      </w:r>
    </w:p>
    <w:p w:rsidR="0023580D" w:rsidRPr="00640C9C" w:rsidRDefault="0023580D" w:rsidP="0023580D">
      <w:pPr>
        <w:pStyle w:val="ConsPlusNormal"/>
        <w:jc w:val="right"/>
        <w:rPr>
          <w:sz w:val="28"/>
          <w:szCs w:val="28"/>
        </w:rPr>
      </w:pPr>
      <w:r w:rsidRPr="00640C9C">
        <w:rPr>
          <w:sz w:val="28"/>
          <w:szCs w:val="28"/>
        </w:rPr>
        <w:t>администрации города Перми</w:t>
      </w:r>
    </w:p>
    <w:p w:rsidR="0023580D" w:rsidRPr="00640C9C" w:rsidRDefault="00D541F3" w:rsidP="00D541F3">
      <w:pPr>
        <w:pStyle w:val="ConsPlusNormal"/>
        <w:jc w:val="center"/>
        <w:rPr>
          <w:sz w:val="28"/>
          <w:szCs w:val="28"/>
        </w:rPr>
      </w:pPr>
      <w:r w:rsidRPr="00640C9C">
        <w:rPr>
          <w:sz w:val="28"/>
          <w:szCs w:val="28"/>
        </w:rPr>
        <w:t xml:space="preserve">                                                                                      </w:t>
      </w:r>
      <w:r w:rsidR="0023580D" w:rsidRPr="00640C9C">
        <w:rPr>
          <w:sz w:val="28"/>
          <w:szCs w:val="28"/>
        </w:rPr>
        <w:t>от</w:t>
      </w:r>
      <w:r w:rsidRPr="00640C9C">
        <w:rPr>
          <w:sz w:val="28"/>
          <w:szCs w:val="28"/>
        </w:rPr>
        <w:t xml:space="preserve">      2019</w:t>
      </w:r>
      <w:r w:rsidR="0023580D" w:rsidRPr="00640C9C">
        <w:rPr>
          <w:sz w:val="28"/>
          <w:szCs w:val="28"/>
        </w:rPr>
        <w:t xml:space="preserve"> N </w:t>
      </w:r>
    </w:p>
    <w:p w:rsidR="0023580D" w:rsidRPr="00640C9C" w:rsidRDefault="0023580D" w:rsidP="0023580D">
      <w:pPr>
        <w:pStyle w:val="ConsPlusNormal"/>
        <w:jc w:val="both"/>
        <w:rPr>
          <w:sz w:val="28"/>
          <w:szCs w:val="28"/>
        </w:rPr>
      </w:pPr>
    </w:p>
    <w:p w:rsidR="0023580D" w:rsidRPr="00640C9C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640C9C">
        <w:rPr>
          <w:rFonts w:ascii="Times New Roman" w:hAnsi="Times New Roman" w:cs="Times New Roman"/>
          <w:sz w:val="28"/>
          <w:szCs w:val="28"/>
        </w:rPr>
        <w:t>РАЗМЕР</w:t>
      </w:r>
    </w:p>
    <w:p w:rsidR="0023580D" w:rsidRPr="00640C9C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C9C">
        <w:rPr>
          <w:rFonts w:ascii="Times New Roman" w:hAnsi="Times New Roman" w:cs="Times New Roman"/>
          <w:sz w:val="28"/>
          <w:szCs w:val="28"/>
        </w:rPr>
        <w:t>ОБЪЕМА РАСХОДОВ БЮДЖЕТА ПЕРМСКОГО ГОРОДСКОГО ОКРУГА</w:t>
      </w:r>
    </w:p>
    <w:p w:rsidR="0023580D" w:rsidRPr="00640C9C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C9C">
        <w:rPr>
          <w:rFonts w:ascii="Times New Roman" w:hAnsi="Times New Roman" w:cs="Times New Roman"/>
          <w:sz w:val="28"/>
          <w:szCs w:val="28"/>
        </w:rPr>
        <w:t>ПО ВОПРОСАМ МЕСТНОГО ЗНАЧЕНИЯ В СФЕРЕ ОБЕСПЕЧЕНИЯ</w:t>
      </w:r>
    </w:p>
    <w:p w:rsidR="0023580D" w:rsidRPr="00640C9C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C9C">
        <w:rPr>
          <w:rFonts w:ascii="Times New Roman" w:hAnsi="Times New Roman" w:cs="Times New Roman"/>
          <w:sz w:val="28"/>
          <w:szCs w:val="28"/>
        </w:rPr>
        <w:t>БЕЗОПАСНОСТИ ЛЮДЕЙ НА ВОДНЫХ ОБЪЕКТАХ В НЕОРГАНИЗОВАННЫХ</w:t>
      </w:r>
    </w:p>
    <w:p w:rsidR="0023580D" w:rsidRPr="00640C9C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C9C">
        <w:rPr>
          <w:rFonts w:ascii="Times New Roman" w:hAnsi="Times New Roman" w:cs="Times New Roman"/>
          <w:sz w:val="28"/>
          <w:szCs w:val="28"/>
        </w:rPr>
        <w:t>МЕСТАХ МАССОВОГО ОТДЫХА У ВОДЫ НА 20</w:t>
      </w:r>
      <w:r w:rsidR="00525DE9" w:rsidRPr="00640C9C">
        <w:rPr>
          <w:rFonts w:ascii="Times New Roman" w:hAnsi="Times New Roman" w:cs="Times New Roman"/>
          <w:sz w:val="28"/>
          <w:szCs w:val="28"/>
        </w:rPr>
        <w:t>20</w:t>
      </w:r>
      <w:r w:rsidRPr="00640C9C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23580D" w:rsidRPr="00640C9C" w:rsidRDefault="0023580D" w:rsidP="002358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C9C">
        <w:rPr>
          <w:rFonts w:ascii="Times New Roman" w:hAnsi="Times New Roman" w:cs="Times New Roman"/>
          <w:sz w:val="28"/>
          <w:szCs w:val="28"/>
        </w:rPr>
        <w:t>202</w:t>
      </w:r>
      <w:r w:rsidR="00525DE9" w:rsidRPr="00640C9C">
        <w:rPr>
          <w:rFonts w:ascii="Times New Roman" w:hAnsi="Times New Roman" w:cs="Times New Roman"/>
          <w:sz w:val="28"/>
          <w:szCs w:val="28"/>
        </w:rPr>
        <w:t>1 И 2022</w:t>
      </w:r>
      <w:r w:rsidRPr="00640C9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3580D" w:rsidRPr="00640C9C" w:rsidRDefault="0023580D" w:rsidP="0023580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191"/>
        <w:gridCol w:w="1191"/>
      </w:tblGrid>
      <w:tr w:rsidR="00640C9C" w:rsidRPr="00640C9C" w:rsidTr="00C7734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N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Стоимость, руб.</w:t>
            </w:r>
          </w:p>
        </w:tc>
      </w:tr>
      <w:tr w:rsidR="00640C9C" w:rsidRPr="00640C9C" w:rsidTr="00C7734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D541F3" w:rsidP="00D541F3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2020</w:t>
            </w:r>
            <w:r w:rsidR="0023580D" w:rsidRPr="00640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D541F3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202</w:t>
            </w:r>
            <w:r w:rsidR="00D541F3" w:rsidRPr="00640C9C">
              <w:rPr>
                <w:sz w:val="28"/>
                <w:szCs w:val="28"/>
              </w:rPr>
              <w:t>1</w:t>
            </w:r>
            <w:r w:rsidRPr="00640C9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D541F3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202</w:t>
            </w:r>
            <w:r w:rsidR="00D541F3" w:rsidRPr="00640C9C">
              <w:rPr>
                <w:sz w:val="28"/>
                <w:szCs w:val="28"/>
              </w:rPr>
              <w:t>2</w:t>
            </w:r>
            <w:r w:rsidRPr="00640C9C">
              <w:rPr>
                <w:sz w:val="28"/>
                <w:szCs w:val="28"/>
              </w:rPr>
              <w:t xml:space="preserve"> год</w:t>
            </w:r>
          </w:p>
        </w:tc>
      </w:tr>
      <w:tr w:rsidR="00640C9C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Предварительный медицинский осмотр одного матроса-спасателя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1767,20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1767,20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1767,20</w:t>
            </w:r>
          </w:p>
        </w:tc>
      </w:tr>
      <w:tr w:rsidR="00640C9C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Обучение одного матроса-спасателя и сдача обязательного минимума по спасению людей на воде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4400,00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4400,00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4400,00</w:t>
            </w:r>
          </w:p>
        </w:tc>
      </w:tr>
      <w:tr w:rsidR="00640C9C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Специальная одежда одного матроса-спасателя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1123,33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1123,33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1123,33</w:t>
            </w:r>
          </w:p>
        </w:tc>
      </w:tr>
      <w:tr w:rsidR="00640C9C" w:rsidRPr="00640C9C" w:rsidTr="00C773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Содержание одного передвижного спасательного поста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21960,00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21960,00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640C9C" w:rsidRDefault="0023580D" w:rsidP="00C7734F">
            <w:pPr>
              <w:pStyle w:val="ConsPlusNormal"/>
              <w:jc w:val="center"/>
              <w:rPr>
                <w:sz w:val="28"/>
                <w:szCs w:val="28"/>
              </w:rPr>
            </w:pPr>
            <w:r w:rsidRPr="00640C9C">
              <w:rPr>
                <w:sz w:val="28"/>
                <w:szCs w:val="28"/>
              </w:rPr>
              <w:t>21960,00</w:t>
            </w:r>
          </w:p>
        </w:tc>
      </w:tr>
      <w:bookmarkEnd w:id="1"/>
    </w:tbl>
    <w:p w:rsidR="0023580D" w:rsidRPr="00525DE9" w:rsidRDefault="0023580D" w:rsidP="0023580D">
      <w:pPr>
        <w:pStyle w:val="ConsPlusNormal"/>
        <w:jc w:val="both"/>
        <w:rPr>
          <w:sz w:val="28"/>
          <w:szCs w:val="28"/>
        </w:rPr>
      </w:pPr>
    </w:p>
    <w:sectPr w:rsidR="0023580D" w:rsidRPr="00525DE9" w:rsidSect="0023580D">
      <w:headerReference w:type="even" r:id="rId21"/>
      <w:headerReference w:type="default" r:id="rId22"/>
      <w:footerReference w:type="default" r:id="rId23"/>
      <w:headerReference w:type="first" r:id="rId24"/>
      <w:pgSz w:w="11900" w:h="16820"/>
      <w:pgMar w:top="851" w:right="567" w:bottom="709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B4" w:rsidRDefault="008101B4">
      <w:r>
        <w:separator/>
      </w:r>
    </w:p>
  </w:endnote>
  <w:endnote w:type="continuationSeparator" w:id="0">
    <w:p w:rsidR="008101B4" w:rsidRDefault="0081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Default="00D541F3">
    <w:pPr>
      <w:pStyle w:val="a6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56" w:rsidRDefault="008101B4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B4" w:rsidRDefault="008101B4">
      <w:r>
        <w:separator/>
      </w:r>
    </w:p>
  </w:footnote>
  <w:footnote w:type="continuationSeparator" w:id="0">
    <w:p w:rsidR="008101B4" w:rsidRDefault="00810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Default="00D541F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41F3" w:rsidRDefault="00D541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Pr="00D5678A" w:rsidRDefault="00D541F3">
    <w:pPr>
      <w:pStyle w:val="a9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640C9C">
      <w:rPr>
        <w:noProof/>
        <w:sz w:val="28"/>
        <w:szCs w:val="28"/>
      </w:rPr>
      <w:t>2</w:t>
    </w:r>
    <w:r w:rsidRPr="00D5678A">
      <w:rPr>
        <w:sz w:val="28"/>
        <w:szCs w:val="28"/>
      </w:rPr>
      <w:fldChar w:fldCharType="end"/>
    </w:r>
  </w:p>
  <w:p w:rsidR="00D541F3" w:rsidRDefault="00D541F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Default="00D541F3">
    <w:pPr>
      <w:pStyle w:val="a9"/>
      <w:jc w:val="center"/>
    </w:pPr>
  </w:p>
  <w:p w:rsidR="00D541F3" w:rsidRDefault="00D541F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56" w:rsidRDefault="003141C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856" w:rsidRDefault="008101B4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0E" w:rsidRPr="00D5678A" w:rsidRDefault="003141C4">
    <w:pPr>
      <w:pStyle w:val="a9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640C9C">
      <w:rPr>
        <w:noProof/>
        <w:sz w:val="28"/>
        <w:szCs w:val="28"/>
      </w:rPr>
      <w:t>2</w:t>
    </w:r>
    <w:r w:rsidRPr="00D5678A">
      <w:rPr>
        <w:sz w:val="28"/>
        <w:szCs w:val="28"/>
      </w:rPr>
      <w:fldChar w:fldCharType="end"/>
    </w:r>
  </w:p>
  <w:p w:rsidR="00B71F0E" w:rsidRDefault="008101B4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1F" w:rsidRDefault="008101B4">
    <w:pPr>
      <w:pStyle w:val="a9"/>
      <w:jc w:val="center"/>
    </w:pPr>
  </w:p>
  <w:p w:rsidR="00C0531F" w:rsidRDefault="008101B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07"/>
    <w:rsid w:val="00124C19"/>
    <w:rsid w:val="0023580D"/>
    <w:rsid w:val="003141C4"/>
    <w:rsid w:val="00401E1F"/>
    <w:rsid w:val="0052100A"/>
    <w:rsid w:val="00525DE9"/>
    <w:rsid w:val="00640C9C"/>
    <w:rsid w:val="00644657"/>
    <w:rsid w:val="008101B4"/>
    <w:rsid w:val="00A751BE"/>
    <w:rsid w:val="00D541F3"/>
    <w:rsid w:val="00F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1E1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01E1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401E1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401E1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01E1F"/>
  </w:style>
  <w:style w:type="paragraph" w:styleId="a9">
    <w:name w:val="header"/>
    <w:basedOn w:val="a"/>
    <w:link w:val="aa"/>
    <w:uiPriority w:val="99"/>
    <w:rsid w:val="00401E1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6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1E1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01E1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401E1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401E1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01E1F"/>
  </w:style>
  <w:style w:type="paragraph" w:styleId="a9">
    <w:name w:val="header"/>
    <w:basedOn w:val="a"/>
    <w:link w:val="aa"/>
    <w:uiPriority w:val="99"/>
    <w:rsid w:val="00401E1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6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BR368&amp;n=110057&amp;date=08.10.2019&amp;dst=100068&amp;fld=134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BR368&amp;n=110057&amp;date=08.10.2019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BR368&amp;n=110057&amp;date=08.10.2019&amp;dst=100099&amp;fld=134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BR368&amp;n=119024&amp;date=08.10.2019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BR368&amp;n=110057&amp;date=08.10.2019&amp;dst=100071&amp;fld=13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LBR368&amp;n=117077&amp;date=08.10.2019&amp;dst=100022&amp;fld=1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https://login.consultant.ru/link/?req=doc&amp;base=RLBR368&amp;n=110057&amp;date=08.10.2019&amp;dst=100069&amp;fld=134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PGSS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user</cp:lastModifiedBy>
  <cp:revision>3</cp:revision>
  <dcterms:created xsi:type="dcterms:W3CDTF">2019-10-09T08:07:00Z</dcterms:created>
  <dcterms:modified xsi:type="dcterms:W3CDTF">2019-10-11T06:50:00Z</dcterms:modified>
</cp:coreProperties>
</file>