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F293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B08CB">
                              <w:rPr>
                                <w:sz w:val="28"/>
                                <w:szCs w:val="28"/>
                                <w:u w:val="single"/>
                              </w:rPr>
                              <w:t>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F293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B08CB">
                        <w:rPr>
                          <w:sz w:val="28"/>
                          <w:szCs w:val="28"/>
                          <w:u w:val="single"/>
                        </w:rPr>
                        <w:t>247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F293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F293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32A89" w:rsidRPr="00B32A89" w:rsidRDefault="00B32A89" w:rsidP="00B32A89">
      <w:pPr>
        <w:widowControl w:val="0"/>
        <w:spacing w:before="480"/>
        <w:jc w:val="center"/>
        <w:rPr>
          <w:b/>
          <w:sz w:val="28"/>
          <w:szCs w:val="28"/>
        </w:rPr>
      </w:pPr>
      <w:r w:rsidRPr="00B32A89">
        <w:rPr>
          <w:b/>
          <w:sz w:val="28"/>
          <w:szCs w:val="28"/>
        </w:rPr>
        <w:t xml:space="preserve">О внесении изменения в решение Пермской городской Думы от 26.03.2019 </w:t>
      </w:r>
    </w:p>
    <w:p w:rsidR="00B32A89" w:rsidRPr="00B32A89" w:rsidRDefault="00B32A89" w:rsidP="00B32A89">
      <w:pPr>
        <w:widowControl w:val="0"/>
        <w:jc w:val="center"/>
        <w:rPr>
          <w:b/>
          <w:sz w:val="28"/>
          <w:szCs w:val="28"/>
        </w:rPr>
      </w:pPr>
      <w:r w:rsidRPr="00B32A89">
        <w:rPr>
          <w:b/>
          <w:sz w:val="28"/>
          <w:szCs w:val="28"/>
        </w:rPr>
        <w:t xml:space="preserve">№ 50 «О внесении изменений в решение Пермской городской Думы </w:t>
      </w:r>
    </w:p>
    <w:p w:rsidR="00B32A89" w:rsidRPr="00B32A89" w:rsidRDefault="00B32A89" w:rsidP="00B32A89">
      <w:pPr>
        <w:widowControl w:val="0"/>
        <w:spacing w:after="480"/>
        <w:jc w:val="center"/>
        <w:rPr>
          <w:sz w:val="28"/>
          <w:szCs w:val="28"/>
        </w:rPr>
      </w:pPr>
      <w:r w:rsidRPr="00B32A89">
        <w:rPr>
          <w:b/>
          <w:sz w:val="28"/>
          <w:szCs w:val="28"/>
        </w:rPr>
        <w:t>от 26.06.2007 № 143 «Об утверждении Правил землепользования и застройки города Перми»</w:t>
      </w:r>
      <w:r w:rsidRPr="00B32A89">
        <w:rPr>
          <w:sz w:val="28"/>
          <w:szCs w:val="28"/>
        </w:rPr>
        <w:t xml:space="preserve"> </w:t>
      </w:r>
    </w:p>
    <w:p w:rsidR="00B32A89" w:rsidRPr="00B32A89" w:rsidRDefault="00B32A89" w:rsidP="00B32A89">
      <w:pPr>
        <w:widowControl w:val="0"/>
        <w:spacing w:after="240"/>
        <w:ind w:firstLine="709"/>
        <w:jc w:val="both"/>
        <w:rPr>
          <w:sz w:val="28"/>
          <w:szCs w:val="28"/>
        </w:rPr>
      </w:pPr>
      <w:r w:rsidRPr="00B32A8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 учетом вступившего в законную силу 19.12.2018 решения Пермского краевого суда от 20.07.2018 № 3а-141/2018</w:t>
      </w:r>
    </w:p>
    <w:p w:rsidR="00B32A89" w:rsidRPr="00B32A89" w:rsidRDefault="00B32A89" w:rsidP="00B32A89">
      <w:pPr>
        <w:widowControl w:val="0"/>
        <w:spacing w:after="240"/>
        <w:jc w:val="center"/>
        <w:rPr>
          <w:sz w:val="28"/>
          <w:szCs w:val="28"/>
        </w:rPr>
      </w:pPr>
      <w:r w:rsidRPr="00B32A89">
        <w:rPr>
          <w:sz w:val="28"/>
          <w:szCs w:val="28"/>
        </w:rPr>
        <w:t xml:space="preserve">Пермская городская Дума </w:t>
      </w:r>
      <w:proofErr w:type="gramStart"/>
      <w:r w:rsidR="00FF2936" w:rsidRPr="00FF2936">
        <w:rPr>
          <w:b/>
          <w:bCs/>
          <w:sz w:val="28"/>
          <w:szCs w:val="28"/>
        </w:rPr>
        <w:t>р</w:t>
      </w:r>
      <w:proofErr w:type="gramEnd"/>
      <w:r w:rsidR="00FF2936" w:rsidRPr="00FF2936">
        <w:rPr>
          <w:b/>
          <w:bCs/>
          <w:sz w:val="28"/>
          <w:szCs w:val="28"/>
        </w:rPr>
        <w:t xml:space="preserve"> е ш и л а</w:t>
      </w:r>
      <w:r w:rsidRPr="00B32A89">
        <w:rPr>
          <w:sz w:val="28"/>
          <w:szCs w:val="28"/>
        </w:rPr>
        <w:t>:</w:t>
      </w:r>
    </w:p>
    <w:p w:rsidR="00B32A89" w:rsidRPr="00B32A89" w:rsidRDefault="00FF2936" w:rsidP="00B32A89">
      <w:pPr>
        <w:widowControl w:val="0"/>
        <w:ind w:firstLine="709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1. </w:t>
      </w:r>
      <w:r w:rsidR="00B32A89" w:rsidRPr="00B32A89">
        <w:rPr>
          <w:kern w:val="24"/>
          <w:sz w:val="28"/>
          <w:szCs w:val="28"/>
        </w:rPr>
        <w:t>Внести в решение Пермской городской Думы от 26.03.2019 № 50 «О вн</w:t>
      </w:r>
      <w:r w:rsidR="00B32A89" w:rsidRPr="00B32A89">
        <w:rPr>
          <w:kern w:val="24"/>
          <w:sz w:val="28"/>
          <w:szCs w:val="28"/>
        </w:rPr>
        <w:t>е</w:t>
      </w:r>
      <w:r w:rsidR="00B32A89" w:rsidRPr="00B32A89">
        <w:rPr>
          <w:kern w:val="24"/>
          <w:sz w:val="28"/>
          <w:szCs w:val="28"/>
        </w:rPr>
        <w:t>сении изменений в решение Пермской городской Думы от 26.06.2007 № 143 «Об утверждении Правил землепользования и застройки города Перми» измен</w:t>
      </w:r>
      <w:r w:rsidR="00B32A89" w:rsidRPr="00B32A89">
        <w:rPr>
          <w:kern w:val="24"/>
          <w:sz w:val="28"/>
          <w:szCs w:val="28"/>
        </w:rPr>
        <w:t>е</w:t>
      </w:r>
      <w:r w:rsidR="00B32A89" w:rsidRPr="00B32A89">
        <w:rPr>
          <w:kern w:val="24"/>
          <w:sz w:val="28"/>
          <w:szCs w:val="28"/>
        </w:rPr>
        <w:t xml:space="preserve">ние, заменив в пункте 2 </w:t>
      </w:r>
      <w:r w:rsidR="00B32A89" w:rsidRPr="00B32A89">
        <w:rPr>
          <w:sz w:val="28"/>
          <w:szCs w:val="28"/>
        </w:rPr>
        <w:t>слова «до 01.10.2019» словами «до 01.09.2020».</w:t>
      </w:r>
    </w:p>
    <w:p w:rsidR="00B32A89" w:rsidRPr="00B32A89" w:rsidRDefault="00FF2936" w:rsidP="00B32A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32A89" w:rsidRPr="00B32A89">
        <w:rPr>
          <w:sz w:val="28"/>
          <w:szCs w:val="28"/>
        </w:rPr>
        <w:t>Настоящее решение вступает в силу со дня его официального опублик</w:t>
      </w:r>
      <w:r w:rsidR="00B32A89" w:rsidRPr="00B32A89">
        <w:rPr>
          <w:sz w:val="28"/>
          <w:szCs w:val="28"/>
        </w:rPr>
        <w:t>о</w:t>
      </w:r>
      <w:r w:rsidR="00B32A89" w:rsidRPr="00B32A89">
        <w:rPr>
          <w:sz w:val="28"/>
          <w:szCs w:val="28"/>
        </w:rPr>
        <w:t>вания.</w:t>
      </w:r>
    </w:p>
    <w:p w:rsidR="00B32A89" w:rsidRPr="00B32A89" w:rsidRDefault="00FF2936" w:rsidP="00B32A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32A89" w:rsidRPr="00B32A89">
        <w:rPr>
          <w:sz w:val="28"/>
          <w:szCs w:val="28"/>
        </w:rPr>
        <w:t>Опубликовать настоящее решение в печатном средстве массовой инфо</w:t>
      </w:r>
      <w:r w:rsidR="00B32A89" w:rsidRPr="00B32A89">
        <w:rPr>
          <w:sz w:val="28"/>
          <w:szCs w:val="28"/>
        </w:rPr>
        <w:t>р</w:t>
      </w:r>
      <w:r w:rsidR="00B32A89" w:rsidRPr="00B32A8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B32A89" w:rsidRPr="00B32A89">
        <w:rPr>
          <w:sz w:val="28"/>
          <w:szCs w:val="28"/>
        </w:rPr>
        <w:t>ь</w:t>
      </w:r>
      <w:r w:rsidR="00B32A89" w:rsidRPr="00B32A89">
        <w:rPr>
          <w:sz w:val="28"/>
          <w:szCs w:val="28"/>
        </w:rPr>
        <w:t>ного образования город Пермь».</w:t>
      </w:r>
    </w:p>
    <w:p w:rsidR="00B32A89" w:rsidRPr="00B32A89" w:rsidRDefault="00FF2936" w:rsidP="00B32A89">
      <w:pPr>
        <w:widowControl w:val="0"/>
        <w:ind w:firstLine="709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>4. </w:t>
      </w:r>
      <w:proofErr w:type="gramStart"/>
      <w:r w:rsidR="00B32A89" w:rsidRPr="00B32A89">
        <w:rPr>
          <w:sz w:val="28"/>
          <w:szCs w:val="28"/>
        </w:rPr>
        <w:t>Контроль за</w:t>
      </w:r>
      <w:proofErr w:type="gramEnd"/>
      <w:r w:rsidR="00B32A89" w:rsidRPr="00B32A89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 ра</w:t>
      </w:r>
      <w:r w:rsidR="00B32A89" w:rsidRPr="00B32A89">
        <w:rPr>
          <w:sz w:val="28"/>
          <w:szCs w:val="28"/>
        </w:rPr>
        <w:t>з</w:t>
      </w:r>
      <w:r w:rsidR="00B32A89" w:rsidRPr="00B32A89">
        <w:rPr>
          <w:sz w:val="28"/>
          <w:szCs w:val="28"/>
        </w:rPr>
        <w:t>вития территории.</w:t>
      </w:r>
      <w:bookmarkEnd w:id="2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FF2936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77649" wp14:editId="497190FB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9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OmfLllQYzK6sdlqyqxGqOBWYDE=" w:salt="vxmpd4wmkOfsKVDkbo8u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B08CB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2A89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2936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1198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2019-10-24T05:10:00Z</cp:lastPrinted>
  <dcterms:created xsi:type="dcterms:W3CDTF">2019-09-17T12:40:00Z</dcterms:created>
  <dcterms:modified xsi:type="dcterms:W3CDTF">2019-10-24T05:10:00Z</dcterms:modified>
</cp:coreProperties>
</file>