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26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16A5A">
                              <w:rPr>
                                <w:sz w:val="28"/>
                                <w:szCs w:val="28"/>
                                <w:u w:val="single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626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16A5A">
                        <w:rPr>
                          <w:sz w:val="28"/>
                          <w:szCs w:val="28"/>
                          <w:u w:val="single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626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626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B6FE1" w:rsidRPr="005B6FE1" w:rsidRDefault="005B6FE1" w:rsidP="005B6FE1">
      <w:pPr>
        <w:tabs>
          <w:tab w:val="left" w:pos="709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 w:rsidRPr="005B6FE1">
        <w:rPr>
          <w:b/>
          <w:sz w:val="28"/>
          <w:szCs w:val="28"/>
        </w:rPr>
        <w:t xml:space="preserve">О внесении изменения в решение Пермской городской Думы от 21.11.2017 </w:t>
      </w:r>
    </w:p>
    <w:p w:rsidR="005B6FE1" w:rsidRPr="005B6FE1" w:rsidRDefault="005B6FE1" w:rsidP="005B6FE1">
      <w:pPr>
        <w:tabs>
          <w:tab w:val="left" w:pos="709"/>
          <w:tab w:val="left" w:pos="9540"/>
        </w:tabs>
        <w:jc w:val="center"/>
        <w:outlineLvl w:val="0"/>
        <w:rPr>
          <w:b/>
          <w:sz w:val="28"/>
          <w:szCs w:val="28"/>
        </w:rPr>
      </w:pPr>
      <w:r w:rsidRPr="005B6FE1">
        <w:rPr>
          <w:b/>
          <w:sz w:val="28"/>
          <w:szCs w:val="28"/>
        </w:rPr>
        <w:t xml:space="preserve">№ 245 «О некоторых вопросах в сфере распоряжения </w:t>
      </w:r>
      <w:proofErr w:type="gramStart"/>
      <w:r w:rsidRPr="005B6FE1">
        <w:rPr>
          <w:b/>
          <w:sz w:val="28"/>
          <w:szCs w:val="28"/>
        </w:rPr>
        <w:t>муниципальным</w:t>
      </w:r>
      <w:proofErr w:type="gramEnd"/>
      <w:r w:rsidRPr="005B6FE1">
        <w:rPr>
          <w:b/>
          <w:sz w:val="28"/>
          <w:szCs w:val="28"/>
        </w:rPr>
        <w:t xml:space="preserve"> </w:t>
      </w:r>
    </w:p>
    <w:p w:rsidR="005B6FE1" w:rsidRPr="005B6FE1" w:rsidRDefault="005B6FE1" w:rsidP="005B6FE1">
      <w:pPr>
        <w:tabs>
          <w:tab w:val="left" w:pos="709"/>
          <w:tab w:val="left" w:pos="9540"/>
        </w:tabs>
        <w:spacing w:after="480"/>
        <w:jc w:val="center"/>
        <w:outlineLvl w:val="0"/>
        <w:rPr>
          <w:b/>
          <w:sz w:val="28"/>
          <w:szCs w:val="28"/>
        </w:rPr>
      </w:pPr>
      <w:r w:rsidRPr="005B6FE1">
        <w:rPr>
          <w:b/>
          <w:sz w:val="28"/>
          <w:szCs w:val="28"/>
        </w:rPr>
        <w:t>имуществом города Перми»</w:t>
      </w:r>
    </w:p>
    <w:p w:rsidR="005B6FE1" w:rsidRPr="005B6FE1" w:rsidRDefault="005B6FE1" w:rsidP="005B6F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FE1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626D5">
        <w:rPr>
          <w:rFonts w:eastAsia="Calibri"/>
          <w:sz w:val="28"/>
          <w:szCs w:val="28"/>
          <w:lang w:eastAsia="en-US"/>
        </w:rPr>
        <w:t>ф</w:t>
      </w:r>
      <w:r w:rsidRPr="005B6FE1">
        <w:rPr>
          <w:rFonts w:eastAsia="Calibri"/>
          <w:sz w:val="28"/>
          <w:szCs w:val="28"/>
          <w:lang w:eastAsia="en-US"/>
        </w:rPr>
        <w:t>едеральными законами от 06.10.2003 № 131-ФЗ «Об о</w:t>
      </w:r>
      <w:r w:rsidRPr="005B6FE1">
        <w:rPr>
          <w:rFonts w:eastAsia="Calibri"/>
          <w:sz w:val="28"/>
          <w:szCs w:val="28"/>
          <w:lang w:eastAsia="en-US"/>
        </w:rPr>
        <w:t>б</w:t>
      </w:r>
      <w:r w:rsidRPr="005B6FE1">
        <w:rPr>
          <w:rFonts w:eastAsia="Calibri"/>
          <w:sz w:val="28"/>
          <w:szCs w:val="28"/>
          <w:lang w:eastAsia="en-US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5B6FE1">
        <w:rPr>
          <w:rFonts w:eastAsia="Calibri"/>
          <w:sz w:val="28"/>
          <w:szCs w:val="28"/>
          <w:lang w:eastAsia="en-US"/>
        </w:rPr>
        <w:t>е</w:t>
      </w:r>
      <w:r w:rsidRPr="005B6FE1">
        <w:rPr>
          <w:rFonts w:eastAsia="Calibri"/>
          <w:sz w:val="28"/>
          <w:szCs w:val="28"/>
          <w:lang w:eastAsia="en-US"/>
        </w:rPr>
        <w:t xml:space="preserve">нием Пермского краевого суда от 18.04.2019 по делу № 3а-276/2019, </w:t>
      </w:r>
      <w:r w:rsidRPr="005B6FE1">
        <w:rPr>
          <w:sz w:val="28"/>
          <w:szCs w:val="28"/>
          <w:lang w:val="x-none"/>
        </w:rPr>
        <w:t>апелляционным определение</w:t>
      </w:r>
      <w:r w:rsidRPr="005B6FE1">
        <w:rPr>
          <w:sz w:val="28"/>
          <w:szCs w:val="28"/>
        </w:rPr>
        <w:t>м</w:t>
      </w:r>
      <w:r w:rsidRPr="005B6FE1">
        <w:rPr>
          <w:sz w:val="28"/>
          <w:szCs w:val="28"/>
          <w:lang w:val="x-none"/>
        </w:rPr>
        <w:t xml:space="preserve"> Верховного </w:t>
      </w:r>
      <w:r w:rsidRPr="005B6FE1">
        <w:rPr>
          <w:sz w:val="28"/>
          <w:szCs w:val="28"/>
        </w:rPr>
        <w:t>С</w:t>
      </w:r>
      <w:r w:rsidRPr="005B6FE1">
        <w:rPr>
          <w:sz w:val="28"/>
          <w:szCs w:val="28"/>
          <w:lang w:val="x-none"/>
        </w:rPr>
        <w:t>уда Российской Федерации от</w:t>
      </w:r>
      <w:r w:rsidRPr="005B6FE1">
        <w:rPr>
          <w:sz w:val="28"/>
          <w:szCs w:val="28"/>
        </w:rPr>
        <w:t> </w:t>
      </w:r>
      <w:r w:rsidRPr="005B6FE1">
        <w:rPr>
          <w:sz w:val="28"/>
          <w:szCs w:val="28"/>
          <w:lang w:val="x-none"/>
        </w:rPr>
        <w:t>11.09.2019 по делу № 44-АПА19-26</w:t>
      </w:r>
      <w:r w:rsidRPr="005B6FE1">
        <w:rPr>
          <w:sz w:val="28"/>
          <w:szCs w:val="28"/>
        </w:rPr>
        <w:t xml:space="preserve"> </w:t>
      </w:r>
    </w:p>
    <w:p w:rsidR="005B6FE1" w:rsidRPr="005B6FE1" w:rsidRDefault="005B6FE1" w:rsidP="005B6FE1">
      <w:pPr>
        <w:snapToGrid w:val="0"/>
        <w:spacing w:before="240" w:after="240"/>
        <w:jc w:val="center"/>
        <w:rPr>
          <w:b/>
          <w:bCs/>
          <w:spacing w:val="20"/>
          <w:sz w:val="28"/>
          <w:szCs w:val="28"/>
        </w:rPr>
      </w:pPr>
      <w:r w:rsidRPr="005B6FE1">
        <w:rPr>
          <w:sz w:val="28"/>
          <w:szCs w:val="28"/>
        </w:rPr>
        <w:t xml:space="preserve">Пермская городская Дума </w:t>
      </w:r>
      <w:proofErr w:type="gramStart"/>
      <w:r w:rsidRPr="006626D5">
        <w:rPr>
          <w:b/>
          <w:bCs/>
          <w:sz w:val="28"/>
          <w:szCs w:val="28"/>
        </w:rPr>
        <w:t>р</w:t>
      </w:r>
      <w:proofErr w:type="gramEnd"/>
      <w:r w:rsidR="006626D5" w:rsidRPr="006626D5">
        <w:rPr>
          <w:b/>
          <w:bCs/>
          <w:sz w:val="28"/>
          <w:szCs w:val="28"/>
        </w:rPr>
        <w:t xml:space="preserve"> е ш и л а</w:t>
      </w:r>
      <w:r w:rsidRPr="006626D5">
        <w:rPr>
          <w:b/>
          <w:bCs/>
          <w:sz w:val="28"/>
          <w:szCs w:val="28"/>
        </w:rPr>
        <w:t>:</w:t>
      </w:r>
    </w:p>
    <w:p w:rsidR="005B6FE1" w:rsidRPr="005B6FE1" w:rsidRDefault="006626D5" w:rsidP="005B6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</w:t>
      </w:r>
      <w:r w:rsidR="005B6FE1" w:rsidRPr="005B6FE1">
        <w:rPr>
          <w:sz w:val="28"/>
          <w:szCs w:val="28"/>
        </w:rPr>
        <w:t xml:space="preserve"> со дня принятия абзац второй пункта 3 решения Пермской г</w:t>
      </w:r>
      <w:r w:rsidR="005B6FE1" w:rsidRPr="005B6FE1">
        <w:rPr>
          <w:sz w:val="28"/>
          <w:szCs w:val="28"/>
        </w:rPr>
        <w:t>о</w:t>
      </w:r>
      <w:r w:rsidR="005B6FE1" w:rsidRPr="005B6FE1">
        <w:rPr>
          <w:sz w:val="28"/>
          <w:szCs w:val="28"/>
        </w:rPr>
        <w:t>родской Думы от 21.11.201</w:t>
      </w:r>
      <w:r>
        <w:rPr>
          <w:sz w:val="28"/>
          <w:szCs w:val="28"/>
        </w:rPr>
        <w:t xml:space="preserve">7 № 245 «О некоторых вопросах в </w:t>
      </w:r>
      <w:r w:rsidR="005B6FE1" w:rsidRPr="005B6FE1">
        <w:rPr>
          <w:sz w:val="28"/>
          <w:szCs w:val="28"/>
        </w:rPr>
        <w:t>сфере распоряжения муниципальным имуществом города Перми» (в редакции решения Пермской г</w:t>
      </w:r>
      <w:r w:rsidR="005B6FE1" w:rsidRPr="005B6FE1">
        <w:rPr>
          <w:sz w:val="28"/>
          <w:szCs w:val="28"/>
        </w:rPr>
        <w:t>о</w:t>
      </w:r>
      <w:r w:rsidR="005B6FE1" w:rsidRPr="005B6FE1">
        <w:rPr>
          <w:sz w:val="28"/>
          <w:szCs w:val="28"/>
        </w:rPr>
        <w:t xml:space="preserve">родской Думы от 23.01.2018 № 5). </w:t>
      </w:r>
    </w:p>
    <w:p w:rsidR="005B6FE1" w:rsidRPr="005B6FE1" w:rsidRDefault="006626D5" w:rsidP="005B6F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5B6FE1" w:rsidRPr="005B6FE1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5B6FE1" w:rsidRPr="005B6FE1">
        <w:rPr>
          <w:bCs/>
          <w:sz w:val="28"/>
          <w:szCs w:val="28"/>
        </w:rPr>
        <w:t>о</w:t>
      </w:r>
      <w:r w:rsidR="005B6FE1" w:rsidRPr="005B6FE1">
        <w:rPr>
          <w:bCs/>
          <w:sz w:val="28"/>
          <w:szCs w:val="28"/>
        </w:rPr>
        <w:t>вания</w:t>
      </w:r>
      <w:r>
        <w:rPr>
          <w:bCs/>
          <w:sz w:val="28"/>
          <w:szCs w:val="28"/>
        </w:rPr>
        <w:t xml:space="preserve"> и распространяется на правоотношения, возникшие с 21.11.2017.</w:t>
      </w:r>
    </w:p>
    <w:p w:rsidR="005B6FE1" w:rsidRPr="005B6FE1" w:rsidRDefault="005B6FE1" w:rsidP="005B6FE1">
      <w:pPr>
        <w:ind w:firstLine="709"/>
        <w:jc w:val="both"/>
        <w:rPr>
          <w:bCs/>
          <w:sz w:val="28"/>
          <w:szCs w:val="28"/>
        </w:rPr>
      </w:pPr>
      <w:r w:rsidRPr="005B6FE1">
        <w:rPr>
          <w:bCs/>
          <w:sz w:val="28"/>
          <w:szCs w:val="28"/>
        </w:rPr>
        <w:t>3.</w:t>
      </w:r>
      <w:r w:rsidR="006626D5">
        <w:t> </w:t>
      </w:r>
      <w:r w:rsidRPr="005B6FE1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5B6FE1">
        <w:rPr>
          <w:bCs/>
          <w:sz w:val="28"/>
          <w:szCs w:val="28"/>
        </w:rPr>
        <w:t>р</w:t>
      </w:r>
      <w:r w:rsidRPr="005B6FE1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5B6FE1">
        <w:rPr>
          <w:bCs/>
          <w:sz w:val="28"/>
          <w:szCs w:val="28"/>
        </w:rPr>
        <w:t>ь</w:t>
      </w:r>
      <w:r w:rsidRPr="005B6FE1">
        <w:rPr>
          <w:bCs/>
          <w:sz w:val="28"/>
          <w:szCs w:val="28"/>
        </w:rPr>
        <w:t>ного образования город Пермь».</w:t>
      </w:r>
    </w:p>
    <w:p w:rsidR="005B6FE1" w:rsidRPr="005B6FE1" w:rsidRDefault="006626D5" w:rsidP="005B6F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proofErr w:type="gramStart"/>
      <w:r w:rsidR="005B6FE1" w:rsidRPr="005B6FE1">
        <w:rPr>
          <w:bCs/>
          <w:sz w:val="28"/>
          <w:szCs w:val="28"/>
        </w:rPr>
        <w:t>Контроль за</w:t>
      </w:r>
      <w:proofErr w:type="gramEnd"/>
      <w:r w:rsidR="005B6FE1" w:rsidRPr="005B6FE1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5B6FE1" w:rsidRPr="005B6FE1">
        <w:rPr>
          <w:bCs/>
          <w:sz w:val="28"/>
          <w:szCs w:val="28"/>
        </w:rPr>
        <w:t>е</w:t>
      </w:r>
      <w:r w:rsidR="005B6FE1" w:rsidRPr="005B6FE1">
        <w:rPr>
          <w:bCs/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jtUFumKwVVF4H44lp0afzmkEKE=" w:salt="dyMgtnq/PI/EEKa1Wfrd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6FE1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6D5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6A5A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2019-11-21T08:26:00Z</cp:lastPrinted>
  <dcterms:created xsi:type="dcterms:W3CDTF">2019-10-16T09:02:00Z</dcterms:created>
  <dcterms:modified xsi:type="dcterms:W3CDTF">2019-11-21T08:27:00Z</dcterms:modified>
</cp:coreProperties>
</file>