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C0B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C0B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0B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C0B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5E8" w:rsidRPr="001B05E8" w:rsidRDefault="001B05E8" w:rsidP="001B05E8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1B05E8">
        <w:rPr>
          <w:b/>
          <w:sz w:val="28"/>
          <w:szCs w:val="28"/>
        </w:rPr>
        <w:t xml:space="preserve">О внесении изменения в решение Пермской городской Думы от 18.12.2018 № 270 </w:t>
      </w:r>
      <w:r w:rsidRPr="001B05E8">
        <w:rPr>
          <w:b/>
          <w:bCs/>
          <w:sz w:val="28"/>
          <w:szCs w:val="28"/>
        </w:rPr>
        <w:t>«О бюджете города Перми на 2019 год и на плановый период 2020 и 2021 годов»</w:t>
      </w:r>
    </w:p>
    <w:p w:rsidR="001B05E8" w:rsidRPr="001B05E8" w:rsidRDefault="001B05E8" w:rsidP="001B05E8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1B05E8">
        <w:rPr>
          <w:bCs/>
          <w:sz w:val="28"/>
          <w:szCs w:val="28"/>
        </w:rPr>
        <w:t xml:space="preserve">Пермская городская Дума </w:t>
      </w:r>
      <w:r w:rsidRPr="001B05E8">
        <w:rPr>
          <w:b/>
          <w:bCs/>
          <w:sz w:val="28"/>
          <w:szCs w:val="28"/>
        </w:rPr>
        <w:t xml:space="preserve">р е ш и л а </w:t>
      </w:r>
      <w:r w:rsidRPr="001B05E8">
        <w:rPr>
          <w:bCs/>
          <w:sz w:val="28"/>
          <w:szCs w:val="28"/>
        </w:rPr>
        <w:t>:</w:t>
      </w:r>
    </w:p>
    <w:p w:rsidR="001B05E8" w:rsidRPr="001B05E8" w:rsidRDefault="001B05E8" w:rsidP="001B05E8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1B05E8">
        <w:rPr>
          <w:sz w:val="28"/>
          <w:szCs w:val="24"/>
          <w:lang w:val="x-none" w:eastAsia="x-none"/>
        </w:rPr>
        <w:t xml:space="preserve">1. </w:t>
      </w:r>
      <w:r w:rsidRPr="001B05E8">
        <w:rPr>
          <w:sz w:val="28"/>
          <w:szCs w:val="28"/>
          <w:lang w:val="x-none" w:eastAsia="x-none"/>
        </w:rPr>
        <w:t>Внести в решение Пермской городской Думы от 18.12.2018 № 270 «О</w:t>
      </w:r>
      <w:r w:rsidRPr="001B05E8">
        <w:rPr>
          <w:sz w:val="28"/>
          <w:szCs w:val="28"/>
          <w:lang w:eastAsia="x-none"/>
        </w:rPr>
        <w:t> </w:t>
      </w:r>
      <w:r w:rsidRPr="001B05E8">
        <w:rPr>
          <w:sz w:val="28"/>
          <w:szCs w:val="28"/>
          <w:lang w:val="x-none" w:eastAsia="x-none"/>
        </w:rPr>
        <w:t xml:space="preserve">бюджете города Перми на 2019 год и на плановый период 2020 и 2021 годов» (в редакции решений Пермской городской Думы от 26.02.2019 </w:t>
      </w:r>
      <w:r w:rsidRPr="001B05E8">
        <w:rPr>
          <w:sz w:val="28"/>
          <w:szCs w:val="28"/>
          <w:lang w:eastAsia="x-none"/>
        </w:rPr>
        <w:t>№</w:t>
      </w:r>
      <w:r w:rsidRPr="001B05E8">
        <w:rPr>
          <w:sz w:val="28"/>
          <w:szCs w:val="28"/>
          <w:lang w:val="x-none" w:eastAsia="x-none"/>
        </w:rPr>
        <w:t xml:space="preserve"> 29,</w:t>
      </w:r>
      <w:r w:rsidRPr="001B05E8">
        <w:rPr>
          <w:sz w:val="28"/>
          <w:szCs w:val="28"/>
          <w:lang w:eastAsia="x-none"/>
        </w:rPr>
        <w:t xml:space="preserve"> </w:t>
      </w:r>
      <w:r w:rsidRPr="001B05E8">
        <w:rPr>
          <w:sz w:val="28"/>
          <w:szCs w:val="28"/>
          <w:lang w:val="x-none" w:eastAsia="x-none"/>
        </w:rPr>
        <w:t>от</w:t>
      </w:r>
      <w:r w:rsidRPr="001B05E8">
        <w:rPr>
          <w:sz w:val="28"/>
          <w:szCs w:val="28"/>
          <w:lang w:eastAsia="x-none"/>
        </w:rPr>
        <w:t> </w:t>
      </w:r>
      <w:r w:rsidRPr="001B05E8">
        <w:rPr>
          <w:sz w:val="28"/>
          <w:szCs w:val="28"/>
          <w:lang w:val="x-none" w:eastAsia="x-none"/>
        </w:rPr>
        <w:t xml:space="preserve">26.03.2019 </w:t>
      </w:r>
      <w:r w:rsidRPr="001B05E8">
        <w:rPr>
          <w:sz w:val="28"/>
          <w:szCs w:val="28"/>
          <w:lang w:eastAsia="x-none"/>
        </w:rPr>
        <w:t>№</w:t>
      </w:r>
      <w:r w:rsidRPr="001B05E8">
        <w:rPr>
          <w:sz w:val="28"/>
          <w:szCs w:val="28"/>
          <w:lang w:val="x-none" w:eastAsia="x-none"/>
        </w:rPr>
        <w:t xml:space="preserve"> 48, от 23.04.2019 </w:t>
      </w:r>
      <w:r w:rsidRPr="001B05E8">
        <w:rPr>
          <w:sz w:val="28"/>
          <w:szCs w:val="28"/>
          <w:lang w:eastAsia="x-none"/>
        </w:rPr>
        <w:t>№</w:t>
      </w:r>
      <w:r w:rsidRPr="001B05E8">
        <w:rPr>
          <w:sz w:val="28"/>
          <w:szCs w:val="28"/>
          <w:lang w:val="x-none" w:eastAsia="x-none"/>
        </w:rPr>
        <w:t xml:space="preserve"> 77, от 25.06.2019 </w:t>
      </w:r>
      <w:r w:rsidRPr="001B05E8">
        <w:rPr>
          <w:sz w:val="28"/>
          <w:szCs w:val="28"/>
          <w:lang w:eastAsia="x-none"/>
        </w:rPr>
        <w:t>№</w:t>
      </w:r>
      <w:r w:rsidRPr="001B05E8">
        <w:rPr>
          <w:sz w:val="28"/>
          <w:szCs w:val="28"/>
          <w:lang w:val="x-none" w:eastAsia="x-none"/>
        </w:rPr>
        <w:t xml:space="preserve"> 128,</w:t>
      </w:r>
      <w:r w:rsidRPr="001B05E8">
        <w:rPr>
          <w:sz w:val="28"/>
          <w:szCs w:val="28"/>
          <w:lang w:eastAsia="x-none"/>
        </w:rPr>
        <w:t xml:space="preserve"> </w:t>
      </w:r>
      <w:r w:rsidRPr="001B05E8">
        <w:rPr>
          <w:sz w:val="28"/>
          <w:szCs w:val="28"/>
          <w:lang w:val="x-none" w:eastAsia="x-none"/>
        </w:rPr>
        <w:t xml:space="preserve">от 27.08.2019 </w:t>
      </w:r>
      <w:r w:rsidRPr="001B05E8">
        <w:rPr>
          <w:sz w:val="28"/>
          <w:szCs w:val="28"/>
          <w:lang w:eastAsia="x-none"/>
        </w:rPr>
        <w:t>№</w:t>
      </w:r>
      <w:r w:rsidRPr="001B05E8">
        <w:rPr>
          <w:sz w:val="28"/>
          <w:szCs w:val="28"/>
          <w:lang w:val="x-none" w:eastAsia="x-none"/>
        </w:rPr>
        <w:t xml:space="preserve"> 158</w:t>
      </w:r>
      <w:r w:rsidRPr="001B05E8">
        <w:rPr>
          <w:sz w:val="28"/>
          <w:szCs w:val="28"/>
          <w:lang w:eastAsia="x-none"/>
        </w:rPr>
        <w:t>, от 22.10.2019 № 244</w:t>
      </w:r>
      <w:r w:rsidR="00D51E11">
        <w:rPr>
          <w:sz w:val="28"/>
          <w:szCs w:val="28"/>
          <w:lang w:eastAsia="x-none"/>
        </w:rPr>
        <w:t>,</w:t>
      </w:r>
      <w:r w:rsidR="00D51E11" w:rsidRPr="00D51E11">
        <w:rPr>
          <w:sz w:val="28"/>
          <w:szCs w:val="28"/>
        </w:rPr>
        <w:t xml:space="preserve"> </w:t>
      </w:r>
      <w:r w:rsidR="00D51E11">
        <w:rPr>
          <w:sz w:val="28"/>
          <w:szCs w:val="28"/>
        </w:rPr>
        <w:t>от 19.11.2019 № 275</w:t>
      </w:r>
      <w:r w:rsidRPr="001B05E8">
        <w:rPr>
          <w:sz w:val="28"/>
          <w:szCs w:val="28"/>
          <w:lang w:val="x-none" w:eastAsia="x-none"/>
        </w:rPr>
        <w:t>) изменени</w:t>
      </w:r>
      <w:r w:rsidRPr="001B05E8">
        <w:rPr>
          <w:sz w:val="28"/>
          <w:szCs w:val="28"/>
          <w:lang w:eastAsia="x-none"/>
        </w:rPr>
        <w:t>е</w:t>
      </w:r>
      <w:r w:rsidRPr="001B05E8">
        <w:rPr>
          <w:sz w:val="28"/>
          <w:szCs w:val="24"/>
          <w:lang w:val="x-none" w:eastAsia="x-none"/>
        </w:rPr>
        <w:t xml:space="preserve">, изложив </w:t>
      </w:r>
      <w:bookmarkStart w:id="2" w:name="P1080"/>
      <w:bookmarkEnd w:id="2"/>
      <w:r w:rsidRPr="001B05E8">
        <w:rPr>
          <w:bCs/>
          <w:sz w:val="28"/>
          <w:szCs w:val="28"/>
          <w:lang w:val="x-none" w:eastAsia="x-none"/>
        </w:rPr>
        <w:t>пункт 8 статьи 12 в редакции:</w:t>
      </w:r>
    </w:p>
    <w:p w:rsidR="001B05E8" w:rsidRPr="001B05E8" w:rsidRDefault="001B05E8" w:rsidP="001B05E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5E8">
        <w:rPr>
          <w:bCs/>
          <w:sz w:val="28"/>
          <w:szCs w:val="28"/>
        </w:rPr>
        <w:t>«8. До 30.06.2020 завершить работу по взысканию дебиторской задолженности за жилищно-коммунальные услуги, образовавшейся до 2008 года.».</w:t>
      </w:r>
    </w:p>
    <w:p w:rsidR="001B05E8" w:rsidRPr="001B05E8" w:rsidRDefault="001B05E8" w:rsidP="001B05E8">
      <w:pPr>
        <w:ind w:firstLine="709"/>
        <w:jc w:val="both"/>
        <w:rPr>
          <w:sz w:val="28"/>
          <w:szCs w:val="24"/>
          <w:lang w:val="x-none" w:eastAsia="x-none"/>
        </w:rPr>
      </w:pPr>
      <w:r w:rsidRPr="001B05E8">
        <w:rPr>
          <w:sz w:val="28"/>
          <w:szCs w:val="24"/>
          <w:lang w:val="x-none" w:eastAsia="x-none"/>
        </w:rPr>
        <w:t>2. Настоящее решение вступает в силу со дня его официального опубликования.</w:t>
      </w:r>
    </w:p>
    <w:p w:rsidR="001B05E8" w:rsidRPr="001B05E8" w:rsidRDefault="001B05E8" w:rsidP="001B05E8">
      <w:pPr>
        <w:ind w:firstLine="709"/>
        <w:jc w:val="both"/>
        <w:rPr>
          <w:sz w:val="28"/>
          <w:szCs w:val="24"/>
          <w:lang w:val="x-none" w:eastAsia="x-none"/>
        </w:rPr>
      </w:pPr>
      <w:r w:rsidRPr="001B05E8">
        <w:rPr>
          <w:sz w:val="28"/>
          <w:szCs w:val="24"/>
          <w:lang w:val="x-none" w:eastAsia="x-none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05E8" w:rsidRPr="001B05E8" w:rsidRDefault="001B05E8" w:rsidP="001B05E8">
      <w:pPr>
        <w:ind w:firstLine="709"/>
        <w:jc w:val="both"/>
        <w:rPr>
          <w:sz w:val="28"/>
          <w:szCs w:val="24"/>
          <w:lang w:val="x-none" w:eastAsia="x-none"/>
        </w:rPr>
      </w:pPr>
      <w:r w:rsidRPr="001B05E8">
        <w:rPr>
          <w:sz w:val="28"/>
          <w:szCs w:val="24"/>
          <w:lang w:val="x-none" w:eastAsia="x-none"/>
        </w:rPr>
        <w:t xml:space="preserve">4. Контроль за исполнением настоящего решения возложить на комитет Пермской городской Думы </w:t>
      </w:r>
      <w:r w:rsidR="00E319BB">
        <w:rPr>
          <w:sz w:val="28"/>
          <w:szCs w:val="28"/>
        </w:rPr>
        <w:t>по бюджету и налогам</w:t>
      </w:r>
      <w:r w:rsidRPr="001B05E8">
        <w:rPr>
          <w:sz w:val="28"/>
          <w:szCs w:val="24"/>
          <w:lang w:val="x-none" w:eastAsia="x-none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C0B7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158750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12.5pt;width:501.8pt;height:60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tOsv5N0AAAAJ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lQ9gzWrkofGaEwrgoyzbvQyGJwy0hPrW2z0bqCn+Zrm5XZHHWgSAzpLgqmKW+8OTWjhDCrV15mRcz3Rak+XPw==" w:salt="7l3smmjgIvarwXyghIpQ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5E8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B7B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4069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18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26A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1E11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9BB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0C5B6BD-D60B-4112-9FAA-C531010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2019-12-19T08:57:00Z</cp:lastPrinted>
  <dcterms:created xsi:type="dcterms:W3CDTF">2019-12-09T09:04:00Z</dcterms:created>
  <dcterms:modified xsi:type="dcterms:W3CDTF">2019-12-19T08:57:00Z</dcterms:modified>
</cp:coreProperties>
</file>