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F07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4303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F07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43038">
                        <w:rPr>
                          <w:sz w:val="28"/>
                          <w:szCs w:val="28"/>
                          <w:u w:val="single"/>
                        </w:rPr>
                        <w:t xml:space="preserve"> 331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F07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F07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5781D" w:rsidRPr="00D5781D" w:rsidRDefault="00D5781D" w:rsidP="00D5781D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D5781D">
        <w:rPr>
          <w:b/>
          <w:sz w:val="28"/>
          <w:szCs w:val="28"/>
        </w:rPr>
        <w:t xml:space="preserve">О внесении изменений в решение </w:t>
      </w:r>
      <w:r w:rsidRPr="00D5781D">
        <w:rPr>
          <w:b/>
          <w:bCs/>
          <w:sz w:val="28"/>
          <w:szCs w:val="28"/>
        </w:rPr>
        <w:t>Пермской городской Думы</w:t>
      </w:r>
      <w:r w:rsidRPr="00D5781D">
        <w:rPr>
          <w:b/>
          <w:sz w:val="28"/>
          <w:szCs w:val="28"/>
        </w:rPr>
        <w:t xml:space="preserve"> от 26.12.2006 </w:t>
      </w:r>
    </w:p>
    <w:p w:rsidR="00D5781D" w:rsidRPr="00D5781D" w:rsidRDefault="00D5781D" w:rsidP="00D578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81D">
        <w:rPr>
          <w:b/>
          <w:sz w:val="28"/>
          <w:szCs w:val="28"/>
        </w:rPr>
        <w:t>№ 355 «О нормативных актах, регулирующих вопросы оплаты труда</w:t>
      </w:r>
    </w:p>
    <w:p w:rsidR="00D5781D" w:rsidRPr="00D5781D" w:rsidRDefault="00D5781D" w:rsidP="00D578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81D">
        <w:rPr>
          <w:b/>
          <w:sz w:val="28"/>
          <w:szCs w:val="28"/>
        </w:rPr>
        <w:t>лиц, замещающих муниципальные должности, осуществляющих</w:t>
      </w:r>
    </w:p>
    <w:p w:rsidR="00D5781D" w:rsidRPr="00D5781D" w:rsidRDefault="00D5781D" w:rsidP="00D578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81D">
        <w:rPr>
          <w:b/>
          <w:sz w:val="28"/>
          <w:szCs w:val="28"/>
        </w:rPr>
        <w:t>свои полномочия на постоянной основе, и денежного содержания</w:t>
      </w:r>
    </w:p>
    <w:p w:rsidR="00D5781D" w:rsidRPr="00D5781D" w:rsidRDefault="00D5781D" w:rsidP="00D5781D">
      <w:pPr>
        <w:jc w:val="center"/>
        <w:rPr>
          <w:b/>
          <w:sz w:val="28"/>
          <w:szCs w:val="28"/>
        </w:rPr>
      </w:pPr>
      <w:r w:rsidRPr="00D5781D">
        <w:rPr>
          <w:b/>
          <w:bCs/>
          <w:sz w:val="28"/>
          <w:szCs w:val="28"/>
        </w:rPr>
        <w:t>муниципальных служащих города Перми»</w:t>
      </w:r>
      <w:r w:rsidRPr="00D5781D">
        <w:rPr>
          <w:b/>
          <w:sz w:val="28"/>
          <w:szCs w:val="28"/>
        </w:rPr>
        <w:t xml:space="preserve"> </w:t>
      </w:r>
    </w:p>
    <w:p w:rsidR="00D5781D" w:rsidRPr="00D5781D" w:rsidRDefault="00D5781D" w:rsidP="00D5781D">
      <w:pPr>
        <w:autoSpaceDE w:val="0"/>
        <w:autoSpaceDN w:val="0"/>
        <w:adjustRightInd w:val="0"/>
        <w:spacing w:before="480"/>
        <w:ind w:firstLine="709"/>
        <w:jc w:val="both"/>
        <w:rPr>
          <w:bCs/>
          <w:sz w:val="28"/>
          <w:szCs w:val="28"/>
        </w:rPr>
      </w:pPr>
      <w:r w:rsidRPr="00D5781D">
        <w:rPr>
          <w:bCs/>
          <w:sz w:val="28"/>
          <w:szCs w:val="28"/>
        </w:rPr>
        <w:t>В соответствии с Трудовым кодексом Российской Федерации, Федеральным законом от 02.03.2007 № 25-ФЗ «О муниципальной службе в Российской Федерации», статьей 38 Устава города Перми</w:t>
      </w:r>
    </w:p>
    <w:p w:rsidR="00D5781D" w:rsidRPr="00D5781D" w:rsidRDefault="00D5781D" w:rsidP="00D5781D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D5781D">
        <w:rPr>
          <w:sz w:val="28"/>
          <w:szCs w:val="28"/>
        </w:rPr>
        <w:t xml:space="preserve">Пермская городская Дума </w:t>
      </w:r>
      <w:r w:rsidRPr="00D5781D">
        <w:rPr>
          <w:b/>
          <w:spacing w:val="50"/>
          <w:sz w:val="28"/>
          <w:szCs w:val="28"/>
        </w:rPr>
        <w:t>решила:</w:t>
      </w:r>
    </w:p>
    <w:p w:rsidR="00D5781D" w:rsidRPr="00D5781D" w:rsidRDefault="00D5781D" w:rsidP="00D57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81D">
        <w:rPr>
          <w:sz w:val="28"/>
          <w:szCs w:val="28"/>
        </w:rPr>
        <w:t xml:space="preserve">1. Внести в </w:t>
      </w:r>
      <w:hyperlink r:id="rId8" w:history="1">
        <w:r w:rsidRPr="00D5781D">
          <w:rPr>
            <w:sz w:val="28"/>
            <w:szCs w:val="28"/>
          </w:rPr>
          <w:t>Положение</w:t>
        </w:r>
      </w:hyperlink>
      <w:r w:rsidRPr="00D5781D">
        <w:rPr>
          <w:sz w:val="28"/>
          <w:szCs w:val="28"/>
        </w:rPr>
        <w:t xml:space="preserve"> о денежном содержании муниципальных служащих города Перми, утвержденное </w:t>
      </w:r>
      <w:hyperlink r:id="rId9" w:history="1">
        <w:r w:rsidRPr="00D5781D">
          <w:rPr>
            <w:sz w:val="28"/>
            <w:szCs w:val="28"/>
          </w:rPr>
          <w:t>решение</w:t>
        </w:r>
      </w:hyperlink>
      <w:r w:rsidRPr="00D5781D">
        <w:rPr>
          <w:sz w:val="28"/>
          <w:szCs w:val="28"/>
        </w:rPr>
        <w:t>м Пермской городской Думы от 26.12.2006 № 355 «О 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 (в редакции решений Пермской городск</w:t>
      </w:r>
      <w:r w:rsidR="00462297">
        <w:rPr>
          <w:sz w:val="28"/>
          <w:szCs w:val="28"/>
        </w:rPr>
        <w:t>ой Думы от 27.05.2008 № 156, от </w:t>
      </w:r>
      <w:r w:rsidRPr="00D5781D">
        <w:rPr>
          <w:sz w:val="28"/>
          <w:szCs w:val="28"/>
        </w:rPr>
        <w:t>23.12.2008 № 410, от 28.04.2009 № 77, от 17.12.201</w:t>
      </w:r>
      <w:r w:rsidR="00462297">
        <w:rPr>
          <w:sz w:val="28"/>
          <w:szCs w:val="28"/>
        </w:rPr>
        <w:t>0 № 218, от 29.03.2011 № 41, от </w:t>
      </w:r>
      <w:r w:rsidRPr="00D5781D">
        <w:rPr>
          <w:sz w:val="28"/>
          <w:szCs w:val="28"/>
        </w:rPr>
        <w:t>26.04.2011 № 73, от 21.12.2011 № 254, от 21</w:t>
      </w:r>
      <w:r w:rsidR="00462297">
        <w:rPr>
          <w:sz w:val="28"/>
          <w:szCs w:val="28"/>
        </w:rPr>
        <w:t>.12.2011 № 255, от 28.08.2012 № </w:t>
      </w:r>
      <w:r w:rsidRPr="00D5781D">
        <w:rPr>
          <w:sz w:val="28"/>
          <w:szCs w:val="28"/>
        </w:rPr>
        <w:t>157, от 18.12.2012 № 276, от 18.12.201</w:t>
      </w:r>
      <w:r w:rsidR="00462297">
        <w:rPr>
          <w:sz w:val="28"/>
          <w:szCs w:val="28"/>
        </w:rPr>
        <w:t>2 № 296, от 23.04.2013 № 76, от </w:t>
      </w:r>
      <w:r w:rsidRPr="00D5781D">
        <w:rPr>
          <w:sz w:val="28"/>
          <w:szCs w:val="28"/>
        </w:rPr>
        <w:t xml:space="preserve">28.01.2014 № 20, от 25.02.2014 № 43, от 26.05.2015 № 124, от 23.08.2016 № 159, от 24.01.2017 № 15, от 25.06.2019 № </w:t>
      </w:r>
      <w:r w:rsidR="001F07C0">
        <w:rPr>
          <w:sz w:val="28"/>
          <w:szCs w:val="28"/>
        </w:rPr>
        <w:t>1</w:t>
      </w:r>
      <w:r w:rsidRPr="00D5781D">
        <w:rPr>
          <w:sz w:val="28"/>
          <w:szCs w:val="28"/>
        </w:rPr>
        <w:t>44), изменения:</w:t>
      </w:r>
    </w:p>
    <w:p w:rsidR="00D5781D" w:rsidRPr="00D5781D" w:rsidRDefault="00D5781D" w:rsidP="00D57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81D">
        <w:rPr>
          <w:sz w:val="28"/>
          <w:szCs w:val="28"/>
        </w:rPr>
        <w:t>1.1 размеры ежемесячных окладов за классный чин муниципальных служащих в городе Перми (приложение № 1) изложить в редакции согласно приложению 1 к настоящему решению;</w:t>
      </w:r>
    </w:p>
    <w:p w:rsidR="00D5781D" w:rsidRPr="00D5781D" w:rsidRDefault="00D5781D" w:rsidP="00D57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81D">
        <w:rPr>
          <w:sz w:val="28"/>
          <w:szCs w:val="28"/>
        </w:rPr>
        <w:t>1.2 размеры базового фонда заработной платы муниципальных служащих администрации города Перми, аппарата Пермской городской Думы, Контрольно-счетной палаты города Перми, аппарата Избирательной комиссии города Перми (приложение № 2) изложить в редакции согласно приложению 2 к настоящему решению.</w:t>
      </w:r>
    </w:p>
    <w:p w:rsidR="00D5781D" w:rsidRPr="00D5781D" w:rsidRDefault="00D5781D" w:rsidP="00D57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81D">
        <w:rPr>
          <w:sz w:val="28"/>
          <w:szCs w:val="28"/>
        </w:rPr>
        <w:t xml:space="preserve">2. Настоящее решение вступает в силу с 01.01.2020, но не ранее </w:t>
      </w:r>
      <w:r w:rsidR="00301BAE">
        <w:rPr>
          <w:sz w:val="28"/>
          <w:szCs w:val="28"/>
        </w:rPr>
        <w:t>дня его</w:t>
      </w:r>
      <w:r w:rsidRPr="00D5781D">
        <w:rPr>
          <w:sz w:val="28"/>
          <w:szCs w:val="28"/>
        </w:rPr>
        <w:t xml:space="preserve"> официального опубликования.</w:t>
      </w:r>
    </w:p>
    <w:p w:rsidR="00D5781D" w:rsidRPr="00D5781D" w:rsidRDefault="00D5781D" w:rsidP="00D57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81D">
        <w:rPr>
          <w:sz w:val="28"/>
          <w:szCs w:val="28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5781D" w:rsidRPr="00D5781D" w:rsidRDefault="00D5781D" w:rsidP="00D57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81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Default="00CC53C4" w:rsidP="00405917">
      <w:pPr>
        <w:tabs>
          <w:tab w:val="left" w:pos="3024"/>
        </w:tabs>
      </w:pPr>
    </w:p>
    <w:p w:rsidR="00D5781D" w:rsidRDefault="00D5781D" w:rsidP="00405917">
      <w:pPr>
        <w:tabs>
          <w:tab w:val="left" w:pos="3024"/>
        </w:tabs>
      </w:pPr>
    </w:p>
    <w:p w:rsidR="00D5781D" w:rsidRDefault="00D5781D" w:rsidP="00405917">
      <w:pPr>
        <w:tabs>
          <w:tab w:val="left" w:pos="3024"/>
        </w:tabs>
      </w:pPr>
    </w:p>
    <w:p w:rsidR="00D5781D" w:rsidRDefault="00D5781D" w:rsidP="00405917">
      <w:pPr>
        <w:tabs>
          <w:tab w:val="left" w:pos="3024"/>
        </w:tabs>
      </w:pPr>
    </w:p>
    <w:p w:rsidR="00D5781D" w:rsidRDefault="00D5781D" w:rsidP="00405917">
      <w:pPr>
        <w:tabs>
          <w:tab w:val="left" w:pos="3024"/>
        </w:tabs>
      </w:pPr>
    </w:p>
    <w:p w:rsidR="00D5781D" w:rsidRDefault="00D5781D" w:rsidP="00405917">
      <w:pPr>
        <w:tabs>
          <w:tab w:val="left" w:pos="3024"/>
        </w:tabs>
      </w:pPr>
    </w:p>
    <w:p w:rsidR="00D5781D" w:rsidRDefault="00D5781D" w:rsidP="00405917">
      <w:pPr>
        <w:tabs>
          <w:tab w:val="left" w:pos="3024"/>
        </w:tabs>
      </w:pPr>
    </w:p>
    <w:p w:rsidR="00D5781D" w:rsidRDefault="00D5781D" w:rsidP="00405917">
      <w:pPr>
        <w:tabs>
          <w:tab w:val="left" w:pos="3024"/>
        </w:tabs>
      </w:pPr>
    </w:p>
    <w:p w:rsidR="00D5781D" w:rsidRDefault="00D5781D" w:rsidP="00405917">
      <w:pPr>
        <w:tabs>
          <w:tab w:val="left" w:pos="3024"/>
        </w:tabs>
      </w:pPr>
    </w:p>
    <w:p w:rsidR="00410B96" w:rsidRDefault="00410B96" w:rsidP="00D5781D">
      <w:pPr>
        <w:autoSpaceDE w:val="0"/>
        <w:autoSpaceDN w:val="0"/>
        <w:adjustRightInd w:val="0"/>
        <w:ind w:left="6521"/>
        <w:outlineLvl w:val="0"/>
        <w:rPr>
          <w:sz w:val="28"/>
          <w:szCs w:val="28"/>
        </w:rPr>
        <w:sectPr w:rsidR="00410B96" w:rsidSect="00EC4EE5">
          <w:headerReference w:type="default" r:id="rId10"/>
          <w:headerReference w:type="firs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D5781D" w:rsidRDefault="00D5781D" w:rsidP="00D5781D">
      <w:pPr>
        <w:autoSpaceDE w:val="0"/>
        <w:autoSpaceDN w:val="0"/>
        <w:adjustRightInd w:val="0"/>
        <w:ind w:left="6521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5781D" w:rsidRDefault="00D5781D" w:rsidP="00D5781D">
      <w:pPr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4A1A49" w:rsidRPr="004A1A49" w:rsidRDefault="00D5781D" w:rsidP="009929AF">
      <w:pPr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1F07C0">
        <w:rPr>
          <w:sz w:val="28"/>
          <w:szCs w:val="28"/>
        </w:rPr>
        <w:t xml:space="preserve"> от 17.12.2019 №</w:t>
      </w:r>
      <w:r w:rsidR="00143038">
        <w:rPr>
          <w:sz w:val="28"/>
          <w:szCs w:val="28"/>
        </w:rPr>
        <w:t xml:space="preserve"> 331</w:t>
      </w:r>
    </w:p>
    <w:p w:rsidR="00D5781D" w:rsidRDefault="00D5781D" w:rsidP="001F07C0">
      <w:pPr>
        <w:rPr>
          <w:sz w:val="28"/>
          <w:szCs w:val="28"/>
        </w:rPr>
      </w:pPr>
    </w:p>
    <w:p w:rsidR="00D5781D" w:rsidRDefault="00D5781D" w:rsidP="00D5781D">
      <w:pPr>
        <w:jc w:val="center"/>
        <w:rPr>
          <w:b/>
          <w:sz w:val="28"/>
          <w:szCs w:val="28"/>
        </w:rPr>
      </w:pPr>
      <w:r w:rsidRPr="00EC4EE5">
        <w:rPr>
          <w:b/>
          <w:sz w:val="28"/>
          <w:szCs w:val="28"/>
        </w:rPr>
        <w:t xml:space="preserve">РАЗМЕРЫ </w:t>
      </w:r>
    </w:p>
    <w:p w:rsidR="00D5781D" w:rsidRDefault="00D5781D" w:rsidP="00D5781D">
      <w:pPr>
        <w:jc w:val="center"/>
        <w:rPr>
          <w:b/>
          <w:sz w:val="28"/>
          <w:szCs w:val="28"/>
        </w:rPr>
      </w:pPr>
      <w:r w:rsidRPr="00EC4EE5">
        <w:rPr>
          <w:b/>
          <w:sz w:val="28"/>
          <w:szCs w:val="28"/>
        </w:rPr>
        <w:t xml:space="preserve">ежемесячных окладов за классный чин муниципальных служащих </w:t>
      </w:r>
    </w:p>
    <w:p w:rsidR="00D5781D" w:rsidRPr="00EC4EE5" w:rsidRDefault="00D5781D" w:rsidP="00D5781D">
      <w:pPr>
        <w:jc w:val="center"/>
        <w:rPr>
          <w:b/>
          <w:sz w:val="28"/>
          <w:szCs w:val="28"/>
        </w:rPr>
      </w:pPr>
      <w:r w:rsidRPr="00EC4EE5">
        <w:rPr>
          <w:b/>
          <w:sz w:val="28"/>
          <w:szCs w:val="28"/>
        </w:rPr>
        <w:t>в городе Перми</w:t>
      </w:r>
    </w:p>
    <w:p w:rsidR="00D5781D" w:rsidRDefault="00D5781D" w:rsidP="00D5781D">
      <w:pPr>
        <w:rPr>
          <w:sz w:val="28"/>
          <w:szCs w:val="28"/>
        </w:rPr>
      </w:pPr>
    </w:p>
    <w:p w:rsidR="00D5781D" w:rsidRPr="008358F4" w:rsidRDefault="00D5781D" w:rsidP="00D5781D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30"/>
        <w:gridCol w:w="1948"/>
      </w:tblGrid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№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Классный чин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Размер оклада за классный чин, руб.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1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действительный муниципальный советник муниципального образования Пермского края 1-го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11357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2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действительный муниципальный советник муниципального образования Пермского края 2-го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10040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3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действительный муниципальный советник муниципального образования Пермского края 3-го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8724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4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муниципальный советник муниципального образования Пермского края 1-го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8064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5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муниципальный советник муниципального образования Пермского края 2-го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7160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6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муниципальный советник муниципального образования Пермского края 3-го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6172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7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советник муниципальной службы муниципального образования Пермского края 1-го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5184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8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советник муниципальной службы муниципального образования Пермского края 2-го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4526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9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советник муниципальной службы муниципального образования Пермского края 3-го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3950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10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референт муниципальной службы муниципального образования Пермского края 1-го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3539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11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референт муниципальной службы муниципального образования Пермского края 2-го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3127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12</w:t>
            </w:r>
          </w:p>
        </w:tc>
        <w:tc>
          <w:tcPr>
            <w:tcW w:w="3566" w:type="pct"/>
            <w:shd w:val="clear" w:color="auto" w:fill="auto"/>
          </w:tcPr>
          <w:p w:rsidR="00D5781D" w:rsidRPr="009929AF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референт муниципальной службы муниципального образования Пермского края 3-го класса</w:t>
            </w:r>
          </w:p>
          <w:p w:rsidR="0074224E" w:rsidRPr="009929AF" w:rsidRDefault="0074224E" w:rsidP="003469E5">
            <w:pPr>
              <w:rPr>
                <w:sz w:val="28"/>
                <w:szCs w:val="28"/>
              </w:rPr>
            </w:pP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2715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13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секретарь муниципальной службы муниципального образования Пермского края 1-го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2221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14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секретарь муниципальной службы муниципального образования Пермского края 2-го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1919</w:t>
            </w:r>
          </w:p>
        </w:tc>
      </w:tr>
      <w:tr w:rsidR="00D5781D" w:rsidRPr="00EC4EE5" w:rsidTr="003469E5">
        <w:tc>
          <w:tcPr>
            <w:tcW w:w="473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15</w:t>
            </w:r>
          </w:p>
        </w:tc>
        <w:tc>
          <w:tcPr>
            <w:tcW w:w="3566" w:type="pct"/>
            <w:shd w:val="clear" w:color="auto" w:fill="auto"/>
          </w:tcPr>
          <w:p w:rsidR="00D5781D" w:rsidRPr="00EC4EE5" w:rsidRDefault="00D5781D" w:rsidP="003469E5">
            <w:pPr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секретарь муниципальной службы муниципального образования Пермского края 3-го класса</w:t>
            </w:r>
          </w:p>
        </w:tc>
        <w:tc>
          <w:tcPr>
            <w:tcW w:w="961" w:type="pct"/>
            <w:shd w:val="clear" w:color="auto" w:fill="auto"/>
          </w:tcPr>
          <w:p w:rsidR="00D5781D" w:rsidRPr="00EC4EE5" w:rsidRDefault="00D5781D" w:rsidP="003469E5">
            <w:pPr>
              <w:jc w:val="center"/>
              <w:rPr>
                <w:sz w:val="28"/>
                <w:szCs w:val="28"/>
              </w:rPr>
            </w:pPr>
            <w:r w:rsidRPr="00EC4EE5">
              <w:rPr>
                <w:sz w:val="28"/>
                <w:szCs w:val="28"/>
              </w:rPr>
              <w:t>1646</w:t>
            </w:r>
          </w:p>
        </w:tc>
      </w:tr>
    </w:tbl>
    <w:p w:rsidR="00D5781D" w:rsidRDefault="00D5781D" w:rsidP="001F07C0">
      <w:pPr>
        <w:pStyle w:val="20"/>
        <w:spacing w:after="0" w:line="240" w:lineRule="auto"/>
        <w:ind w:left="0"/>
        <w:jc w:val="both"/>
        <w:rPr>
          <w:szCs w:val="28"/>
          <w:highlight w:val="yellow"/>
        </w:rPr>
        <w:sectPr w:rsidR="00D5781D" w:rsidSect="00410B96">
          <w:headerReference w:type="firs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5781D" w:rsidRPr="00D172A3" w:rsidRDefault="00D5781D" w:rsidP="001F07C0">
      <w:pPr>
        <w:autoSpaceDE w:val="0"/>
        <w:autoSpaceDN w:val="0"/>
        <w:adjustRightInd w:val="0"/>
        <w:ind w:left="6663"/>
        <w:outlineLvl w:val="0"/>
        <w:rPr>
          <w:sz w:val="28"/>
          <w:szCs w:val="28"/>
        </w:rPr>
      </w:pPr>
      <w:r w:rsidRPr="00D172A3">
        <w:rPr>
          <w:sz w:val="28"/>
          <w:szCs w:val="28"/>
        </w:rPr>
        <w:t>ПРИЛОЖЕНИЕ 2</w:t>
      </w:r>
    </w:p>
    <w:p w:rsidR="00D5781D" w:rsidRDefault="00D5781D" w:rsidP="00D5781D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D5781D" w:rsidRDefault="00D5781D" w:rsidP="00D5781D">
      <w:pPr>
        <w:autoSpaceDE w:val="0"/>
        <w:autoSpaceDN w:val="0"/>
        <w:adjustRightInd w:val="0"/>
        <w:ind w:left="6663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Пермской городской Думы</w:t>
      </w:r>
      <w:r w:rsidR="001F07C0">
        <w:rPr>
          <w:sz w:val="28"/>
          <w:szCs w:val="28"/>
        </w:rPr>
        <w:t xml:space="preserve"> от 17.12.2019 №</w:t>
      </w:r>
      <w:r w:rsidR="00143038">
        <w:rPr>
          <w:sz w:val="28"/>
          <w:szCs w:val="28"/>
        </w:rPr>
        <w:t xml:space="preserve"> 331</w:t>
      </w:r>
    </w:p>
    <w:p w:rsidR="00D5781D" w:rsidRPr="00EC4EE5" w:rsidRDefault="00D5781D" w:rsidP="00E06178">
      <w:pPr>
        <w:autoSpaceDE w:val="0"/>
        <w:autoSpaceDN w:val="0"/>
        <w:adjustRightInd w:val="0"/>
        <w:spacing w:before="480"/>
        <w:jc w:val="center"/>
        <w:outlineLvl w:val="0"/>
        <w:rPr>
          <w:b/>
          <w:sz w:val="28"/>
          <w:szCs w:val="28"/>
        </w:rPr>
      </w:pPr>
      <w:bookmarkStart w:id="2" w:name="P226"/>
      <w:bookmarkEnd w:id="2"/>
      <w:r w:rsidRPr="00EC4EE5">
        <w:rPr>
          <w:b/>
          <w:sz w:val="28"/>
          <w:szCs w:val="28"/>
        </w:rPr>
        <w:t>РАЗМЕРЫ</w:t>
      </w:r>
    </w:p>
    <w:p w:rsidR="00D5781D" w:rsidRDefault="00D5781D" w:rsidP="00D578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4EE5">
        <w:rPr>
          <w:b/>
          <w:sz w:val="28"/>
          <w:szCs w:val="28"/>
        </w:rPr>
        <w:t>базового фонда заработной платы муниципальных служащих</w:t>
      </w:r>
      <w:r>
        <w:rPr>
          <w:b/>
          <w:sz w:val="28"/>
          <w:szCs w:val="28"/>
        </w:rPr>
        <w:t xml:space="preserve"> </w:t>
      </w:r>
    </w:p>
    <w:p w:rsidR="00D5781D" w:rsidRDefault="00D5781D" w:rsidP="00D578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4EE5">
        <w:rPr>
          <w:b/>
          <w:sz w:val="28"/>
          <w:szCs w:val="28"/>
        </w:rPr>
        <w:t>администрации города Перми, аппарата Пермской городской</w:t>
      </w:r>
      <w:r>
        <w:rPr>
          <w:b/>
          <w:sz w:val="28"/>
          <w:szCs w:val="28"/>
        </w:rPr>
        <w:t xml:space="preserve"> </w:t>
      </w:r>
      <w:r w:rsidRPr="00EC4EE5">
        <w:rPr>
          <w:b/>
          <w:sz w:val="28"/>
          <w:szCs w:val="28"/>
        </w:rPr>
        <w:t xml:space="preserve">Думы, </w:t>
      </w:r>
    </w:p>
    <w:p w:rsidR="00D5781D" w:rsidRDefault="00D5781D" w:rsidP="00D578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4EE5">
        <w:rPr>
          <w:b/>
          <w:sz w:val="28"/>
          <w:szCs w:val="28"/>
        </w:rPr>
        <w:t>Контрольно-счетной палаты города Перми, аппарата</w:t>
      </w:r>
      <w:r>
        <w:rPr>
          <w:b/>
          <w:sz w:val="28"/>
          <w:szCs w:val="28"/>
        </w:rPr>
        <w:t xml:space="preserve"> </w:t>
      </w:r>
      <w:r w:rsidRPr="00EC4EE5">
        <w:rPr>
          <w:b/>
          <w:sz w:val="28"/>
          <w:szCs w:val="28"/>
        </w:rPr>
        <w:t xml:space="preserve">Избирательной </w:t>
      </w:r>
    </w:p>
    <w:p w:rsidR="00D5781D" w:rsidRPr="00EC4EE5" w:rsidRDefault="00D5781D" w:rsidP="00D578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4EE5">
        <w:rPr>
          <w:b/>
          <w:sz w:val="28"/>
          <w:szCs w:val="28"/>
        </w:rPr>
        <w:t>комиссии города Перми</w:t>
      </w:r>
    </w:p>
    <w:p w:rsidR="00D5781D" w:rsidRPr="00D172A3" w:rsidRDefault="00D5781D" w:rsidP="00D5781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781D" w:rsidRPr="00D172A3" w:rsidRDefault="00D5781D" w:rsidP="00D5781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2"/>
        <w:gridCol w:w="3273"/>
      </w:tblGrid>
      <w:tr w:rsidR="00D5781D" w:rsidRPr="00D172A3" w:rsidTr="003469E5">
        <w:tc>
          <w:tcPr>
            <w:tcW w:w="3371" w:type="pct"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1629" w:type="pct"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Размер базового ФЗП, тыс. руб.</w:t>
            </w:r>
          </w:p>
        </w:tc>
      </w:tr>
      <w:tr w:rsidR="00D5781D" w:rsidRPr="00D172A3" w:rsidTr="003469E5">
        <w:tc>
          <w:tcPr>
            <w:tcW w:w="3371" w:type="pct"/>
            <w:vMerge w:val="restart"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1</w:t>
            </w:r>
          </w:p>
        </w:tc>
        <w:tc>
          <w:tcPr>
            <w:tcW w:w="1629" w:type="pct"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2</w:t>
            </w:r>
          </w:p>
        </w:tc>
      </w:tr>
      <w:tr w:rsidR="00D5781D" w:rsidRPr="00D172A3" w:rsidTr="003469E5">
        <w:tc>
          <w:tcPr>
            <w:tcW w:w="3371" w:type="pct"/>
            <w:vMerge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29" w:type="pct"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с 01.01.20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D5781D" w:rsidRPr="00D172A3" w:rsidTr="003469E5">
        <w:tc>
          <w:tcPr>
            <w:tcW w:w="3371" w:type="pct"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Администрация города Перми</w:t>
            </w:r>
          </w:p>
        </w:tc>
        <w:tc>
          <w:tcPr>
            <w:tcW w:w="1629" w:type="pct"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970397,9</w:t>
            </w:r>
          </w:p>
        </w:tc>
      </w:tr>
      <w:tr w:rsidR="00D5781D" w:rsidRPr="00D172A3" w:rsidTr="003469E5">
        <w:tc>
          <w:tcPr>
            <w:tcW w:w="3371" w:type="pct"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Аппарат Пермской городской Думы</w:t>
            </w:r>
          </w:p>
        </w:tc>
        <w:tc>
          <w:tcPr>
            <w:tcW w:w="1629" w:type="pct"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57783,1</w:t>
            </w:r>
          </w:p>
        </w:tc>
      </w:tr>
      <w:tr w:rsidR="00D5781D" w:rsidRPr="00D172A3" w:rsidTr="003469E5">
        <w:tc>
          <w:tcPr>
            <w:tcW w:w="3371" w:type="pct"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Аппарат Избирательной комиссии города Перми</w:t>
            </w:r>
          </w:p>
        </w:tc>
        <w:tc>
          <w:tcPr>
            <w:tcW w:w="1629" w:type="pct"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425,6</w:t>
            </w:r>
          </w:p>
        </w:tc>
      </w:tr>
      <w:tr w:rsidR="00D5781D" w:rsidRPr="00D172A3" w:rsidTr="003469E5">
        <w:tc>
          <w:tcPr>
            <w:tcW w:w="3371" w:type="pct"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Контрольно-счетная палата города Перми</w:t>
            </w:r>
          </w:p>
        </w:tc>
        <w:tc>
          <w:tcPr>
            <w:tcW w:w="1629" w:type="pct"/>
          </w:tcPr>
          <w:p w:rsidR="00D5781D" w:rsidRPr="00D172A3" w:rsidRDefault="00D5781D" w:rsidP="003469E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26222,4</w:t>
            </w:r>
          </w:p>
        </w:tc>
      </w:tr>
    </w:tbl>
    <w:p w:rsidR="00D5781D" w:rsidRPr="00D172A3" w:rsidRDefault="00D5781D" w:rsidP="00D5781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781D" w:rsidRPr="008B1FEB" w:rsidRDefault="00D5781D" w:rsidP="00D5781D">
      <w:pPr>
        <w:pStyle w:val="20"/>
        <w:spacing w:after="0" w:line="240" w:lineRule="auto"/>
        <w:ind w:left="0" w:firstLine="539"/>
        <w:jc w:val="both"/>
        <w:rPr>
          <w:szCs w:val="28"/>
          <w:highlight w:val="yellow"/>
        </w:rPr>
      </w:pPr>
    </w:p>
    <w:p w:rsidR="00D5781D" w:rsidRPr="00405917" w:rsidRDefault="00D5781D" w:rsidP="00405917">
      <w:pPr>
        <w:tabs>
          <w:tab w:val="left" w:pos="3024"/>
        </w:tabs>
      </w:pPr>
    </w:p>
    <w:sectPr w:rsidR="00D5781D" w:rsidRPr="00405917" w:rsidSect="00410B96">
      <w:headerReference w:type="even" r:id="rId13"/>
      <w:headerReference w:type="default" r:id="rId14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209344"/>
      <w:docPartObj>
        <w:docPartGallery w:val="Page Numbers (Top of Page)"/>
        <w:docPartUnique/>
      </w:docPartObj>
    </w:sdtPr>
    <w:sdtEndPr/>
    <w:sdtContent>
      <w:p w:rsidR="00410B96" w:rsidRDefault="00410B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9A">
          <w:rPr>
            <w:noProof/>
          </w:rPr>
          <w:t>2</w:t>
        </w:r>
        <w:r>
          <w:fldChar w:fldCharType="end"/>
        </w:r>
      </w:p>
    </w:sdtContent>
  </w:sdt>
  <w:p w:rsidR="00410B96" w:rsidRDefault="00410B9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020210"/>
      <w:docPartObj>
        <w:docPartGallery w:val="Page Numbers (Top of Page)"/>
        <w:docPartUnique/>
      </w:docPartObj>
    </w:sdtPr>
    <w:sdtEndPr/>
    <w:sdtContent>
      <w:p w:rsidR="00410B96" w:rsidRDefault="00410B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9A">
          <w:rPr>
            <w:noProof/>
          </w:rPr>
          <w:t>1</w:t>
        </w:r>
        <w:r>
          <w:fldChar w:fldCharType="end"/>
        </w:r>
      </w:p>
    </w:sdtContent>
  </w:sdt>
  <w:p w:rsidR="005E2185" w:rsidRDefault="005E218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96" w:rsidRDefault="00410B96">
    <w:pPr>
      <w:pStyle w:val="aa"/>
      <w:jc w:val="center"/>
    </w:pPr>
  </w:p>
  <w:p w:rsidR="00410B96" w:rsidRDefault="00410B9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81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TEJ/ACcjapZKm6/hTmkwWHWjbatYrs1QD0rrZTcKPC3GLcTLy0YGZx1h4hjJI448UDiDxtUlbrOK13qZaHbmw==" w:salt="6e7TgUtpzbajH+LEO4Tf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3038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07C0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1BAE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449A"/>
    <w:rsid w:val="0039327C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0B96"/>
    <w:rsid w:val="004200AF"/>
    <w:rsid w:val="00432105"/>
    <w:rsid w:val="00432DCB"/>
    <w:rsid w:val="0043317E"/>
    <w:rsid w:val="00442C2D"/>
    <w:rsid w:val="00462297"/>
    <w:rsid w:val="0046540C"/>
    <w:rsid w:val="00496CF1"/>
    <w:rsid w:val="004A1A49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2185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224E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6460"/>
    <w:rsid w:val="00804250"/>
    <w:rsid w:val="00806D80"/>
    <w:rsid w:val="0082325E"/>
    <w:rsid w:val="0083007D"/>
    <w:rsid w:val="008361C3"/>
    <w:rsid w:val="0084007F"/>
    <w:rsid w:val="008427E3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29AF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1534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17CB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5781D"/>
    <w:rsid w:val="00D60FAF"/>
    <w:rsid w:val="00D62718"/>
    <w:rsid w:val="00D639D0"/>
    <w:rsid w:val="00D7236A"/>
    <w:rsid w:val="00D750F3"/>
    <w:rsid w:val="00D84629"/>
    <w:rsid w:val="00D95B1D"/>
    <w:rsid w:val="00D96FDE"/>
    <w:rsid w:val="00DA79B2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61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6AFE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6F0EEFB5-3D0F-41E4-9077-45B40787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D5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C4704E9AD9AB8454C147E9A885F3C2AB10E3AD870F1DF0CB7C57754D8A8584A394ED7AC137998A73DEBEFD5EF98B84D270549EBA34204FE7E5AE4m2J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3C4704E9AD9AB8454C147E9A885F3C2AB10E3AD870F1DF0CB7C57754D8A8584A394EC5AC4B759BA622EEEDC0B9C9FDE1m1J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718</Words>
  <Characters>4098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18</cp:revision>
  <cp:lastPrinted>2019-12-19T10:08:00Z</cp:lastPrinted>
  <dcterms:created xsi:type="dcterms:W3CDTF">2019-12-05T10:21:00Z</dcterms:created>
  <dcterms:modified xsi:type="dcterms:W3CDTF">2019-12-19T10:10:00Z</dcterms:modified>
</cp:coreProperties>
</file>