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93A2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E93A2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9.25pt;margin-top:85.05pt;width:25.65pt;height:19.35pt;z-index:251659264" strokecolor="white">
            <v:textbox style="mso-next-textbox:#_x0000_s2053" inset="0,0,0,0">
              <w:txbxContent>
                <w:p w:rsidR="00751B17" w:rsidRPr="003258A8" w:rsidRDefault="00751B17" w:rsidP="00751B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E93A21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5.35pt;width:494.95pt;height:130.85pt;z-index:251656192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2D419D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F175D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</w:t>
                    </w:r>
                    <w:r w:rsidR="0031066C">
                      <w:rPr>
                        <w:sz w:val="28"/>
                        <w:szCs w:val="28"/>
                      </w:rPr>
                      <w:t xml:space="preserve">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«О внесении изменений в Положение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о системе оплаты труда работников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муниципальных казенных учреждений, </w:t>
      </w:r>
    </w:p>
    <w:p w:rsidR="00EA5F8A" w:rsidRPr="00EA5F8A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подведомственных управлению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капитального строительства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администрации города Перми,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утвержденное постановлением </w:t>
      </w:r>
    </w:p>
    <w:p w:rsid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 xml:space="preserve">администрации города Перми </w:t>
      </w:r>
    </w:p>
    <w:p w:rsidR="009C62E5" w:rsidRPr="00370786" w:rsidRDefault="00EA5F8A" w:rsidP="00694BA9">
      <w:pPr>
        <w:spacing w:line="240" w:lineRule="exact"/>
        <w:jc w:val="both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от 08 мая 2015 г. № 252</w:t>
      </w:r>
      <w:r>
        <w:rPr>
          <w:sz w:val="28"/>
          <w:szCs w:val="28"/>
        </w:rPr>
        <w:t>»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41BCC" w:rsidRPr="00E41BCC" w:rsidRDefault="00E41BCC" w:rsidP="00EA5F8A">
      <w:pPr>
        <w:ind w:firstLine="709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В целях совершенствования системы оплаты труда и материального стим</w:t>
      </w:r>
      <w:r w:rsidRPr="00E41BCC">
        <w:rPr>
          <w:sz w:val="28"/>
          <w:szCs w:val="28"/>
        </w:rPr>
        <w:t>у</w:t>
      </w:r>
      <w:r w:rsidRPr="00E41BCC">
        <w:rPr>
          <w:sz w:val="28"/>
          <w:szCs w:val="28"/>
        </w:rPr>
        <w:t>лирования работников муниципальных казенных учреждений, подведомственных управлению капитального строительства администрации города Перми, админ</w:t>
      </w:r>
      <w:r w:rsidRPr="00E41BCC">
        <w:rPr>
          <w:sz w:val="28"/>
          <w:szCs w:val="28"/>
        </w:rPr>
        <w:t>и</w:t>
      </w:r>
      <w:r w:rsidRPr="00E41BCC">
        <w:rPr>
          <w:sz w:val="28"/>
          <w:szCs w:val="28"/>
        </w:rPr>
        <w:t xml:space="preserve">страция города Перми </w:t>
      </w:r>
    </w:p>
    <w:p w:rsidR="00E41BCC" w:rsidRPr="00E41BCC" w:rsidRDefault="00E41BCC" w:rsidP="00EA5F8A">
      <w:pPr>
        <w:jc w:val="both"/>
        <w:rPr>
          <w:sz w:val="28"/>
          <w:szCs w:val="28"/>
        </w:rPr>
      </w:pPr>
      <w:r w:rsidRPr="00E41BCC">
        <w:rPr>
          <w:sz w:val="28"/>
          <w:szCs w:val="28"/>
        </w:rPr>
        <w:t>ПОСТАНОВЛЯЕТ:</w:t>
      </w:r>
    </w:p>
    <w:p w:rsidR="00E41BCC" w:rsidRPr="00E41BCC" w:rsidRDefault="00E41BCC" w:rsidP="00F50C73">
      <w:pPr>
        <w:pStyle w:val="ConsPlusNormal"/>
        <w:ind w:firstLine="567"/>
        <w:jc w:val="both"/>
        <w:rPr>
          <w:szCs w:val="28"/>
        </w:rPr>
      </w:pPr>
      <w:r w:rsidRPr="00E41BCC">
        <w:rPr>
          <w:szCs w:val="28"/>
        </w:rPr>
        <w:t>1. Внести в Положение о системе оплаты труда работников муниципальных казенных учреждений, подведомственных управлению капитального строител</w:t>
      </w:r>
      <w:r w:rsidRPr="00E41BCC">
        <w:rPr>
          <w:szCs w:val="28"/>
        </w:rPr>
        <w:t>ь</w:t>
      </w:r>
      <w:r w:rsidRPr="00E41BCC">
        <w:rPr>
          <w:szCs w:val="28"/>
        </w:rPr>
        <w:t>ства администрации города Перми, утвержденное постановлением администр</w:t>
      </w:r>
      <w:r w:rsidRPr="00E41BCC">
        <w:rPr>
          <w:szCs w:val="28"/>
        </w:rPr>
        <w:t>а</w:t>
      </w:r>
      <w:r w:rsidRPr="00E41BCC">
        <w:rPr>
          <w:szCs w:val="28"/>
        </w:rPr>
        <w:t xml:space="preserve">ции города Перми от 08 мая 2015 г. № 252 (в ред. от 31.08.2015 № 609, </w:t>
      </w:r>
      <w:r w:rsidRPr="00E41BCC">
        <w:rPr>
          <w:szCs w:val="28"/>
        </w:rPr>
        <w:br/>
        <w:t xml:space="preserve">от 09.10.2015 </w:t>
      </w:r>
      <w:hyperlink r:id="rId8" w:history="1">
        <w:r w:rsidRPr="00E41BCC">
          <w:rPr>
            <w:szCs w:val="28"/>
          </w:rPr>
          <w:t>№ 737</w:t>
        </w:r>
      </w:hyperlink>
      <w:r w:rsidRPr="00E41BCC">
        <w:rPr>
          <w:szCs w:val="28"/>
        </w:rPr>
        <w:t xml:space="preserve">, от 19.10.2016 </w:t>
      </w:r>
      <w:hyperlink r:id="rId9" w:history="1">
        <w:r w:rsidRPr="00E41BCC">
          <w:rPr>
            <w:szCs w:val="28"/>
          </w:rPr>
          <w:t>№</w:t>
        </w:r>
      </w:hyperlink>
      <w:r w:rsidRPr="00E41BCC">
        <w:rPr>
          <w:szCs w:val="28"/>
        </w:rPr>
        <w:t xml:space="preserve"> 872, от 23.12.2016 № 1158, от 22.03.2018    № 168, от 06.02.2019 № 70</w:t>
      </w:r>
      <w:r w:rsidR="00F50C73">
        <w:rPr>
          <w:szCs w:val="28"/>
        </w:rPr>
        <w:t>,</w:t>
      </w:r>
      <w:r w:rsidR="00F50C73" w:rsidRPr="00F50C73">
        <w:rPr>
          <w:color w:val="392C69"/>
        </w:rPr>
        <w:t xml:space="preserve"> </w:t>
      </w:r>
      <w:r w:rsidR="00F50C73" w:rsidRPr="00F50C73">
        <w:t xml:space="preserve">от 24.10.2019 </w:t>
      </w:r>
      <w:hyperlink r:id="rId10" w:history="1">
        <w:r w:rsidR="00F50C73">
          <w:t>№</w:t>
        </w:r>
      </w:hyperlink>
      <w:r w:rsidR="00F50C73">
        <w:t xml:space="preserve"> 784</w:t>
      </w:r>
      <w:r w:rsidRPr="00F50C73">
        <w:rPr>
          <w:szCs w:val="28"/>
        </w:rPr>
        <w:t>)</w:t>
      </w:r>
      <w:r w:rsidRPr="00E41BCC">
        <w:rPr>
          <w:szCs w:val="28"/>
        </w:rPr>
        <w:t>, следующие изменения:</w:t>
      </w:r>
    </w:p>
    <w:p w:rsidR="00F03042" w:rsidRDefault="00F50C73" w:rsidP="00F50C7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F03042">
        <w:rPr>
          <w:szCs w:val="28"/>
        </w:rPr>
        <w:t>в наименовании раздела исключить слова «главный бухгалтер»;</w:t>
      </w:r>
    </w:p>
    <w:p w:rsidR="00F03042" w:rsidRDefault="00F03042" w:rsidP="00F50C7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1.2. в пунктах 3.1., 3.2., 3.3., 3.4., 3.5., 3.7. исключить слова «главный бухга</w:t>
      </w:r>
      <w:r>
        <w:rPr>
          <w:szCs w:val="28"/>
        </w:rPr>
        <w:t>л</w:t>
      </w:r>
      <w:r>
        <w:rPr>
          <w:szCs w:val="28"/>
        </w:rPr>
        <w:t xml:space="preserve">тер»; </w:t>
      </w:r>
    </w:p>
    <w:p w:rsidR="00F03042" w:rsidRPr="00F03042" w:rsidRDefault="00F03042" w:rsidP="009805DD">
      <w:pPr>
        <w:ind w:firstLine="567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1BCC">
        <w:rPr>
          <w:sz w:val="28"/>
          <w:szCs w:val="28"/>
        </w:rPr>
        <w:t xml:space="preserve">. </w:t>
      </w:r>
      <w:hyperlink r:id="rId11" w:history="1">
        <w:r w:rsidRPr="00E41BCC">
          <w:rPr>
            <w:sz w:val="28"/>
            <w:szCs w:val="28"/>
          </w:rPr>
          <w:t>приложение</w:t>
        </w:r>
      </w:hyperlink>
      <w:r w:rsidRPr="00E41BCC">
        <w:rPr>
          <w:sz w:val="28"/>
          <w:szCs w:val="28"/>
        </w:rPr>
        <w:t xml:space="preserve"> </w:t>
      </w:r>
      <w:r w:rsidR="0010156E">
        <w:rPr>
          <w:sz w:val="28"/>
          <w:szCs w:val="28"/>
        </w:rPr>
        <w:t xml:space="preserve">к постановлению администрации города Перми </w:t>
      </w:r>
      <w:r w:rsidRPr="00E41BCC">
        <w:rPr>
          <w:sz w:val="28"/>
          <w:szCs w:val="28"/>
        </w:rPr>
        <w:t xml:space="preserve">изложить в редакции согласно </w:t>
      </w:r>
      <w:hyperlink r:id="rId12" w:history="1">
        <w:r w:rsidRPr="00E41BCC">
          <w:rPr>
            <w:sz w:val="28"/>
            <w:szCs w:val="28"/>
          </w:rPr>
          <w:t>приложению</w:t>
        </w:r>
      </w:hyperlink>
      <w:r w:rsidRPr="00E41BCC">
        <w:rPr>
          <w:sz w:val="28"/>
          <w:szCs w:val="28"/>
        </w:rPr>
        <w:t xml:space="preserve"> к настоящему постановлени</w:t>
      </w:r>
      <w:r w:rsidR="009805DD">
        <w:rPr>
          <w:sz w:val="28"/>
          <w:szCs w:val="28"/>
        </w:rPr>
        <w:t>ю;</w:t>
      </w:r>
    </w:p>
    <w:p w:rsidR="00E41BCC" w:rsidRDefault="00F03042" w:rsidP="00F50C7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E41BCC" w:rsidRPr="00E41BCC">
        <w:rPr>
          <w:szCs w:val="28"/>
        </w:rPr>
        <w:t>пункт 4.4</w:t>
      </w:r>
      <w:r w:rsidR="00F50C73">
        <w:rPr>
          <w:szCs w:val="28"/>
        </w:rPr>
        <w:t xml:space="preserve"> изложить в следующей редакции</w:t>
      </w:r>
      <w:r w:rsidR="00E41BCC" w:rsidRPr="00E41BCC">
        <w:rPr>
          <w:szCs w:val="28"/>
        </w:rPr>
        <w:t>:</w:t>
      </w:r>
    </w:p>
    <w:p w:rsidR="00F50C73" w:rsidRDefault="00F50C73" w:rsidP="00F50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«4.4. При формировании фонда оплаты труда предусматриваются средства на следующие выплаты работникам Учреждений (в расчете на год):</w:t>
      </w:r>
    </w:p>
    <w:p w:rsidR="00F50C73" w:rsidRDefault="00F50C73" w:rsidP="00F50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окладов (должностных окладов) - в размере 12 должностных окладов;</w:t>
      </w:r>
    </w:p>
    <w:p w:rsidR="00F50C73" w:rsidRDefault="00F50C73" w:rsidP="00F50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стимулирующего характера - в размере </w:t>
      </w:r>
      <w:r w:rsidR="009805DD">
        <w:rPr>
          <w:sz w:val="28"/>
          <w:szCs w:val="28"/>
        </w:rPr>
        <w:t>34,65</w:t>
      </w:r>
      <w:r>
        <w:rPr>
          <w:sz w:val="28"/>
          <w:szCs w:val="28"/>
        </w:rPr>
        <w:t xml:space="preserve"> должностного оклада;</w:t>
      </w:r>
    </w:p>
    <w:p w:rsidR="009805DD" w:rsidRDefault="00F50C73" w:rsidP="00F50C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выплаты социального характера (единовременная выплата к отпуску) - 1 должностной оклад.</w:t>
      </w:r>
    </w:p>
    <w:p w:rsidR="00F50C73" w:rsidRPr="00F50C73" w:rsidRDefault="009805DD" w:rsidP="009805DD">
      <w:pPr>
        <w:ind w:firstLine="567"/>
        <w:jc w:val="both"/>
        <w:rPr>
          <w:sz w:val="28"/>
          <w:szCs w:val="28"/>
        </w:rPr>
      </w:pPr>
      <w:r w:rsidRPr="00E41BCC">
        <w:rPr>
          <w:sz w:val="28"/>
          <w:szCs w:val="28"/>
        </w:rPr>
        <w:t>надбавка за работу в местностях с особыми климатическими условиями (ра</w:t>
      </w:r>
      <w:r w:rsidRPr="00E41BCC">
        <w:rPr>
          <w:sz w:val="28"/>
          <w:szCs w:val="28"/>
        </w:rPr>
        <w:t>й</w:t>
      </w:r>
      <w:r w:rsidRPr="00E41BCC">
        <w:rPr>
          <w:sz w:val="28"/>
          <w:szCs w:val="28"/>
        </w:rPr>
        <w:t>онный коэффициент)</w:t>
      </w:r>
      <w:r w:rsidR="00F50C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1BCC" w:rsidRPr="00E41BCC" w:rsidRDefault="00F03042" w:rsidP="00980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BCC" w:rsidRPr="00E41BCC">
        <w:rPr>
          <w:sz w:val="28"/>
          <w:szCs w:val="28"/>
        </w:rPr>
        <w:t>. Настоящее постановл</w:t>
      </w:r>
      <w:r>
        <w:rPr>
          <w:sz w:val="28"/>
          <w:szCs w:val="28"/>
        </w:rPr>
        <w:t>ение вступает в силу с 01 марта</w:t>
      </w:r>
      <w:r w:rsidR="00E41BCC" w:rsidRPr="00E41BCC">
        <w:rPr>
          <w:sz w:val="28"/>
          <w:szCs w:val="28"/>
        </w:rPr>
        <w:t xml:space="preserve"> 2020 г.</w:t>
      </w:r>
      <w:r w:rsidR="00F47E43">
        <w:rPr>
          <w:sz w:val="28"/>
          <w:szCs w:val="28"/>
        </w:rPr>
        <w:t xml:space="preserve"> за исключ</w:t>
      </w:r>
      <w:r w:rsidR="00F47E43">
        <w:rPr>
          <w:sz w:val="28"/>
          <w:szCs w:val="28"/>
        </w:rPr>
        <w:t>е</w:t>
      </w:r>
      <w:r w:rsidR="00F47E43">
        <w:rPr>
          <w:sz w:val="28"/>
          <w:szCs w:val="28"/>
        </w:rPr>
        <w:t>ни</w:t>
      </w:r>
      <w:r>
        <w:rPr>
          <w:sz w:val="28"/>
          <w:szCs w:val="28"/>
        </w:rPr>
        <w:t>ем пункта 1.4</w:t>
      </w:r>
      <w:r w:rsidR="00F47E43" w:rsidRPr="00F47E43">
        <w:rPr>
          <w:sz w:val="28"/>
          <w:szCs w:val="28"/>
        </w:rPr>
        <w:t>.</w:t>
      </w:r>
      <w:r w:rsidR="0010156E">
        <w:rPr>
          <w:sz w:val="28"/>
          <w:szCs w:val="28"/>
        </w:rPr>
        <w:t>,</w:t>
      </w:r>
      <w:r w:rsidR="00F47E43" w:rsidRPr="00F47E43">
        <w:rPr>
          <w:sz w:val="28"/>
          <w:szCs w:val="28"/>
        </w:rPr>
        <w:t xml:space="preserve"> который вступает в силу со дня подписания настоящего пост</w:t>
      </w:r>
      <w:r w:rsidR="00F47E43" w:rsidRPr="00F47E43">
        <w:rPr>
          <w:sz w:val="28"/>
          <w:szCs w:val="28"/>
        </w:rPr>
        <w:t>а</w:t>
      </w:r>
      <w:r w:rsidR="00F47E43" w:rsidRPr="00F47E43">
        <w:rPr>
          <w:sz w:val="28"/>
          <w:szCs w:val="28"/>
        </w:rPr>
        <w:lastRenderedPageBreak/>
        <w:t>новле</w:t>
      </w:r>
      <w:r w:rsidR="0010156E">
        <w:rPr>
          <w:sz w:val="28"/>
          <w:szCs w:val="28"/>
        </w:rPr>
        <w:t>ния и распространяет свое действие на правоотношение, возникшее с 01 я</w:t>
      </w:r>
      <w:r w:rsidR="0010156E">
        <w:rPr>
          <w:sz w:val="28"/>
          <w:szCs w:val="28"/>
        </w:rPr>
        <w:t>н</w:t>
      </w:r>
      <w:r w:rsidR="0010156E">
        <w:rPr>
          <w:sz w:val="28"/>
          <w:szCs w:val="28"/>
        </w:rPr>
        <w:t>варя 2020 г.</w:t>
      </w:r>
    </w:p>
    <w:p w:rsidR="00E41BCC" w:rsidRPr="00E41BCC" w:rsidRDefault="00F03042" w:rsidP="00980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BCC" w:rsidRPr="00E41BCC">
        <w:rPr>
          <w:sz w:val="28"/>
          <w:szCs w:val="28"/>
        </w:rPr>
        <w:t>. Управлению по общим вопросам администрации города Перми обесп</w:t>
      </w:r>
      <w:r w:rsidR="00E41BCC" w:rsidRPr="00E41BCC">
        <w:rPr>
          <w:sz w:val="28"/>
          <w:szCs w:val="28"/>
        </w:rPr>
        <w:t>е</w:t>
      </w:r>
      <w:r w:rsidR="00E41BCC" w:rsidRPr="00E41BCC">
        <w:rPr>
          <w:sz w:val="28"/>
          <w:szCs w:val="28"/>
        </w:rPr>
        <w:t>чить опубликование настоящего постановления в печатном средстве массовой инфо</w:t>
      </w:r>
      <w:r w:rsidR="00E41BCC" w:rsidRPr="00E41BCC">
        <w:rPr>
          <w:sz w:val="28"/>
          <w:szCs w:val="28"/>
        </w:rPr>
        <w:t>р</w:t>
      </w:r>
      <w:r w:rsidR="00E41BCC" w:rsidRPr="00E41BC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41BCC" w:rsidRPr="00E41BCC">
        <w:rPr>
          <w:sz w:val="28"/>
          <w:szCs w:val="28"/>
        </w:rPr>
        <w:t>ь</w:t>
      </w:r>
      <w:r w:rsidR="00E41BCC" w:rsidRPr="00E41BCC">
        <w:rPr>
          <w:sz w:val="28"/>
          <w:szCs w:val="28"/>
        </w:rPr>
        <w:t>ного образования город Пермь».</w:t>
      </w:r>
    </w:p>
    <w:p w:rsidR="00E41BCC" w:rsidRPr="00E41BCC" w:rsidRDefault="00F03042" w:rsidP="00980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1BCC" w:rsidRPr="00E41BC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41BCC" w:rsidRPr="00E41BCC">
        <w:rPr>
          <w:sz w:val="28"/>
          <w:szCs w:val="28"/>
        </w:rPr>
        <w:br/>
        <w:t>на начальника управления капитального строительства администрации города Перми Горячих К.К.</w:t>
      </w:r>
    </w:p>
    <w:p w:rsidR="00E41BCC" w:rsidRPr="00E41BCC" w:rsidRDefault="00E41BCC" w:rsidP="00F03042">
      <w:pPr>
        <w:pStyle w:val="ConsPlusNormal"/>
        <w:jc w:val="both"/>
        <w:rPr>
          <w:szCs w:val="28"/>
        </w:rPr>
      </w:pPr>
    </w:p>
    <w:p w:rsidR="00E41BCC" w:rsidRPr="00E41BCC" w:rsidRDefault="00E41BCC" w:rsidP="00EA5F8A">
      <w:pPr>
        <w:pStyle w:val="ConsPlusNormal"/>
        <w:ind w:firstLine="709"/>
        <w:jc w:val="both"/>
        <w:rPr>
          <w:szCs w:val="28"/>
        </w:rPr>
      </w:pPr>
    </w:p>
    <w:p w:rsidR="00E41BCC" w:rsidRPr="00E41BCC" w:rsidRDefault="00E41BCC" w:rsidP="00EA5F8A">
      <w:pPr>
        <w:pStyle w:val="ConsPlusNormal"/>
        <w:jc w:val="both"/>
        <w:rPr>
          <w:szCs w:val="28"/>
        </w:rPr>
      </w:pPr>
      <w:r w:rsidRPr="00E41BCC">
        <w:rPr>
          <w:szCs w:val="28"/>
        </w:rPr>
        <w:t>Глава города Перми                                                                                 Д.И. Самойлов</w:t>
      </w:r>
    </w:p>
    <w:p w:rsidR="00236128" w:rsidRPr="00E41BCC" w:rsidRDefault="00236128" w:rsidP="00EA5F8A">
      <w:pPr>
        <w:jc w:val="both"/>
        <w:rPr>
          <w:sz w:val="28"/>
          <w:szCs w:val="28"/>
        </w:rPr>
      </w:pPr>
    </w:p>
    <w:p w:rsidR="00236128" w:rsidRPr="00E41BCC" w:rsidRDefault="00236128" w:rsidP="00EA5F8A">
      <w:pPr>
        <w:jc w:val="both"/>
        <w:rPr>
          <w:sz w:val="28"/>
          <w:szCs w:val="28"/>
        </w:rPr>
      </w:pPr>
    </w:p>
    <w:p w:rsidR="00236128" w:rsidRPr="00E41BCC" w:rsidRDefault="00236128" w:rsidP="00EA5F8A">
      <w:pPr>
        <w:jc w:val="both"/>
        <w:rPr>
          <w:sz w:val="28"/>
          <w:szCs w:val="28"/>
        </w:rPr>
      </w:pPr>
    </w:p>
    <w:p w:rsidR="009C62E5" w:rsidRPr="00E41BCC" w:rsidRDefault="009C62E5" w:rsidP="00EA5F8A">
      <w:pPr>
        <w:jc w:val="both"/>
        <w:rPr>
          <w:sz w:val="28"/>
          <w:szCs w:val="28"/>
        </w:rPr>
      </w:pPr>
    </w:p>
    <w:p w:rsidR="009C62E5" w:rsidRPr="00E41BCC" w:rsidRDefault="009C62E5" w:rsidP="00EA5F8A">
      <w:pPr>
        <w:jc w:val="both"/>
        <w:rPr>
          <w:sz w:val="28"/>
          <w:szCs w:val="28"/>
        </w:rPr>
      </w:pPr>
    </w:p>
    <w:p w:rsidR="009C62E5" w:rsidRPr="00E41BCC" w:rsidRDefault="009C62E5" w:rsidP="00A8104A">
      <w:pPr>
        <w:spacing w:line="240" w:lineRule="exact"/>
        <w:jc w:val="both"/>
        <w:rPr>
          <w:sz w:val="28"/>
          <w:szCs w:val="28"/>
        </w:rPr>
      </w:pPr>
    </w:p>
    <w:p w:rsidR="009C62E5" w:rsidRPr="00E41BCC" w:rsidRDefault="009C62E5" w:rsidP="00A8104A">
      <w:pPr>
        <w:spacing w:line="240" w:lineRule="exact"/>
        <w:jc w:val="both"/>
        <w:rPr>
          <w:sz w:val="28"/>
          <w:szCs w:val="28"/>
        </w:rPr>
      </w:pPr>
    </w:p>
    <w:p w:rsidR="009C62E5" w:rsidRPr="00E41BCC" w:rsidRDefault="009C62E5" w:rsidP="00E41BCC">
      <w:pPr>
        <w:jc w:val="both"/>
        <w:rPr>
          <w:sz w:val="28"/>
          <w:szCs w:val="28"/>
        </w:rPr>
      </w:pPr>
    </w:p>
    <w:p w:rsidR="009C62E5" w:rsidRPr="00E41BCC" w:rsidRDefault="009C62E5" w:rsidP="00E41BCC">
      <w:pPr>
        <w:jc w:val="both"/>
        <w:rPr>
          <w:sz w:val="28"/>
          <w:szCs w:val="28"/>
        </w:rPr>
      </w:pPr>
    </w:p>
    <w:p w:rsidR="00A8104A" w:rsidRDefault="00A8104A" w:rsidP="00E41BCC">
      <w:pPr>
        <w:jc w:val="both"/>
        <w:rPr>
          <w:sz w:val="28"/>
          <w:szCs w:val="28"/>
        </w:rPr>
      </w:pPr>
    </w:p>
    <w:p w:rsidR="00A8104A" w:rsidRDefault="00A8104A" w:rsidP="00E41BCC">
      <w:pPr>
        <w:jc w:val="both"/>
        <w:rPr>
          <w:sz w:val="28"/>
          <w:szCs w:val="28"/>
        </w:rPr>
      </w:pPr>
    </w:p>
    <w:p w:rsidR="00A8104A" w:rsidRDefault="00A8104A" w:rsidP="00E41BCC">
      <w:pPr>
        <w:jc w:val="both"/>
        <w:rPr>
          <w:sz w:val="28"/>
          <w:szCs w:val="28"/>
        </w:rPr>
      </w:pPr>
    </w:p>
    <w:p w:rsidR="00A8104A" w:rsidRDefault="00A8104A" w:rsidP="00E41BCC">
      <w:pPr>
        <w:jc w:val="both"/>
        <w:rPr>
          <w:sz w:val="28"/>
          <w:szCs w:val="28"/>
        </w:rPr>
      </w:pPr>
    </w:p>
    <w:p w:rsidR="00A8104A" w:rsidRDefault="00A8104A" w:rsidP="00E41BCC">
      <w:pPr>
        <w:jc w:val="both"/>
        <w:rPr>
          <w:sz w:val="28"/>
          <w:szCs w:val="28"/>
        </w:rPr>
      </w:pPr>
    </w:p>
    <w:p w:rsidR="00694BA9" w:rsidRDefault="00694BA9" w:rsidP="00E41BCC">
      <w:pPr>
        <w:jc w:val="both"/>
        <w:rPr>
          <w:sz w:val="28"/>
          <w:szCs w:val="28"/>
        </w:rPr>
      </w:pPr>
    </w:p>
    <w:p w:rsidR="00694BA9" w:rsidRDefault="00694BA9" w:rsidP="00E41BCC">
      <w:pPr>
        <w:jc w:val="both"/>
        <w:rPr>
          <w:sz w:val="28"/>
          <w:szCs w:val="28"/>
        </w:rPr>
      </w:pPr>
    </w:p>
    <w:p w:rsidR="00694BA9" w:rsidRDefault="00694BA9" w:rsidP="00E41BCC">
      <w:pPr>
        <w:jc w:val="both"/>
        <w:rPr>
          <w:sz w:val="28"/>
          <w:szCs w:val="28"/>
        </w:rPr>
      </w:pPr>
    </w:p>
    <w:p w:rsidR="00694BA9" w:rsidRDefault="00694BA9" w:rsidP="00E41BCC">
      <w:pPr>
        <w:jc w:val="both"/>
        <w:rPr>
          <w:sz w:val="28"/>
          <w:szCs w:val="28"/>
        </w:rPr>
      </w:pPr>
    </w:p>
    <w:p w:rsidR="00694BA9" w:rsidRDefault="00694BA9" w:rsidP="00E41BCC">
      <w:pPr>
        <w:jc w:val="both"/>
        <w:rPr>
          <w:sz w:val="28"/>
          <w:szCs w:val="28"/>
        </w:rPr>
      </w:pPr>
    </w:p>
    <w:p w:rsidR="00F17627" w:rsidRDefault="00F17627" w:rsidP="00E41BCC">
      <w:pPr>
        <w:jc w:val="both"/>
        <w:rPr>
          <w:sz w:val="28"/>
          <w:szCs w:val="28"/>
        </w:rPr>
      </w:pPr>
    </w:p>
    <w:p w:rsidR="00370786" w:rsidRDefault="00370786" w:rsidP="00E41BCC">
      <w:pPr>
        <w:jc w:val="both"/>
        <w:rPr>
          <w:sz w:val="28"/>
          <w:szCs w:val="28"/>
        </w:rPr>
      </w:pPr>
    </w:p>
    <w:p w:rsidR="00F17627" w:rsidRDefault="00F17627" w:rsidP="00E41BCC">
      <w:pPr>
        <w:jc w:val="both"/>
        <w:rPr>
          <w:sz w:val="28"/>
          <w:szCs w:val="28"/>
        </w:rPr>
      </w:pPr>
    </w:p>
    <w:p w:rsidR="00E41BCC" w:rsidRDefault="00E41BCC" w:rsidP="00E41BCC">
      <w:pPr>
        <w:jc w:val="both"/>
        <w:rPr>
          <w:sz w:val="28"/>
          <w:szCs w:val="28"/>
        </w:rPr>
      </w:pPr>
    </w:p>
    <w:p w:rsidR="00EA5F8A" w:rsidRDefault="00EA5F8A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10156E" w:rsidRDefault="0010156E" w:rsidP="00E41BCC">
      <w:pPr>
        <w:jc w:val="both"/>
        <w:rPr>
          <w:sz w:val="28"/>
          <w:szCs w:val="28"/>
        </w:rPr>
      </w:pPr>
    </w:p>
    <w:p w:rsidR="00E41BCC" w:rsidRDefault="00E41BCC" w:rsidP="00E41BCC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</w:tblGrid>
      <w:tr w:rsidR="00E41BCC" w:rsidTr="00E41BCC">
        <w:trPr>
          <w:trHeight w:val="699"/>
        </w:trPr>
        <w:tc>
          <w:tcPr>
            <w:tcW w:w="4211" w:type="dxa"/>
          </w:tcPr>
          <w:p w:rsidR="00E41BCC" w:rsidRPr="00046321" w:rsidRDefault="00E41BCC" w:rsidP="00E41BCC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  <w:r w:rsidRPr="00046321">
              <w:rPr>
                <w:szCs w:val="28"/>
              </w:rPr>
              <w:lastRenderedPageBreak/>
              <w:t>Приложение</w:t>
            </w:r>
          </w:p>
          <w:p w:rsidR="00E41BCC" w:rsidRDefault="00E41BCC" w:rsidP="00E41BCC">
            <w:pPr>
              <w:pStyle w:val="ConsPlusNormal"/>
              <w:spacing w:line="240" w:lineRule="exact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E41BCC" w:rsidRDefault="00E41BCC" w:rsidP="00E41BCC">
            <w:pPr>
              <w:pStyle w:val="ConsPlusNormal"/>
              <w:spacing w:line="240" w:lineRule="exact"/>
              <w:ind w:hanging="108"/>
              <w:rPr>
                <w:szCs w:val="28"/>
              </w:rPr>
            </w:pPr>
            <w:r w:rsidRPr="00E41BCC">
              <w:rPr>
                <w:szCs w:val="28"/>
              </w:rPr>
              <w:t>города Перми</w:t>
            </w:r>
          </w:p>
        </w:tc>
      </w:tr>
    </w:tbl>
    <w:p w:rsidR="00E41BCC" w:rsidRDefault="00E41BCC" w:rsidP="00E41BCC">
      <w:pPr>
        <w:pStyle w:val="ConsPlusNormal"/>
        <w:spacing w:line="240" w:lineRule="exact"/>
        <w:ind w:hanging="108"/>
        <w:jc w:val="right"/>
        <w:rPr>
          <w:szCs w:val="28"/>
        </w:rPr>
      </w:pPr>
    </w:p>
    <w:p w:rsidR="00E41BCC" w:rsidRDefault="00E41BCC" w:rsidP="00E41BCC">
      <w:pPr>
        <w:pStyle w:val="ConsPlusNormal"/>
        <w:spacing w:line="240" w:lineRule="exact"/>
        <w:ind w:hanging="108"/>
        <w:jc w:val="right"/>
        <w:rPr>
          <w:szCs w:val="28"/>
        </w:rPr>
      </w:pPr>
    </w:p>
    <w:p w:rsidR="005B7CA8" w:rsidRPr="00696D13" w:rsidRDefault="005B7CA8" w:rsidP="005B7CA8">
      <w:pPr>
        <w:pStyle w:val="ConsPlusNormal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0467CB" w:rsidRDefault="005B7CA8" w:rsidP="000467CB">
      <w:pPr>
        <w:pStyle w:val="ConsPlusNormal"/>
        <w:spacing w:line="240" w:lineRule="exact"/>
        <w:jc w:val="center"/>
        <w:rPr>
          <w:b/>
          <w:szCs w:val="24"/>
        </w:rPr>
      </w:pPr>
      <w:r w:rsidRPr="00696D13">
        <w:rPr>
          <w:b/>
          <w:szCs w:val="28"/>
        </w:rPr>
        <w:t xml:space="preserve">должностных окладов работников муниципальных казенных учреждений, подведомственных управлению капитального строительства администрации города Перми, занимающих должности, включенные в </w:t>
      </w:r>
      <w:r w:rsidRPr="00696D13">
        <w:rPr>
          <w:b/>
          <w:szCs w:val="24"/>
        </w:rPr>
        <w:t>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EA5F8A" w:rsidRDefault="00EA5F8A" w:rsidP="000467CB">
      <w:pPr>
        <w:pStyle w:val="ConsPlusNormal"/>
        <w:spacing w:line="240" w:lineRule="exact"/>
        <w:jc w:val="center"/>
        <w:rPr>
          <w:b/>
          <w:szCs w:val="24"/>
        </w:rPr>
      </w:pPr>
    </w:p>
    <w:p w:rsidR="000467CB" w:rsidRDefault="000467CB" w:rsidP="000467CB">
      <w:pPr>
        <w:pStyle w:val="ConsPlusNormal"/>
        <w:spacing w:line="240" w:lineRule="exact"/>
        <w:jc w:val="center"/>
        <w:rPr>
          <w:b/>
          <w:szCs w:val="24"/>
        </w:rPr>
      </w:pPr>
    </w:p>
    <w:tbl>
      <w:tblPr>
        <w:tblStyle w:val="ac"/>
        <w:tblW w:w="0" w:type="auto"/>
        <w:tblInd w:w="-176" w:type="dxa"/>
        <w:tblLook w:val="04A0"/>
      </w:tblPr>
      <w:tblGrid>
        <w:gridCol w:w="710"/>
        <w:gridCol w:w="3402"/>
        <w:gridCol w:w="3667"/>
        <w:gridCol w:w="2535"/>
      </w:tblGrid>
      <w:tr w:rsidR="000467CB" w:rsidTr="00F03042">
        <w:tc>
          <w:tcPr>
            <w:tcW w:w="710" w:type="dxa"/>
          </w:tcPr>
          <w:p w:rsidR="000467CB" w:rsidRPr="000467CB" w:rsidRDefault="000467CB" w:rsidP="00EA5F8A">
            <w:pPr>
              <w:pStyle w:val="ConsPlusNormal"/>
              <w:jc w:val="center"/>
              <w:rPr>
                <w:szCs w:val="24"/>
              </w:rPr>
            </w:pPr>
            <w:r w:rsidRPr="000467CB"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0467CB" w:rsidRPr="000467CB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Квалификационные уро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ни</w:t>
            </w:r>
          </w:p>
        </w:tc>
        <w:tc>
          <w:tcPr>
            <w:tcW w:w="3667" w:type="dxa"/>
          </w:tcPr>
          <w:p w:rsidR="000467CB" w:rsidRPr="000467CB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0467CB">
              <w:rPr>
                <w:szCs w:val="24"/>
              </w:rPr>
              <w:t>аименование должности по квалификационным уровням</w:t>
            </w:r>
          </w:p>
        </w:tc>
        <w:tc>
          <w:tcPr>
            <w:tcW w:w="2535" w:type="dxa"/>
          </w:tcPr>
          <w:p w:rsidR="000467CB" w:rsidRPr="000467CB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Размер должнос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ного оклада*</w:t>
            </w:r>
          </w:p>
        </w:tc>
      </w:tr>
      <w:tr w:rsidR="00A8104A" w:rsidTr="00F03042">
        <w:tc>
          <w:tcPr>
            <w:tcW w:w="710" w:type="dxa"/>
          </w:tcPr>
          <w:p w:rsidR="00A8104A" w:rsidRPr="000467CB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A8104A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67" w:type="dxa"/>
          </w:tcPr>
          <w:p w:rsidR="00A8104A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35" w:type="dxa"/>
          </w:tcPr>
          <w:p w:rsidR="00A8104A" w:rsidRDefault="00A8104A" w:rsidP="00EA5F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CA0D65" w:rsidRPr="00A8104A" w:rsidRDefault="00CA0D65" w:rsidP="00EA5F8A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401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3402"/>
        <w:gridCol w:w="3685"/>
        <w:gridCol w:w="2515"/>
      </w:tblGrid>
      <w:tr w:rsidR="00CA0D65" w:rsidRPr="00CA0D65" w:rsidTr="009805DD">
        <w:trPr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</w:t>
            </w:r>
          </w:p>
        </w:tc>
        <w:tc>
          <w:tcPr>
            <w:tcW w:w="9602" w:type="dxa"/>
            <w:gridSpan w:val="3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both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архивариус,</w:t>
            </w:r>
            <w:r w:rsidRPr="00CA0D65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2542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</w:t>
            </w:r>
          </w:p>
        </w:tc>
        <w:tc>
          <w:tcPr>
            <w:tcW w:w="9602" w:type="dxa"/>
            <w:gridSpan w:val="3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both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F03042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A0D65" w:rsidRPr="00CA0D65">
              <w:rPr>
                <w:szCs w:val="28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3117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</w:t>
            </w:r>
          </w:p>
        </w:tc>
        <w:tc>
          <w:tcPr>
            <w:tcW w:w="9602" w:type="dxa"/>
            <w:gridSpan w:val="3"/>
            <w:shd w:val="clear" w:color="auto" w:fill="auto"/>
          </w:tcPr>
          <w:p w:rsidR="00CA0D65" w:rsidRPr="00CA0D65" w:rsidRDefault="00CA0D65" w:rsidP="00EA5F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A0D6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</w:t>
            </w:r>
            <w:r w:rsidRPr="00CA0D65">
              <w:rPr>
                <w:rFonts w:ascii="Times New Roman" w:hAnsi="Times New Roman"/>
                <w:sz w:val="28"/>
                <w:szCs w:val="28"/>
              </w:rPr>
              <w:t>б</w:t>
            </w:r>
            <w:r w:rsidRPr="00CA0D65">
              <w:rPr>
                <w:rFonts w:ascii="Times New Roman" w:hAnsi="Times New Roman"/>
                <w:sz w:val="28"/>
                <w:szCs w:val="28"/>
              </w:rPr>
              <w:t>щеотраслевые должности служащих третьего уро</w:t>
            </w:r>
            <w:r w:rsidRPr="00CA0D65">
              <w:rPr>
                <w:rFonts w:ascii="Times New Roman" w:hAnsi="Times New Roman"/>
                <w:sz w:val="28"/>
                <w:szCs w:val="28"/>
              </w:rPr>
              <w:t>в</w:t>
            </w:r>
            <w:r w:rsidRPr="00CA0D65">
              <w:rPr>
                <w:rFonts w:ascii="Times New Roman" w:hAnsi="Times New Roman"/>
                <w:sz w:val="28"/>
                <w:szCs w:val="28"/>
              </w:rPr>
              <w:t>ня»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инженер II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экономист II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юрисконсульт II категории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8674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3.2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3-й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инженер 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экономист I категории,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юрисконсульт I категории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9636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3.3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ведущий инженер,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 xml:space="preserve">ведущий инженер-сметчик, ведущий экономист, 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10708</w:t>
            </w:r>
          </w:p>
        </w:tc>
      </w:tr>
      <w:tr w:rsidR="00CA0D65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4</w:t>
            </w:r>
          </w:p>
          <w:p w:rsidR="00CA0D65" w:rsidRPr="00CA0D65" w:rsidRDefault="00CA0D65" w:rsidP="00EA5F8A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02" w:type="dxa"/>
            <w:gridSpan w:val="3"/>
            <w:shd w:val="clear" w:color="auto" w:fill="auto"/>
          </w:tcPr>
          <w:p w:rsidR="00CA0D65" w:rsidRPr="00CA0D65" w:rsidRDefault="00CA0D65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A0D65" w:rsidRPr="00CA0D65" w:rsidTr="009805DD">
        <w:trPr>
          <w:trHeight w:val="273"/>
          <w:jc w:val="center"/>
        </w:trPr>
        <w:tc>
          <w:tcPr>
            <w:tcW w:w="799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               2</w:t>
            </w:r>
          </w:p>
        </w:tc>
        <w:tc>
          <w:tcPr>
            <w:tcW w:w="3685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CA0D65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A5F8A" w:rsidRPr="00CA0D65" w:rsidTr="009805DD">
        <w:trPr>
          <w:trHeight w:val="677"/>
          <w:jc w:val="center"/>
        </w:trPr>
        <w:tc>
          <w:tcPr>
            <w:tcW w:w="799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EA5F8A" w:rsidRPr="00CA0D65" w:rsidRDefault="00EA5F8A" w:rsidP="00EC015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15296</w:t>
            </w:r>
          </w:p>
        </w:tc>
      </w:tr>
      <w:tr w:rsidR="00EA5F8A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5</w:t>
            </w:r>
          </w:p>
        </w:tc>
        <w:tc>
          <w:tcPr>
            <w:tcW w:w="9602" w:type="dxa"/>
            <w:gridSpan w:val="3"/>
            <w:shd w:val="clear" w:color="auto" w:fill="auto"/>
          </w:tcPr>
          <w:p w:rsidR="00EA5F8A" w:rsidRPr="00CA0D65" w:rsidRDefault="00EA5F8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A5F8A" w:rsidRPr="00CA0D65" w:rsidTr="009805DD">
        <w:trPr>
          <w:trHeight w:val="470"/>
          <w:jc w:val="center"/>
        </w:trPr>
        <w:tc>
          <w:tcPr>
            <w:tcW w:w="799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водитель автомобиля</w:t>
            </w:r>
          </w:p>
        </w:tc>
        <w:tc>
          <w:tcPr>
            <w:tcW w:w="2515" w:type="dxa"/>
            <w:shd w:val="clear" w:color="auto" w:fill="auto"/>
          </w:tcPr>
          <w:p w:rsidR="00EA5F8A" w:rsidRPr="00CA0D65" w:rsidRDefault="00EA5F8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2902</w:t>
            </w:r>
          </w:p>
        </w:tc>
      </w:tr>
    </w:tbl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</w:p>
    <w:p w:rsidR="00CA0D65" w:rsidRPr="00CA0D65" w:rsidRDefault="00CA0D65" w:rsidP="00A8104A">
      <w:pPr>
        <w:pStyle w:val="ConsPlusNormal"/>
        <w:spacing w:line="240" w:lineRule="exact"/>
        <w:rPr>
          <w:b/>
          <w:szCs w:val="28"/>
        </w:rPr>
      </w:pP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СХЕМА</w:t>
      </w:r>
    </w:p>
    <w:p w:rsidR="00CA0D65" w:rsidRPr="00CA0D65" w:rsidRDefault="00CA0D65" w:rsidP="00A8104A">
      <w:pPr>
        <w:pStyle w:val="ConsPlusNormal"/>
        <w:spacing w:line="240" w:lineRule="exact"/>
        <w:jc w:val="center"/>
        <w:rPr>
          <w:b/>
          <w:szCs w:val="28"/>
        </w:rPr>
      </w:pPr>
      <w:r w:rsidRPr="00CA0D65">
        <w:rPr>
          <w:b/>
          <w:szCs w:val="28"/>
        </w:rPr>
        <w:t>должностных окладов руководителя, заместителей руководителя, главного бухгалтера и главного инженера муниципальных казенных учреждений, подведомственных управлению капитального строительства администрации города Перми</w:t>
      </w:r>
    </w:p>
    <w:p w:rsidR="00CA0D65" w:rsidRPr="00CA0D65" w:rsidRDefault="00CA0D65" w:rsidP="00A8104A">
      <w:pPr>
        <w:pStyle w:val="ConsPlusNormal"/>
        <w:spacing w:line="240" w:lineRule="exact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4678"/>
      </w:tblGrid>
      <w:tr w:rsidR="00A8104A" w:rsidRPr="00CA0D65" w:rsidTr="00EC015A">
        <w:trPr>
          <w:trHeight w:val="47"/>
          <w:tblHeader/>
        </w:trPr>
        <w:tc>
          <w:tcPr>
            <w:tcW w:w="567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820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4678" w:type="dxa"/>
          </w:tcPr>
          <w:p w:rsidR="00A8104A" w:rsidRDefault="00A8104A" w:rsidP="00EA5F8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оклада, руб.*</w:t>
            </w:r>
          </w:p>
        </w:tc>
      </w:tr>
      <w:tr w:rsidR="00A8104A" w:rsidRPr="00CA0D65" w:rsidTr="00EC015A">
        <w:trPr>
          <w:trHeight w:val="47"/>
        </w:trPr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A8104A" w:rsidRPr="00CA0D65" w:rsidRDefault="00A8104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Руководитель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31215</w:t>
            </w:r>
          </w:p>
        </w:tc>
      </w:tr>
      <w:tr w:rsidR="00A8104A" w:rsidRPr="00CA0D65" w:rsidTr="00EC015A">
        <w:trPr>
          <w:trHeight w:val="47"/>
        </w:trPr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A8104A" w:rsidRPr="00CA0D65" w:rsidRDefault="00A8104A" w:rsidP="00EA5F8A">
            <w:pPr>
              <w:pStyle w:val="ConsPlusNormal"/>
              <w:rPr>
                <w:szCs w:val="28"/>
              </w:rPr>
            </w:pPr>
            <w:r w:rsidRPr="00CA0D65">
              <w:rPr>
                <w:szCs w:val="28"/>
              </w:rPr>
              <w:t>Заместитель руководителя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  <w:tr w:rsidR="00A8104A" w:rsidRPr="00CA0D65" w:rsidTr="00EC015A">
        <w:tc>
          <w:tcPr>
            <w:tcW w:w="567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A8104A" w:rsidRPr="00CA0D65" w:rsidRDefault="00F03042" w:rsidP="00EA5F8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A8104A" w:rsidRPr="00CA0D65">
              <w:rPr>
                <w:szCs w:val="28"/>
              </w:rPr>
              <w:t xml:space="preserve"> инженер</w:t>
            </w:r>
          </w:p>
        </w:tc>
        <w:tc>
          <w:tcPr>
            <w:tcW w:w="4678" w:type="dxa"/>
          </w:tcPr>
          <w:p w:rsidR="00A8104A" w:rsidRPr="00CA0D65" w:rsidRDefault="00A8104A" w:rsidP="00EA5F8A">
            <w:pPr>
              <w:pStyle w:val="ConsPlusNormal"/>
              <w:jc w:val="center"/>
              <w:rPr>
                <w:szCs w:val="28"/>
              </w:rPr>
            </w:pPr>
            <w:r w:rsidRPr="00CA0D65">
              <w:rPr>
                <w:szCs w:val="28"/>
              </w:rPr>
              <w:t>21850</w:t>
            </w:r>
          </w:p>
        </w:tc>
      </w:tr>
    </w:tbl>
    <w:p w:rsidR="00CA0D65" w:rsidRPr="00CA0D65" w:rsidRDefault="00CA0D65" w:rsidP="00EA5F8A">
      <w:pPr>
        <w:pStyle w:val="ConsPlusNormal"/>
        <w:rPr>
          <w:b/>
          <w:szCs w:val="28"/>
        </w:rPr>
      </w:pPr>
    </w:p>
    <w:p w:rsidR="00CA0D65" w:rsidRPr="00CA0D65" w:rsidRDefault="00CA0D65" w:rsidP="00A8104A">
      <w:pPr>
        <w:pStyle w:val="ConsPlusNormal"/>
        <w:spacing w:line="240" w:lineRule="exact"/>
        <w:rPr>
          <w:b/>
          <w:szCs w:val="28"/>
        </w:rPr>
      </w:pPr>
    </w:p>
    <w:p w:rsidR="005B7CA8" w:rsidRPr="00CA0D65" w:rsidRDefault="005B7CA8" w:rsidP="00A8104A">
      <w:pPr>
        <w:pStyle w:val="ConsPlusNormal"/>
        <w:spacing w:line="240" w:lineRule="exact"/>
        <w:rPr>
          <w:szCs w:val="28"/>
        </w:rPr>
      </w:pPr>
    </w:p>
    <w:p w:rsidR="00E41BCC" w:rsidRDefault="00E41BCC" w:rsidP="00E41BCC">
      <w:pPr>
        <w:pStyle w:val="ConsPlusNormal"/>
        <w:spacing w:line="240" w:lineRule="exact"/>
        <w:ind w:hanging="108"/>
        <w:jc w:val="right"/>
        <w:rPr>
          <w:szCs w:val="28"/>
        </w:rPr>
      </w:pPr>
    </w:p>
    <w:sectPr w:rsidR="00E41BCC" w:rsidSect="00CA0D65">
      <w:headerReference w:type="even" r:id="rId13"/>
      <w:headerReference w:type="default" r:id="rId14"/>
      <w:pgSz w:w="11907" w:h="16840" w:code="9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76" w:rsidRDefault="00695876">
      <w:r>
        <w:separator/>
      </w:r>
    </w:p>
  </w:endnote>
  <w:endnote w:type="continuationSeparator" w:id="1">
    <w:p w:rsidR="00695876" w:rsidRDefault="0069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76" w:rsidRDefault="00695876">
      <w:r>
        <w:separator/>
      </w:r>
    </w:p>
  </w:footnote>
  <w:footnote w:type="continuationSeparator" w:id="1">
    <w:p w:rsidR="00695876" w:rsidRDefault="0069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E93A2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3288"/>
    <w:rsid w:val="00007787"/>
    <w:rsid w:val="00010629"/>
    <w:rsid w:val="00011530"/>
    <w:rsid w:val="00011C83"/>
    <w:rsid w:val="00016026"/>
    <w:rsid w:val="00034CBE"/>
    <w:rsid w:val="000366AF"/>
    <w:rsid w:val="00040600"/>
    <w:rsid w:val="000467CB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156E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6AD5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9790A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419D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0786"/>
    <w:rsid w:val="00381FC2"/>
    <w:rsid w:val="00382554"/>
    <w:rsid w:val="00383581"/>
    <w:rsid w:val="0038457E"/>
    <w:rsid w:val="003866B1"/>
    <w:rsid w:val="00390F5C"/>
    <w:rsid w:val="003971D1"/>
    <w:rsid w:val="003A0FFF"/>
    <w:rsid w:val="003A3CDB"/>
    <w:rsid w:val="003A67CD"/>
    <w:rsid w:val="003B00C9"/>
    <w:rsid w:val="003B1FA8"/>
    <w:rsid w:val="003B3F8E"/>
    <w:rsid w:val="003D2AE1"/>
    <w:rsid w:val="003D4C0B"/>
    <w:rsid w:val="003E4B12"/>
    <w:rsid w:val="003F69C5"/>
    <w:rsid w:val="0040004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CA8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2FF"/>
    <w:rsid w:val="006117EA"/>
    <w:rsid w:val="00612A85"/>
    <w:rsid w:val="00626C7D"/>
    <w:rsid w:val="00630C41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4BA9"/>
    <w:rsid w:val="00695876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2280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D4543"/>
    <w:rsid w:val="007E191E"/>
    <w:rsid w:val="007E641D"/>
    <w:rsid w:val="007E77C1"/>
    <w:rsid w:val="007F14A5"/>
    <w:rsid w:val="007F3CE2"/>
    <w:rsid w:val="00803B13"/>
    <w:rsid w:val="00806D80"/>
    <w:rsid w:val="00813F46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05DD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104A"/>
    <w:rsid w:val="00A83E47"/>
    <w:rsid w:val="00A858AA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6CED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2830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D65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5BD3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1BCC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04FC"/>
    <w:rsid w:val="00E93A21"/>
    <w:rsid w:val="00E94157"/>
    <w:rsid w:val="00E950C2"/>
    <w:rsid w:val="00E9717A"/>
    <w:rsid w:val="00EA51A1"/>
    <w:rsid w:val="00EA5F8A"/>
    <w:rsid w:val="00EB6611"/>
    <w:rsid w:val="00EC077D"/>
    <w:rsid w:val="00EC5AA0"/>
    <w:rsid w:val="00ED29D5"/>
    <w:rsid w:val="00ED2A1E"/>
    <w:rsid w:val="00ED7A45"/>
    <w:rsid w:val="00EE0A34"/>
    <w:rsid w:val="00EE2C26"/>
    <w:rsid w:val="00EE2F0F"/>
    <w:rsid w:val="00EF0EAB"/>
    <w:rsid w:val="00F022D2"/>
    <w:rsid w:val="00F02F64"/>
    <w:rsid w:val="00F03042"/>
    <w:rsid w:val="00F05CCA"/>
    <w:rsid w:val="00F1063F"/>
    <w:rsid w:val="00F16424"/>
    <w:rsid w:val="00F175DD"/>
    <w:rsid w:val="00F17627"/>
    <w:rsid w:val="00F25A31"/>
    <w:rsid w:val="00F31051"/>
    <w:rsid w:val="00F3644B"/>
    <w:rsid w:val="00F369DC"/>
    <w:rsid w:val="00F43E1B"/>
    <w:rsid w:val="00F47E43"/>
    <w:rsid w:val="00F50C73"/>
    <w:rsid w:val="00F61A49"/>
    <w:rsid w:val="00F63689"/>
    <w:rsid w:val="00F65C0B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rsid w:val="003D4C0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customStyle="1" w:styleId="ab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c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D00D6D44496DEE70B345716A8CB74526D486B809F4DAE33C9478971344566F3928C83E3377A0778CC5Ab6s4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89679D8986D749D3445A5F155E353261B35518FDD9FDCB59FA3C4FBFE168FB18F66D85F117E8E21A78FD3F1D36v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9679D8986D749D3445A5F155E353261B35518FDD1F5CD55F93312B5E931F71AF162DAE610A1EE1B78FD3731v8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FA7A8AC90552040A663A2A96E35AD0E4ECAF740E2216B4F485CE20E24A51804C325DE9629A542AC5CBB2ABE1C61C5EC1150E334934875DFB8543BF16h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4D00D6D44496DEE70B345716A8CB74526D486B819048A236C9478971344566F3928C83E3377A0778CC5Ab6s4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filippova-lma</cp:lastModifiedBy>
  <cp:revision>54</cp:revision>
  <cp:lastPrinted>2019-12-23T11:55:00Z</cp:lastPrinted>
  <dcterms:created xsi:type="dcterms:W3CDTF">2019-10-09T13:01:00Z</dcterms:created>
  <dcterms:modified xsi:type="dcterms:W3CDTF">2019-12-27T17:37:00Z</dcterms:modified>
</cp:coreProperties>
</file>