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8C1" w:rsidRPr="00CD6CDD" w:rsidRDefault="00EF48C1" w:rsidP="00EF48C1">
      <w:pPr>
        <w:spacing w:line="240" w:lineRule="auto"/>
        <w:jc w:val="right"/>
        <w:rPr>
          <w:sz w:val="24"/>
        </w:rPr>
      </w:pPr>
      <w:r w:rsidRPr="00CD6CDD">
        <w:rPr>
          <w:sz w:val="24"/>
        </w:rPr>
        <w:t xml:space="preserve">Проект вносится </w:t>
      </w:r>
      <w:r>
        <w:rPr>
          <w:sz w:val="24"/>
        </w:rPr>
        <w:t xml:space="preserve">Главой </w:t>
      </w:r>
      <w:r w:rsidRPr="00CD6CDD">
        <w:rPr>
          <w:sz w:val="24"/>
        </w:rPr>
        <w:t>города Перми</w:t>
      </w:r>
    </w:p>
    <w:p w:rsidR="00EF48C1" w:rsidRPr="003A27AA" w:rsidRDefault="00EF48C1" w:rsidP="00EF48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  <w:r w:rsidRPr="003A27A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8C1" w:rsidRDefault="00EF48C1" w:rsidP="00EF48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EF48C1" w:rsidRDefault="00EF48C1" w:rsidP="00EF48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EF48C1" w:rsidRPr="003A27AA" w:rsidRDefault="00EF48C1" w:rsidP="00EF48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EF48C1" w:rsidRPr="003A27AA" w:rsidRDefault="00EF48C1" w:rsidP="00EF48C1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EF48C1" w:rsidRPr="003A27AA" w:rsidRDefault="00EF48C1" w:rsidP="00EF48C1">
      <w:pPr>
        <w:widowControl w:val="0"/>
        <w:spacing w:line="240" w:lineRule="auto"/>
        <w:ind w:firstLine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EF48C1" w:rsidRPr="003A27AA" w:rsidRDefault="00EF48C1" w:rsidP="00EF48C1">
      <w:pPr>
        <w:spacing w:after="480" w:line="240" w:lineRule="auto"/>
        <w:ind w:firstLine="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EF48C1" w:rsidRDefault="00725E92" w:rsidP="00EF48C1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6E0B2A">
        <w:rPr>
          <w:b/>
          <w:color w:val="000000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</w:t>
      </w:r>
      <w:r w:rsidRPr="00204D04">
        <w:rPr>
          <w:b/>
          <w:color w:val="000000"/>
          <w:szCs w:val="28"/>
        </w:rPr>
        <w:t xml:space="preserve">городской Думы </w:t>
      </w:r>
    </w:p>
    <w:p w:rsidR="00725E92" w:rsidRDefault="00725E92" w:rsidP="00EF48C1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204D04">
        <w:rPr>
          <w:b/>
          <w:color w:val="000000"/>
          <w:szCs w:val="28"/>
        </w:rPr>
        <w:t>от</w:t>
      </w:r>
      <w:r>
        <w:rPr>
          <w:b/>
          <w:color w:val="000000"/>
          <w:szCs w:val="28"/>
        </w:rPr>
        <w:t xml:space="preserve"> </w:t>
      </w:r>
      <w:r w:rsidRPr="00204D04">
        <w:rPr>
          <w:b/>
          <w:color w:val="000000"/>
          <w:szCs w:val="28"/>
        </w:rPr>
        <w:t>26.06.2007 №</w:t>
      </w:r>
      <w:r>
        <w:rPr>
          <w:b/>
          <w:color w:val="000000"/>
          <w:szCs w:val="28"/>
        </w:rPr>
        <w:t xml:space="preserve"> </w:t>
      </w:r>
      <w:r w:rsidRPr="00204D04">
        <w:rPr>
          <w:b/>
          <w:color w:val="000000"/>
          <w:szCs w:val="28"/>
        </w:rPr>
        <w:t>143</w:t>
      </w:r>
    </w:p>
    <w:p w:rsidR="00725E92" w:rsidRPr="00C76A0E" w:rsidRDefault="00725E92" w:rsidP="00EF48C1">
      <w:pPr>
        <w:spacing w:before="480" w:after="240" w:line="240" w:lineRule="auto"/>
        <w:ind w:firstLine="709"/>
        <w:rPr>
          <w:szCs w:val="28"/>
        </w:rPr>
      </w:pPr>
      <w:r w:rsidRPr="00C76A0E">
        <w:rPr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725E92" w:rsidRPr="00C76A0E" w:rsidRDefault="00725E92" w:rsidP="00EF48C1">
      <w:pPr>
        <w:spacing w:after="240" w:line="240" w:lineRule="auto"/>
        <w:ind w:firstLine="0"/>
        <w:jc w:val="center"/>
        <w:rPr>
          <w:szCs w:val="28"/>
        </w:rPr>
      </w:pPr>
      <w:r w:rsidRPr="00C76A0E">
        <w:rPr>
          <w:szCs w:val="28"/>
        </w:rPr>
        <w:t xml:space="preserve">Пермская городская Дума </w:t>
      </w:r>
      <w:r w:rsidRPr="00C76A0E">
        <w:rPr>
          <w:b/>
          <w:bCs/>
          <w:spacing w:val="60"/>
          <w:szCs w:val="28"/>
        </w:rPr>
        <w:t>решила</w:t>
      </w:r>
      <w:r w:rsidRPr="00C76A0E">
        <w:rPr>
          <w:szCs w:val="28"/>
        </w:rPr>
        <w:t>:</w:t>
      </w:r>
    </w:p>
    <w:p w:rsidR="00725E92" w:rsidRDefault="00725E92" w:rsidP="00EF48C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C76A0E">
        <w:rPr>
          <w:kern w:val="24"/>
          <w:szCs w:val="28"/>
        </w:rPr>
        <w:t xml:space="preserve">1. </w:t>
      </w:r>
      <w:r>
        <w:rPr>
          <w:kern w:val="24"/>
          <w:szCs w:val="28"/>
        </w:rPr>
        <w:t xml:space="preserve">Внести </w:t>
      </w:r>
      <w:r w:rsidR="00CF57F1" w:rsidRPr="00CF57F1">
        <w:rPr>
          <w:kern w:val="24"/>
          <w:szCs w:val="28"/>
        </w:rPr>
        <w:t>в</w:t>
      </w:r>
      <w:r w:rsidR="004E5D2F">
        <w:rPr>
          <w:kern w:val="24"/>
          <w:szCs w:val="28"/>
        </w:rPr>
        <w:t xml:space="preserve"> статью 49 </w:t>
      </w:r>
      <w:r>
        <w:rPr>
          <w:bCs/>
          <w:kern w:val="24"/>
          <w:szCs w:val="28"/>
        </w:rPr>
        <w:t>Правил</w:t>
      </w:r>
      <w:r>
        <w:rPr>
          <w:kern w:val="24"/>
          <w:szCs w:val="28"/>
        </w:rPr>
        <w:t xml:space="preserve"> землепользования и застройки города Перми, утвержденны</w:t>
      </w:r>
      <w:r w:rsidR="004E5D2F">
        <w:rPr>
          <w:kern w:val="24"/>
          <w:szCs w:val="28"/>
        </w:rPr>
        <w:t>х</w:t>
      </w:r>
      <w:r>
        <w:rPr>
          <w:kern w:val="24"/>
          <w:szCs w:val="28"/>
        </w:rPr>
        <w:t xml:space="preserve"> </w:t>
      </w:r>
      <w:r>
        <w:rPr>
          <w:bCs/>
          <w:kern w:val="24"/>
          <w:szCs w:val="28"/>
        </w:rPr>
        <w:t>решением</w:t>
      </w:r>
      <w:r>
        <w:rPr>
          <w:kern w:val="24"/>
          <w:szCs w:val="28"/>
        </w:rPr>
        <w:t xml:space="preserve"> Пермской городской Думы</w:t>
      </w:r>
      <w:r w:rsidRPr="006653BC">
        <w:t xml:space="preserve"> </w:t>
      </w:r>
      <w:r w:rsidRPr="006653BC">
        <w:rPr>
          <w:kern w:val="24"/>
          <w:szCs w:val="28"/>
        </w:rPr>
        <w:t>от 26.06.2007 № 143</w:t>
      </w:r>
      <w:r w:rsidR="00EF48C1">
        <w:rPr>
          <w:kern w:val="24"/>
          <w:szCs w:val="28"/>
        </w:rPr>
        <w:t xml:space="preserve"> </w:t>
      </w:r>
      <w:r w:rsidR="008E3112" w:rsidRPr="00195DF1">
        <w:rPr>
          <w:szCs w:val="28"/>
        </w:rPr>
        <w:t>(в редакции решений Пермской городской Думы от 23.10.2007 № 258,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25.03.2008 № 78, от 24.06.2008 № 215, от 24.02.2009 № 29, от 26.01.2010 № 16 (с изм.</w:t>
      </w:r>
      <w:r w:rsidR="008E3112" w:rsidRPr="00195DF1">
        <w:rPr>
          <w:color w:val="000000"/>
          <w:szCs w:val="28"/>
        </w:rPr>
        <w:t xml:space="preserve"> от 27.01.2011, 03.05.2011</w:t>
      </w:r>
      <w:r w:rsidR="008E3112" w:rsidRPr="00195DF1">
        <w:rPr>
          <w:szCs w:val="28"/>
        </w:rPr>
        <w:t>), от 25.02.2010 № 31, от 24.08.2010 № 131,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02.11.2010 № 177, от 17.12.2010 № 207, от 26.04.2011 № 64, от 30.08.2011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176, от 27.09.2011 № 195, от 21.12.2011 № 245, от 21.12.2011 № 246,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28.02.2012 № 25, от 22.05.2012 № 94, от 25.09.2012 № 195, от 20.11.2012 № 258, от 18.12.2012 № 287 (ред. 25.06.2013), от 26.02.2013 № 40, от 28.05.2013 № 117,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24.09.2013 № 199, от 24.09.2013 № 211, от 19.11.2013 № 261, от 19.11.2013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262, от 28.01.2014 № 4, от 28.01.2014 № 5, от 25.02.2014 № 34, от 25.03.2014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63, от 25.03.2014 № 64, от 27.05.2014 № 113, от 20.06.2014 № 129, от 20.06.2014 № 130, от 23.09.2014 № 191, от 23.09.2014 № 199, от 23.09.2014 № 200,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16.12.2014 № 280, от 16.12.2014 № 281, от 16.12.2014 № 282, от 27.01.2015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12, от 24.02.2015 № 30, от 24.02.2015 № 37, от 24.03.2015 № 58, от 28.04.2015 № 87, от 26.05.2015 № 125, от 23.06.2015 № 141, от 23.06.2015 № 147,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25.08.2015 № 162, от 25.08.2015 № 163, от 25.08.2015 № 164, от 25.08.2015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165, от 22.09.2015 № 192, от 27.10.2015 № 224, от 27.10.2015 № 225,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27.10.2015 № 226, от 27.10.2015 № 227, от 27.10.2015 № 228 (ред. 28.02.2017), от 22.12.2015 № 278 (ред. 28.02.2017), от 22.12.2015 № 279, от 26.01.2016 № 8,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26.01.2016 № 9, от 26.01.2016 № 10, от 24.02.2016 № 22, от 24.02.2016 № 23,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24.02.2016 № 24, от 24.02.2016 № 25 (ред. 28.02.2017), от 24.05.2016 № 103,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28.06.2016 № 126, от 28.06.2016 № 127, от 23.08.2016 № 187, от 23.08.2016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188, от 23.08.2016 № 189, от 23.08.2016 № 190, от 23.08.2016 № 191,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23.08.2016 № 192, от 22.11.2016 № 247, от 22.11.2016 № 248, от 20.12.2016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271, от 20.12.2016 № 272, от 28.02.2017 № 31, от 28.02.2017 № 32, от 23.05.2017 № 102, от 27.06.2017 № 124, от 27.06.2017 № 125, от 22.08.2017 № 166,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22.08.2017 № 167, от 26.09.2017 № 188, от 24.10.2017 № 210, от 24.10.2017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211, от 19.12.2017 № 254, от 19.12.2017 № 255, от 19.12.2017 № 256,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 xml:space="preserve">19.12.2017 № 257, от 23.01.2018 № 4, от 27.02.2018 № 26, от 27.02.2018 № 27, от 24.04.2018 № 65, от 24.04.2018 № 66, от 24.04.2018 № 67, от 22.05.2018 № 94, </w:t>
      </w:r>
      <w:r w:rsidR="008E3112" w:rsidRPr="00195DF1">
        <w:rPr>
          <w:szCs w:val="28"/>
        </w:rPr>
        <w:lastRenderedPageBreak/>
        <w:t>от 28.08.2018 № 143, от 28.08.2018 № 144, от 28.08.2018 № 145, от 25.09.2018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178, от 23.10.2018 № 207, от 20.11.2018 № 246, от 22.01.2019 № 4, от 26.02.2019 № 32, от 26.03.2019 № 49, от 26.03.2019 № 50</w:t>
      </w:r>
      <w:r w:rsidR="008E3112">
        <w:rPr>
          <w:szCs w:val="28"/>
        </w:rPr>
        <w:t xml:space="preserve"> (ред. 22.10.2019)</w:t>
      </w:r>
      <w:r w:rsidR="008E3112" w:rsidRPr="00195DF1">
        <w:rPr>
          <w:szCs w:val="28"/>
        </w:rPr>
        <w:t>, от 26.03.2019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52, от 23.04.2019 № 80, от 23.04.2019 № 81, от 23.04.2019 № 82, от 23.04.2019 № 83</w:t>
      </w:r>
      <w:hyperlink r:id="rId8" w:history="1">
        <w:r w:rsidR="008E3112" w:rsidRPr="00195DF1">
          <w:rPr>
            <w:szCs w:val="28"/>
          </w:rPr>
          <w:t>,</w:t>
        </w:r>
      </w:hyperlink>
      <w:r w:rsidR="008E3112" w:rsidRPr="00195DF1">
        <w:rPr>
          <w:szCs w:val="28"/>
        </w:rPr>
        <w:t xml:space="preserve"> от 23.04.2019 № 84, от 28.05.2019 № 107, от 28.05.2019 № 108, от 28.05.2019 № 109, от 28.05.2019 № 110, от 28.05.2019 № 111, от 25.06.2019 № 132,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25.06.2019 № 133, от 25.06.2019 № 134, от 25.06.2019 № 135, от 25.06.2019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136, от 27.08.2019 № 167, от 27.08.2019 № 168, от 27.08.2019 № 169,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27.08.2019 № 170, от 27.08.2019 № 171, от 24.09.2019 № 219, от 24.09.2019 №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220, от 24.09.2019 № 221, от 24.09.2019 № 222, от 24.09.2019 № 223, от</w:t>
      </w:r>
      <w:r w:rsidR="008E3112">
        <w:rPr>
          <w:szCs w:val="28"/>
        </w:rPr>
        <w:t> </w:t>
      </w:r>
      <w:r w:rsidR="008E3112" w:rsidRPr="00195DF1">
        <w:rPr>
          <w:szCs w:val="28"/>
        </w:rPr>
        <w:t>22.10.2019 № 246, от 22.10.2019 № 248, от 22.10.2019 № 249</w:t>
      </w:r>
      <w:r w:rsidR="008E3112">
        <w:rPr>
          <w:szCs w:val="28"/>
        </w:rPr>
        <w:t xml:space="preserve">, </w:t>
      </w:r>
      <w:r w:rsidR="008E3112" w:rsidRPr="001D55BD">
        <w:rPr>
          <w:rFonts w:eastAsiaTheme="minorHAnsi"/>
          <w:szCs w:val="28"/>
          <w:lang w:eastAsia="en-US"/>
        </w:rPr>
        <w:t xml:space="preserve">от 19.11.2019 </w:t>
      </w:r>
      <w:hyperlink r:id="rId9" w:history="1">
        <w:r w:rsidR="008E3112">
          <w:rPr>
            <w:rFonts w:eastAsiaTheme="minorHAnsi"/>
            <w:szCs w:val="28"/>
            <w:lang w:eastAsia="en-US"/>
          </w:rPr>
          <w:t>№ </w:t>
        </w:r>
        <w:r w:rsidR="008E3112" w:rsidRPr="001D55BD">
          <w:rPr>
            <w:rFonts w:eastAsiaTheme="minorHAnsi"/>
            <w:szCs w:val="28"/>
            <w:lang w:eastAsia="en-US"/>
          </w:rPr>
          <w:t>282</w:t>
        </w:r>
      </w:hyperlink>
      <w:r w:rsidR="008E3112" w:rsidRPr="001D55BD">
        <w:rPr>
          <w:rFonts w:eastAsiaTheme="minorHAnsi"/>
          <w:szCs w:val="28"/>
          <w:lang w:eastAsia="en-US"/>
        </w:rPr>
        <w:t xml:space="preserve">, от 19.11.2019 </w:t>
      </w:r>
      <w:hyperlink r:id="rId10" w:history="1">
        <w:r w:rsidR="008E3112">
          <w:rPr>
            <w:rFonts w:eastAsiaTheme="minorHAnsi"/>
            <w:szCs w:val="28"/>
            <w:lang w:eastAsia="en-US"/>
          </w:rPr>
          <w:t>№</w:t>
        </w:r>
        <w:r w:rsidR="008E3112" w:rsidRPr="001D55BD">
          <w:rPr>
            <w:rFonts w:eastAsiaTheme="minorHAnsi"/>
            <w:szCs w:val="28"/>
            <w:lang w:eastAsia="en-US"/>
          </w:rPr>
          <w:t xml:space="preserve"> 283</w:t>
        </w:r>
      </w:hyperlink>
      <w:r w:rsidR="008E3112" w:rsidRPr="001D55BD">
        <w:rPr>
          <w:szCs w:val="28"/>
        </w:rPr>
        <w:t>)</w:t>
      </w:r>
      <w:r>
        <w:rPr>
          <w:szCs w:val="28"/>
        </w:rPr>
        <w:t>,</w:t>
      </w:r>
      <w:r w:rsidRPr="00AA25AC">
        <w:rPr>
          <w:szCs w:val="28"/>
        </w:rPr>
        <w:t xml:space="preserve"> </w:t>
      </w:r>
      <w:r w:rsidRPr="00266FC8">
        <w:rPr>
          <w:szCs w:val="28"/>
        </w:rPr>
        <w:t>изменения:</w:t>
      </w:r>
    </w:p>
    <w:p w:rsidR="004A1FF2" w:rsidRPr="003E26BB" w:rsidRDefault="004A1FF2" w:rsidP="00EF48C1">
      <w:pPr>
        <w:pStyle w:val="Default"/>
        <w:ind w:firstLine="709"/>
        <w:jc w:val="both"/>
        <w:rPr>
          <w:sz w:val="28"/>
          <w:szCs w:val="28"/>
        </w:rPr>
      </w:pPr>
      <w:r w:rsidRPr="003E26B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E26BB">
        <w:rPr>
          <w:sz w:val="28"/>
          <w:szCs w:val="28"/>
        </w:rPr>
        <w:t xml:space="preserve"> </w:t>
      </w:r>
      <w:r w:rsidR="00345E3C" w:rsidRPr="00345E3C">
        <w:rPr>
          <w:sz w:val="28"/>
          <w:szCs w:val="28"/>
        </w:rPr>
        <w:t>изменить границы территориальных зон городских лесов (ГЛ)</w:t>
      </w:r>
      <w:r w:rsidR="00565612">
        <w:rPr>
          <w:sz w:val="28"/>
          <w:szCs w:val="28"/>
        </w:rPr>
        <w:t>,</w:t>
      </w:r>
      <w:r w:rsidR="00345E3C" w:rsidRPr="00345E3C">
        <w:rPr>
          <w:sz w:val="28"/>
          <w:szCs w:val="28"/>
        </w:rPr>
        <w:t xml:space="preserve"> рекреационных лесных массивов (Р-6), включив в границы территориальной зоны рекреационных лесных массивов (Р-6) территорию, включающую земельный участок с кадастровым номером 59:01:3810362:114 в Орджоникидзевском районе города Перми</w:t>
      </w:r>
      <w:r w:rsidR="00EF48C1">
        <w:rPr>
          <w:sz w:val="28"/>
          <w:szCs w:val="28"/>
        </w:rPr>
        <w:t>,</w:t>
      </w:r>
      <w:r w:rsidR="00345E3C" w:rsidRPr="00345E3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 к настоящему решению</w:t>
      </w:r>
      <w:r w:rsidRPr="003E26BB">
        <w:rPr>
          <w:sz w:val="28"/>
          <w:szCs w:val="28"/>
        </w:rPr>
        <w:t>;</w:t>
      </w:r>
    </w:p>
    <w:p w:rsidR="001048EE" w:rsidRDefault="00253E29" w:rsidP="00EF48C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E26BB">
        <w:rPr>
          <w:szCs w:val="28"/>
        </w:rPr>
        <w:t>1.</w:t>
      </w:r>
      <w:r w:rsidR="00BB29C8">
        <w:rPr>
          <w:szCs w:val="28"/>
        </w:rPr>
        <w:t>2</w:t>
      </w:r>
      <w:r w:rsidRPr="003E26BB">
        <w:rPr>
          <w:szCs w:val="28"/>
        </w:rPr>
        <w:t xml:space="preserve"> </w:t>
      </w:r>
      <w:r w:rsidR="00345E3C" w:rsidRPr="00345E3C">
        <w:rPr>
          <w:szCs w:val="28"/>
        </w:rPr>
        <w:t>изменить границы территориальных зон городских лесов (ГЛ)</w:t>
      </w:r>
      <w:r w:rsidR="00565612">
        <w:rPr>
          <w:szCs w:val="28"/>
        </w:rPr>
        <w:t>,</w:t>
      </w:r>
      <w:r w:rsidR="00345E3C" w:rsidRPr="00345E3C">
        <w:rPr>
          <w:szCs w:val="28"/>
        </w:rPr>
        <w:t xml:space="preserve"> индивидуальной жилой застройки городского типа (Ж-4), включив в границы территориальной зоны индивидуальной жилой </w:t>
      </w:r>
      <w:r w:rsidR="00EF48C1">
        <w:rPr>
          <w:szCs w:val="28"/>
        </w:rPr>
        <w:t>застройки городского типа (Ж-4)</w:t>
      </w:r>
      <w:r w:rsidR="00345E3C" w:rsidRPr="00345E3C">
        <w:rPr>
          <w:szCs w:val="28"/>
        </w:rPr>
        <w:t xml:space="preserve"> территорию, включающую земельный участок с кадастровым номером 59:01:3810148:1 по ул.</w:t>
      </w:r>
      <w:r w:rsidR="00565612">
        <w:rPr>
          <w:szCs w:val="28"/>
        </w:rPr>
        <w:t xml:space="preserve"> </w:t>
      </w:r>
      <w:r w:rsidR="00345E3C" w:rsidRPr="00345E3C">
        <w:rPr>
          <w:szCs w:val="28"/>
        </w:rPr>
        <w:t>Никопольской,</w:t>
      </w:r>
      <w:r w:rsidR="00565612">
        <w:rPr>
          <w:szCs w:val="28"/>
        </w:rPr>
        <w:t xml:space="preserve"> </w:t>
      </w:r>
      <w:r w:rsidR="00345E3C" w:rsidRPr="00345E3C">
        <w:rPr>
          <w:szCs w:val="28"/>
        </w:rPr>
        <w:t>57 в Орджоникидзевском районе города Перми</w:t>
      </w:r>
      <w:r w:rsidR="00EF48C1">
        <w:rPr>
          <w:szCs w:val="28"/>
        </w:rPr>
        <w:t>,</w:t>
      </w:r>
      <w:r w:rsidR="00345E3C" w:rsidRPr="00345E3C">
        <w:rPr>
          <w:szCs w:val="28"/>
        </w:rPr>
        <w:t xml:space="preserve"> </w:t>
      </w:r>
      <w:r w:rsidR="001048EE" w:rsidRPr="00345E3C">
        <w:rPr>
          <w:szCs w:val="28"/>
        </w:rPr>
        <w:t>согласно приложению 2 к настоящему решению</w:t>
      </w:r>
      <w:r w:rsidR="00565612">
        <w:rPr>
          <w:szCs w:val="28"/>
        </w:rPr>
        <w:t>;</w:t>
      </w:r>
    </w:p>
    <w:p w:rsidR="00253E29" w:rsidRDefault="001048EE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t xml:space="preserve">1.3 </w:t>
      </w:r>
      <w:r w:rsidR="00253E29" w:rsidRPr="003E26BB">
        <w:rPr>
          <w:szCs w:val="28"/>
        </w:rPr>
        <w:t>измен</w:t>
      </w:r>
      <w:r w:rsidR="00D07BBD">
        <w:rPr>
          <w:szCs w:val="28"/>
        </w:rPr>
        <w:t>ить</w:t>
      </w:r>
      <w:r w:rsidR="00345E3C" w:rsidRPr="000F785B">
        <w:rPr>
          <w:b/>
          <w:szCs w:val="28"/>
        </w:rPr>
        <w:t xml:space="preserve"> </w:t>
      </w:r>
      <w:r w:rsidR="00345E3C" w:rsidRPr="00345E3C">
        <w:rPr>
          <w:szCs w:val="28"/>
        </w:rPr>
        <w:t>границы территориальных зон городских лесов (ГЛ)</w:t>
      </w:r>
      <w:r w:rsidR="00565612">
        <w:rPr>
          <w:szCs w:val="28"/>
        </w:rPr>
        <w:t>,</w:t>
      </w:r>
      <w:r w:rsidR="00345E3C" w:rsidRPr="00345E3C">
        <w:rPr>
          <w:szCs w:val="28"/>
        </w:rPr>
        <w:t xml:space="preserve"> рекреационных лесных массивов (Р-6), включив в границы территориальной зоны рекреационных лесных массивов (Р-6) территорию, включающую земельны</w:t>
      </w:r>
      <w:r w:rsidR="00640760">
        <w:rPr>
          <w:szCs w:val="28"/>
        </w:rPr>
        <w:t>й</w:t>
      </w:r>
      <w:r w:rsidR="00345E3C" w:rsidRPr="00345E3C">
        <w:rPr>
          <w:szCs w:val="28"/>
        </w:rPr>
        <w:t xml:space="preserve"> участ</w:t>
      </w:r>
      <w:r w:rsidR="00640760">
        <w:rPr>
          <w:szCs w:val="28"/>
        </w:rPr>
        <w:t>ок</w:t>
      </w:r>
      <w:r w:rsidR="00345E3C" w:rsidRPr="00345E3C">
        <w:rPr>
          <w:szCs w:val="28"/>
        </w:rPr>
        <w:t xml:space="preserve"> с кадастровым номер</w:t>
      </w:r>
      <w:r w:rsidR="00565612">
        <w:rPr>
          <w:szCs w:val="28"/>
        </w:rPr>
        <w:t>ом</w:t>
      </w:r>
      <w:r w:rsidR="00345E3C" w:rsidRPr="00345E3C">
        <w:rPr>
          <w:szCs w:val="28"/>
        </w:rPr>
        <w:t xml:space="preserve"> 59:01:3810148:4 по ул.</w:t>
      </w:r>
      <w:r w:rsidR="00565612">
        <w:rPr>
          <w:szCs w:val="28"/>
        </w:rPr>
        <w:t xml:space="preserve"> </w:t>
      </w:r>
      <w:r w:rsidR="00345E3C" w:rsidRPr="00345E3C">
        <w:rPr>
          <w:szCs w:val="28"/>
        </w:rPr>
        <w:t>Никопольской,</w:t>
      </w:r>
      <w:r w:rsidR="00565612">
        <w:rPr>
          <w:szCs w:val="28"/>
        </w:rPr>
        <w:t xml:space="preserve"> </w:t>
      </w:r>
      <w:r w:rsidR="00345E3C" w:rsidRPr="00345E3C">
        <w:rPr>
          <w:szCs w:val="28"/>
        </w:rPr>
        <w:t>57а в Орджоникидзевском районе города Перми</w:t>
      </w:r>
      <w:r w:rsidR="00EF48C1">
        <w:rPr>
          <w:szCs w:val="28"/>
        </w:rPr>
        <w:t>,</w:t>
      </w:r>
      <w:r w:rsidR="00345E3C">
        <w:rPr>
          <w:b/>
          <w:szCs w:val="28"/>
        </w:rPr>
        <w:t xml:space="preserve"> </w:t>
      </w:r>
      <w:r w:rsidR="004F1375">
        <w:rPr>
          <w:spacing w:val="-2"/>
          <w:szCs w:val="28"/>
        </w:rPr>
        <w:t xml:space="preserve">согласно приложению </w:t>
      </w:r>
      <w:r>
        <w:rPr>
          <w:spacing w:val="-2"/>
          <w:szCs w:val="28"/>
        </w:rPr>
        <w:t>3</w:t>
      </w:r>
      <w:r w:rsidR="00D07BBD">
        <w:rPr>
          <w:spacing w:val="-2"/>
          <w:szCs w:val="28"/>
        </w:rPr>
        <w:t xml:space="preserve"> к настоящему решению</w:t>
      </w:r>
      <w:r w:rsidRPr="001048EE">
        <w:rPr>
          <w:spacing w:val="-2"/>
          <w:szCs w:val="28"/>
        </w:rPr>
        <w:t>;</w:t>
      </w:r>
    </w:p>
    <w:p w:rsidR="00345E3C" w:rsidRDefault="00345E3C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1.4 </w:t>
      </w:r>
      <w:r w:rsidRPr="003E26BB">
        <w:rPr>
          <w:szCs w:val="28"/>
        </w:rPr>
        <w:t>измен</w:t>
      </w:r>
      <w:r>
        <w:rPr>
          <w:szCs w:val="28"/>
        </w:rPr>
        <w:t>ить</w:t>
      </w:r>
      <w:r w:rsidRPr="000F785B">
        <w:rPr>
          <w:b/>
          <w:szCs w:val="28"/>
        </w:rPr>
        <w:t xml:space="preserve"> </w:t>
      </w:r>
      <w:r w:rsidRPr="008B625B">
        <w:rPr>
          <w:szCs w:val="28"/>
        </w:rPr>
        <w:t>границы территориальн</w:t>
      </w:r>
      <w:r>
        <w:rPr>
          <w:szCs w:val="28"/>
        </w:rPr>
        <w:t>ых зон</w:t>
      </w:r>
      <w:r w:rsidRPr="008B625B">
        <w:rPr>
          <w:szCs w:val="28"/>
        </w:rPr>
        <w:t xml:space="preserve"> рекреационн</w:t>
      </w:r>
      <w:r>
        <w:rPr>
          <w:szCs w:val="28"/>
        </w:rPr>
        <w:t>о-ландшафтных территорий (Р-2)</w:t>
      </w:r>
      <w:r w:rsidR="00565612">
        <w:rPr>
          <w:szCs w:val="28"/>
        </w:rPr>
        <w:t>,</w:t>
      </w:r>
      <w:r w:rsidRPr="008B625B">
        <w:rPr>
          <w:szCs w:val="28"/>
        </w:rPr>
        <w:t xml:space="preserve"> </w:t>
      </w:r>
      <w:r>
        <w:rPr>
          <w:szCs w:val="28"/>
        </w:rPr>
        <w:t>городских лесов (ГЛ),</w:t>
      </w:r>
      <w:r w:rsidRPr="008B625B">
        <w:rPr>
          <w:szCs w:val="28"/>
        </w:rPr>
        <w:t xml:space="preserve"> включив в границы территориальной зоны городских лесов (ГЛ) территорию, включающую земельный участок с кадастровым номером 59:01:3210036:9 по ул.</w:t>
      </w:r>
      <w:r w:rsidR="00565612">
        <w:rPr>
          <w:szCs w:val="28"/>
        </w:rPr>
        <w:t xml:space="preserve"> </w:t>
      </w:r>
      <w:r w:rsidRPr="008B625B">
        <w:rPr>
          <w:szCs w:val="28"/>
        </w:rPr>
        <w:t>Ленской,</w:t>
      </w:r>
      <w:r w:rsidR="00565612">
        <w:rPr>
          <w:szCs w:val="28"/>
        </w:rPr>
        <w:t xml:space="preserve"> </w:t>
      </w:r>
      <w:r w:rsidRPr="008B625B">
        <w:rPr>
          <w:szCs w:val="28"/>
        </w:rPr>
        <w:t>7 в Мотовилихинском районе города Перми</w:t>
      </w:r>
      <w:r w:rsidR="00EF48C1">
        <w:rPr>
          <w:szCs w:val="28"/>
        </w:rPr>
        <w:t>,</w:t>
      </w:r>
      <w:r w:rsidRPr="00345E3C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согласно приложению 4 к настоящему решению</w:t>
      </w:r>
      <w:r w:rsidRPr="001048EE">
        <w:rPr>
          <w:spacing w:val="-2"/>
          <w:szCs w:val="28"/>
        </w:rPr>
        <w:t>;</w:t>
      </w:r>
    </w:p>
    <w:p w:rsidR="00345E3C" w:rsidRPr="001048EE" w:rsidRDefault="00345E3C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1.5 </w:t>
      </w:r>
      <w:r w:rsidRPr="003E26BB">
        <w:rPr>
          <w:szCs w:val="28"/>
        </w:rPr>
        <w:t>измен</w:t>
      </w:r>
      <w:r>
        <w:rPr>
          <w:szCs w:val="28"/>
        </w:rPr>
        <w:t>ить</w:t>
      </w:r>
      <w:r w:rsidRPr="000F785B">
        <w:rPr>
          <w:b/>
          <w:szCs w:val="28"/>
        </w:rPr>
        <w:t xml:space="preserve"> </w:t>
      </w:r>
      <w:r w:rsidRPr="00345E3C">
        <w:rPr>
          <w:szCs w:val="28"/>
        </w:rPr>
        <w:t>границы территориальных зон рекреационно-ландшафтных территорий (Р-2)</w:t>
      </w:r>
      <w:r w:rsidR="00565612">
        <w:rPr>
          <w:szCs w:val="28"/>
        </w:rPr>
        <w:t>,</w:t>
      </w:r>
      <w:r w:rsidRPr="00345E3C">
        <w:rPr>
          <w:szCs w:val="28"/>
        </w:rPr>
        <w:t xml:space="preserve"> городских лесов (ГЛ), включив в границы территориальной зоны городских лесов (ГЛ) территорию, расположенную восточнее развязки автодороги Восточный обход и Лядовского тракта в Мотовилихинском районе города Перми</w:t>
      </w:r>
      <w:r w:rsidR="00EF48C1">
        <w:rPr>
          <w:szCs w:val="28"/>
        </w:rPr>
        <w:t>,</w:t>
      </w:r>
      <w:r w:rsidRPr="00345E3C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согласно приложению 5 к настоящему решению</w:t>
      </w:r>
      <w:r w:rsidRPr="001048EE">
        <w:rPr>
          <w:spacing w:val="-2"/>
          <w:szCs w:val="28"/>
        </w:rPr>
        <w:t>;</w:t>
      </w:r>
    </w:p>
    <w:p w:rsidR="00345E3C" w:rsidRPr="001048EE" w:rsidRDefault="00345E3C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1.6 </w:t>
      </w:r>
      <w:r w:rsidRPr="003E26BB">
        <w:rPr>
          <w:szCs w:val="28"/>
        </w:rPr>
        <w:t>измен</w:t>
      </w:r>
      <w:r>
        <w:rPr>
          <w:szCs w:val="28"/>
        </w:rPr>
        <w:t>ить</w:t>
      </w:r>
      <w:r w:rsidRPr="000F785B">
        <w:rPr>
          <w:b/>
          <w:szCs w:val="28"/>
        </w:rPr>
        <w:t xml:space="preserve"> </w:t>
      </w:r>
      <w:r w:rsidRPr="00345E3C">
        <w:rPr>
          <w:szCs w:val="28"/>
        </w:rPr>
        <w:t>границы территориальных зон рекреационно-ландшафтных территорий (Р-2)</w:t>
      </w:r>
      <w:r w:rsidR="00565612">
        <w:rPr>
          <w:szCs w:val="28"/>
        </w:rPr>
        <w:t>,</w:t>
      </w:r>
      <w:r w:rsidRPr="00345E3C">
        <w:rPr>
          <w:szCs w:val="28"/>
        </w:rPr>
        <w:t xml:space="preserve"> городских лесов (ГЛ), включив в границы территориальной зоны городских лесов (ГЛ) территорию, расположенную в кадастровом квартале 59:01:0911543, площадью 242870 кв.</w:t>
      </w:r>
      <w:r w:rsidR="00EF48C1">
        <w:rPr>
          <w:szCs w:val="28"/>
        </w:rPr>
        <w:t xml:space="preserve"> м</w:t>
      </w:r>
      <w:r w:rsidRPr="00345E3C">
        <w:rPr>
          <w:szCs w:val="28"/>
        </w:rPr>
        <w:t xml:space="preserve"> в Свердловском районе города Перми</w:t>
      </w:r>
      <w:r w:rsidR="00EF48C1">
        <w:rPr>
          <w:szCs w:val="28"/>
        </w:rPr>
        <w:t>,</w:t>
      </w:r>
      <w:r w:rsidRPr="00345E3C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согласно приложению 6 к настоящему решению</w:t>
      </w:r>
      <w:r w:rsidRPr="001048EE">
        <w:rPr>
          <w:spacing w:val="-2"/>
          <w:szCs w:val="28"/>
        </w:rPr>
        <w:t>;</w:t>
      </w:r>
    </w:p>
    <w:p w:rsidR="00345E3C" w:rsidRDefault="00A13E54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lastRenderedPageBreak/>
        <w:t>1.7 измен</w:t>
      </w:r>
      <w:r w:rsidRPr="008B625B">
        <w:rPr>
          <w:szCs w:val="28"/>
        </w:rPr>
        <w:t>и</w:t>
      </w:r>
      <w:r>
        <w:rPr>
          <w:szCs w:val="28"/>
        </w:rPr>
        <w:t>ть</w:t>
      </w:r>
      <w:r w:rsidRPr="008B625B">
        <w:rPr>
          <w:szCs w:val="28"/>
        </w:rPr>
        <w:t xml:space="preserve"> границы территориальн</w:t>
      </w:r>
      <w:r>
        <w:rPr>
          <w:szCs w:val="28"/>
        </w:rPr>
        <w:t>ых зон</w:t>
      </w:r>
      <w:r w:rsidRPr="008B625B">
        <w:rPr>
          <w:szCs w:val="28"/>
        </w:rPr>
        <w:t xml:space="preserve"> рекреационных лесных массивов (Р-6)</w:t>
      </w:r>
      <w:r w:rsidR="00565612">
        <w:rPr>
          <w:szCs w:val="28"/>
        </w:rPr>
        <w:t>,</w:t>
      </w:r>
      <w:r w:rsidRPr="008B625B">
        <w:rPr>
          <w:szCs w:val="28"/>
        </w:rPr>
        <w:t xml:space="preserve"> городских лесов </w:t>
      </w:r>
      <w:r>
        <w:rPr>
          <w:szCs w:val="28"/>
        </w:rPr>
        <w:t>(ГЛ),</w:t>
      </w:r>
      <w:r w:rsidRPr="008B625B">
        <w:rPr>
          <w:szCs w:val="28"/>
        </w:rPr>
        <w:t xml:space="preserve"> включив в границы территориальной зоны городских лесов (ГЛ) территорию </w:t>
      </w:r>
      <w:r w:rsidR="00565612">
        <w:rPr>
          <w:szCs w:val="28"/>
        </w:rPr>
        <w:t>возле</w:t>
      </w:r>
      <w:r w:rsidRPr="008B625B">
        <w:rPr>
          <w:szCs w:val="28"/>
        </w:rPr>
        <w:t xml:space="preserve"> жилого района Нижняя Курья</w:t>
      </w:r>
      <w:r>
        <w:rPr>
          <w:szCs w:val="28"/>
        </w:rPr>
        <w:t xml:space="preserve"> </w:t>
      </w:r>
      <w:r w:rsidRPr="008B625B">
        <w:rPr>
          <w:szCs w:val="28"/>
        </w:rPr>
        <w:t>площадью 4,1 га</w:t>
      </w:r>
      <w:r w:rsidRPr="00A13E54">
        <w:rPr>
          <w:szCs w:val="28"/>
        </w:rPr>
        <w:t xml:space="preserve"> </w:t>
      </w:r>
      <w:r w:rsidRPr="008B625B">
        <w:rPr>
          <w:szCs w:val="28"/>
        </w:rPr>
        <w:t>в Кировском районе горо</w:t>
      </w:r>
      <w:r>
        <w:rPr>
          <w:szCs w:val="28"/>
        </w:rPr>
        <w:t>да Перми</w:t>
      </w:r>
      <w:r w:rsidR="00EF48C1">
        <w:rPr>
          <w:szCs w:val="28"/>
        </w:rPr>
        <w:t>,</w:t>
      </w:r>
      <w:r w:rsidRPr="00A13E54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согласно приложению 7 к настоящему решению</w:t>
      </w:r>
      <w:r w:rsidRPr="001048EE">
        <w:rPr>
          <w:spacing w:val="-2"/>
          <w:szCs w:val="28"/>
        </w:rPr>
        <w:t>;</w:t>
      </w:r>
    </w:p>
    <w:p w:rsidR="00BD060B" w:rsidRDefault="00BD060B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pacing w:val="-2"/>
          <w:szCs w:val="28"/>
        </w:rPr>
        <w:t xml:space="preserve">1.8 </w:t>
      </w:r>
      <w:r>
        <w:rPr>
          <w:szCs w:val="28"/>
        </w:rPr>
        <w:t>измен</w:t>
      </w:r>
      <w:r w:rsidRPr="008B625B">
        <w:rPr>
          <w:szCs w:val="28"/>
        </w:rPr>
        <w:t>и</w:t>
      </w:r>
      <w:r>
        <w:rPr>
          <w:szCs w:val="28"/>
        </w:rPr>
        <w:t>ть</w:t>
      </w:r>
      <w:r w:rsidRPr="008B625B">
        <w:rPr>
          <w:szCs w:val="28"/>
        </w:rPr>
        <w:t xml:space="preserve"> границы</w:t>
      </w:r>
      <w:r>
        <w:rPr>
          <w:szCs w:val="28"/>
        </w:rPr>
        <w:t xml:space="preserve"> </w:t>
      </w:r>
      <w:r w:rsidRPr="008B625B">
        <w:rPr>
          <w:szCs w:val="28"/>
        </w:rPr>
        <w:t>территориальн</w:t>
      </w:r>
      <w:r>
        <w:rPr>
          <w:szCs w:val="28"/>
        </w:rPr>
        <w:t>ых зон</w:t>
      </w:r>
      <w:r w:rsidRPr="008B625B">
        <w:rPr>
          <w:szCs w:val="28"/>
        </w:rPr>
        <w:t xml:space="preserve"> городских лесов (ГЛ)</w:t>
      </w:r>
      <w:r w:rsidR="00565612">
        <w:rPr>
          <w:szCs w:val="28"/>
        </w:rPr>
        <w:t xml:space="preserve">, </w:t>
      </w:r>
      <w:r w:rsidRPr="008B625B">
        <w:rPr>
          <w:szCs w:val="28"/>
        </w:rPr>
        <w:t>парков (Р-1), включив в границы территориальной зоны парков (Р-1) земельный участок с кадастровым номером 59:01:1717040:18 по ул. Маршала Рыбалко, 108 в Кировском районе го</w:t>
      </w:r>
      <w:r>
        <w:rPr>
          <w:szCs w:val="28"/>
        </w:rPr>
        <w:t>рода Перми</w:t>
      </w:r>
      <w:r w:rsidR="00EF48C1">
        <w:rPr>
          <w:szCs w:val="28"/>
        </w:rPr>
        <w:t>,</w:t>
      </w:r>
      <w:r w:rsidRPr="00BD060B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согласно приложению 8 к настоящему решению</w:t>
      </w:r>
      <w:r w:rsidRPr="001048EE">
        <w:rPr>
          <w:spacing w:val="-2"/>
          <w:szCs w:val="28"/>
        </w:rPr>
        <w:t>;</w:t>
      </w:r>
    </w:p>
    <w:p w:rsidR="00BD060B" w:rsidRDefault="00D76165" w:rsidP="00EF48C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pacing w:val="-2"/>
          <w:szCs w:val="28"/>
        </w:rPr>
        <w:t xml:space="preserve">1.9 </w:t>
      </w:r>
      <w:r>
        <w:rPr>
          <w:szCs w:val="28"/>
        </w:rPr>
        <w:t>изменить</w:t>
      </w:r>
      <w:r w:rsidRPr="008B625B">
        <w:rPr>
          <w:szCs w:val="28"/>
        </w:rPr>
        <w:t xml:space="preserve"> границы территориальн</w:t>
      </w:r>
      <w:r>
        <w:rPr>
          <w:szCs w:val="28"/>
        </w:rPr>
        <w:t>ых зон</w:t>
      </w:r>
      <w:r w:rsidRPr="008B625B">
        <w:rPr>
          <w:szCs w:val="28"/>
        </w:rPr>
        <w:t xml:space="preserve"> городских лесов (ГЛ)</w:t>
      </w:r>
      <w:r w:rsidR="00565612">
        <w:rPr>
          <w:szCs w:val="28"/>
        </w:rPr>
        <w:t>,</w:t>
      </w:r>
      <w:r w:rsidRPr="008B625B">
        <w:rPr>
          <w:szCs w:val="28"/>
        </w:rPr>
        <w:t xml:space="preserve"> спортивных и спортивно-зрелищных сооружений (ЦС-3), включив в границы территориальной зоны спортивных и спортивно-зрелищных сооружений (ЦС-3) территорию</w:t>
      </w:r>
      <w:r w:rsidRPr="007466FF">
        <w:rPr>
          <w:szCs w:val="28"/>
        </w:rPr>
        <w:t xml:space="preserve"> </w:t>
      </w:r>
      <w:r>
        <w:rPr>
          <w:szCs w:val="28"/>
        </w:rPr>
        <w:t>площадью 1800 кв.</w:t>
      </w:r>
      <w:r w:rsidR="00EF48C1">
        <w:rPr>
          <w:szCs w:val="28"/>
        </w:rPr>
        <w:t xml:space="preserve"> </w:t>
      </w:r>
      <w:r>
        <w:rPr>
          <w:szCs w:val="28"/>
        </w:rPr>
        <w:t xml:space="preserve">м </w:t>
      </w:r>
      <w:r w:rsidRPr="007466FF">
        <w:rPr>
          <w:szCs w:val="28"/>
        </w:rPr>
        <w:t>в Кировском районе города</w:t>
      </w:r>
      <w:r>
        <w:rPr>
          <w:szCs w:val="28"/>
        </w:rPr>
        <w:t xml:space="preserve"> Перми</w:t>
      </w:r>
      <w:r w:rsidR="00EF48C1">
        <w:rPr>
          <w:szCs w:val="28"/>
        </w:rPr>
        <w:t>,</w:t>
      </w:r>
      <w:r w:rsidRPr="00D76165">
        <w:rPr>
          <w:spacing w:val="-2"/>
          <w:szCs w:val="28"/>
        </w:rPr>
        <w:t xml:space="preserve"> </w:t>
      </w:r>
      <w:r>
        <w:rPr>
          <w:spacing w:val="-2"/>
          <w:szCs w:val="28"/>
        </w:rPr>
        <w:t>согласно приложению 9 к настоящему решению</w:t>
      </w:r>
      <w:r>
        <w:rPr>
          <w:szCs w:val="28"/>
        </w:rPr>
        <w:t>;</w:t>
      </w:r>
    </w:p>
    <w:p w:rsidR="00D76165" w:rsidRPr="001048EE" w:rsidRDefault="00D76165" w:rsidP="00EF48C1">
      <w:pPr>
        <w:autoSpaceDE w:val="0"/>
        <w:autoSpaceDN w:val="0"/>
        <w:adjustRightInd w:val="0"/>
        <w:spacing w:line="240" w:lineRule="auto"/>
        <w:ind w:firstLine="709"/>
        <w:rPr>
          <w:spacing w:val="-2"/>
          <w:szCs w:val="28"/>
        </w:rPr>
      </w:pPr>
      <w:r>
        <w:rPr>
          <w:szCs w:val="28"/>
        </w:rPr>
        <w:t xml:space="preserve">1.10 </w:t>
      </w:r>
      <w:r w:rsidRPr="008B625B">
        <w:rPr>
          <w:szCs w:val="28"/>
        </w:rPr>
        <w:t>измен</w:t>
      </w:r>
      <w:r>
        <w:rPr>
          <w:szCs w:val="28"/>
        </w:rPr>
        <w:t>ить</w:t>
      </w:r>
      <w:r w:rsidRPr="008B625B">
        <w:rPr>
          <w:szCs w:val="28"/>
        </w:rPr>
        <w:t xml:space="preserve"> границы территориальн</w:t>
      </w:r>
      <w:r>
        <w:rPr>
          <w:szCs w:val="28"/>
        </w:rPr>
        <w:t>ых зон</w:t>
      </w:r>
      <w:r w:rsidRPr="008B625B">
        <w:rPr>
          <w:szCs w:val="28"/>
        </w:rPr>
        <w:t xml:space="preserve"> городских лесов (ГЛ)</w:t>
      </w:r>
      <w:r w:rsidR="00565612">
        <w:rPr>
          <w:szCs w:val="28"/>
        </w:rPr>
        <w:t>,</w:t>
      </w:r>
      <w:r w:rsidRPr="008B625B">
        <w:rPr>
          <w:szCs w:val="28"/>
        </w:rPr>
        <w:t xml:space="preserve"> многоэтажной жилой застройки 4 этажа и выше (Ж-1), включив в границы территориальной зоны многоэтажной жилой застройки 4 этажа и выше (Ж-1) территорию</w:t>
      </w:r>
      <w:r>
        <w:rPr>
          <w:szCs w:val="28"/>
        </w:rPr>
        <w:t>, включающую земельный участок</w:t>
      </w:r>
      <w:r w:rsidRPr="008B625B">
        <w:rPr>
          <w:szCs w:val="28"/>
        </w:rPr>
        <w:t xml:space="preserve"> с кадастровым номером 59:01:1713102:98</w:t>
      </w:r>
      <w:r w:rsidRPr="00444C1A">
        <w:rPr>
          <w:szCs w:val="28"/>
        </w:rPr>
        <w:t xml:space="preserve"> </w:t>
      </w:r>
      <w:r>
        <w:rPr>
          <w:szCs w:val="28"/>
        </w:rPr>
        <w:t>в Кировском районе города Перми</w:t>
      </w:r>
      <w:r w:rsidR="00EF48C1">
        <w:rPr>
          <w:szCs w:val="28"/>
        </w:rPr>
        <w:t>,</w:t>
      </w:r>
      <w:r w:rsidR="008A5535" w:rsidRPr="008A5535">
        <w:rPr>
          <w:spacing w:val="-2"/>
          <w:szCs w:val="28"/>
        </w:rPr>
        <w:t xml:space="preserve"> </w:t>
      </w:r>
      <w:r w:rsidR="008A5535">
        <w:rPr>
          <w:spacing w:val="-2"/>
          <w:szCs w:val="28"/>
        </w:rPr>
        <w:t>согласно приложению 10 к настоящему решению.</w:t>
      </w:r>
    </w:p>
    <w:p w:rsidR="00725E92" w:rsidRPr="004E3D98" w:rsidRDefault="00725E92" w:rsidP="00EF48C1">
      <w:pPr>
        <w:widowControl w:val="0"/>
        <w:spacing w:line="240" w:lineRule="auto"/>
        <w:ind w:firstLine="709"/>
        <w:rPr>
          <w:szCs w:val="28"/>
        </w:rPr>
      </w:pPr>
      <w:r w:rsidRPr="006963DF">
        <w:rPr>
          <w:szCs w:val="28"/>
        </w:rPr>
        <w:t>2. Настоящее</w:t>
      </w:r>
      <w:r w:rsidRPr="00862ED5">
        <w:rPr>
          <w:szCs w:val="28"/>
        </w:rPr>
        <w:t xml:space="preserve"> решение вступает в силу со дня его</w:t>
      </w:r>
      <w:r w:rsidRPr="00E900BB">
        <w:rPr>
          <w:szCs w:val="28"/>
        </w:rPr>
        <w:t xml:space="preserve"> официального опубликования</w:t>
      </w:r>
      <w:r w:rsidRPr="004E3D98">
        <w:rPr>
          <w:szCs w:val="28"/>
        </w:rPr>
        <w:t>.</w:t>
      </w:r>
    </w:p>
    <w:p w:rsidR="00725E92" w:rsidRDefault="00725E92" w:rsidP="00EF48C1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>
        <w:rPr>
          <w:szCs w:val="28"/>
        </w:rPr>
        <w:t>3</w:t>
      </w:r>
      <w:r w:rsidRPr="004E3D98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25E92" w:rsidRPr="00EF48C1" w:rsidRDefault="00725E92" w:rsidP="00EF48C1">
      <w:pPr>
        <w:widowControl w:val="0"/>
        <w:spacing w:line="240" w:lineRule="auto"/>
        <w:ind w:firstLine="709"/>
        <w:rPr>
          <w:szCs w:val="28"/>
        </w:rPr>
      </w:pPr>
      <w:bookmarkStart w:id="0" w:name="sub_4"/>
      <w:r>
        <w:rPr>
          <w:szCs w:val="28"/>
        </w:rPr>
        <w:t>4</w:t>
      </w:r>
      <w:r w:rsidRPr="004E3D98">
        <w:rPr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  <w:bookmarkEnd w:id="0"/>
      <w:r w:rsidR="00EF48C1" w:rsidRPr="00EF48C1">
        <w:rPr>
          <w:szCs w:val="28"/>
        </w:rPr>
        <w:t xml:space="preserve"> </w:t>
      </w:r>
    </w:p>
    <w:p w:rsidR="00EF48C1" w:rsidRDefault="00EF48C1" w:rsidP="00EF48C1">
      <w:pPr>
        <w:tabs>
          <w:tab w:val="left" w:pos="8364"/>
        </w:tabs>
        <w:spacing w:line="240" w:lineRule="auto"/>
        <w:ind w:firstLine="0"/>
        <w:rPr>
          <w:szCs w:val="28"/>
        </w:rPr>
      </w:pPr>
    </w:p>
    <w:p w:rsidR="00EF48C1" w:rsidRDefault="00EF48C1" w:rsidP="00EF48C1">
      <w:pPr>
        <w:tabs>
          <w:tab w:val="left" w:pos="8364"/>
        </w:tabs>
        <w:spacing w:line="240" w:lineRule="auto"/>
        <w:ind w:firstLine="0"/>
        <w:rPr>
          <w:szCs w:val="28"/>
        </w:rPr>
      </w:pPr>
    </w:p>
    <w:p w:rsidR="00EF48C1" w:rsidRDefault="00EF48C1" w:rsidP="00EF48C1">
      <w:pPr>
        <w:tabs>
          <w:tab w:val="left" w:pos="8364"/>
        </w:tabs>
        <w:spacing w:line="240" w:lineRule="auto"/>
        <w:ind w:firstLine="0"/>
        <w:rPr>
          <w:szCs w:val="28"/>
        </w:rPr>
      </w:pPr>
    </w:p>
    <w:p w:rsidR="00EF48C1" w:rsidRDefault="00725E92" w:rsidP="00EF48C1">
      <w:pPr>
        <w:tabs>
          <w:tab w:val="left" w:pos="8364"/>
        </w:tabs>
        <w:spacing w:line="240" w:lineRule="auto"/>
        <w:ind w:firstLine="0"/>
        <w:rPr>
          <w:szCs w:val="28"/>
        </w:rPr>
      </w:pPr>
      <w:r>
        <w:rPr>
          <w:szCs w:val="28"/>
        </w:rPr>
        <w:t>Предс</w:t>
      </w:r>
      <w:r w:rsidR="00E86BCA">
        <w:rPr>
          <w:szCs w:val="28"/>
        </w:rPr>
        <w:t xml:space="preserve">едатель </w:t>
      </w:r>
    </w:p>
    <w:p w:rsidR="00725E92" w:rsidRDefault="00E86BCA" w:rsidP="00EF48C1">
      <w:pPr>
        <w:tabs>
          <w:tab w:val="left" w:pos="8364"/>
        </w:tabs>
        <w:spacing w:line="240" w:lineRule="auto"/>
        <w:ind w:firstLine="0"/>
        <w:rPr>
          <w:szCs w:val="28"/>
        </w:rPr>
      </w:pPr>
      <w:r>
        <w:rPr>
          <w:szCs w:val="28"/>
        </w:rPr>
        <w:t>Пермской городской Думы</w:t>
      </w:r>
      <w:r w:rsidR="00725E92">
        <w:rPr>
          <w:szCs w:val="28"/>
        </w:rPr>
        <w:tab/>
      </w:r>
      <w:r w:rsidR="00EF48C1">
        <w:rPr>
          <w:szCs w:val="28"/>
        </w:rPr>
        <w:t xml:space="preserve"> </w:t>
      </w:r>
      <w:r w:rsidR="00725E92">
        <w:rPr>
          <w:szCs w:val="28"/>
        </w:rPr>
        <w:t>Ю.А.</w:t>
      </w:r>
      <w:r w:rsidR="00EF48C1">
        <w:rPr>
          <w:szCs w:val="28"/>
        </w:rPr>
        <w:t xml:space="preserve"> </w:t>
      </w:r>
      <w:r w:rsidR="00725E92">
        <w:rPr>
          <w:szCs w:val="28"/>
        </w:rPr>
        <w:t>Уткин</w:t>
      </w:r>
    </w:p>
    <w:p w:rsidR="00EF48C1" w:rsidRDefault="00EF48C1" w:rsidP="00EF48C1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EF48C1" w:rsidRDefault="00EF48C1" w:rsidP="00EF48C1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EF48C1" w:rsidRDefault="00EF48C1" w:rsidP="00EF48C1">
      <w:pPr>
        <w:tabs>
          <w:tab w:val="left" w:pos="8080"/>
        </w:tabs>
        <w:spacing w:line="240" w:lineRule="auto"/>
        <w:ind w:firstLine="0"/>
        <w:rPr>
          <w:szCs w:val="28"/>
        </w:rPr>
      </w:pPr>
    </w:p>
    <w:p w:rsidR="00725E92" w:rsidRDefault="00725E92" w:rsidP="00EF48C1">
      <w:pPr>
        <w:tabs>
          <w:tab w:val="left" w:pos="8080"/>
        </w:tabs>
        <w:spacing w:line="240" w:lineRule="auto"/>
        <w:ind w:firstLine="0"/>
        <w:rPr>
          <w:szCs w:val="28"/>
        </w:rPr>
      </w:pPr>
      <w:r>
        <w:rPr>
          <w:szCs w:val="28"/>
        </w:rPr>
        <w:t>Глава города Перми</w:t>
      </w:r>
      <w:r>
        <w:rPr>
          <w:szCs w:val="28"/>
        </w:rPr>
        <w:tab/>
        <w:t>Д.И.</w:t>
      </w:r>
      <w:r w:rsidR="00EF48C1">
        <w:rPr>
          <w:szCs w:val="28"/>
        </w:rPr>
        <w:t xml:space="preserve"> </w:t>
      </w:r>
      <w:r>
        <w:rPr>
          <w:szCs w:val="28"/>
        </w:rPr>
        <w:t>Самойлов</w:t>
      </w:r>
    </w:p>
    <w:p w:rsidR="00496058" w:rsidRPr="00BB29C8" w:rsidRDefault="00496058" w:rsidP="00F35041">
      <w:pPr>
        <w:widowControl w:val="0"/>
        <w:spacing w:line="240" w:lineRule="auto"/>
        <w:ind w:firstLine="6095"/>
        <w:rPr>
          <w:szCs w:val="28"/>
        </w:rPr>
      </w:pPr>
    </w:p>
    <w:p w:rsidR="00496058" w:rsidRPr="00BB29C8" w:rsidRDefault="00496058" w:rsidP="00F35041">
      <w:pPr>
        <w:widowControl w:val="0"/>
        <w:spacing w:line="240" w:lineRule="auto"/>
        <w:ind w:firstLine="6095"/>
        <w:rPr>
          <w:szCs w:val="28"/>
        </w:rPr>
      </w:pPr>
    </w:p>
    <w:p w:rsidR="00EF48C1" w:rsidRDefault="00EF48C1" w:rsidP="00F35041">
      <w:pPr>
        <w:widowControl w:val="0"/>
        <w:spacing w:line="240" w:lineRule="auto"/>
        <w:ind w:firstLine="6095"/>
        <w:rPr>
          <w:szCs w:val="28"/>
        </w:rPr>
        <w:sectPr w:rsidR="00EF48C1" w:rsidSect="00EF48C1">
          <w:headerReference w:type="even" r:id="rId11"/>
          <w:headerReference w:type="default" r:id="rId12"/>
          <w:pgSz w:w="11907" w:h="16840" w:code="9"/>
          <w:pgMar w:top="363" w:right="567" w:bottom="1134" w:left="1418" w:header="567" w:footer="567" w:gutter="0"/>
          <w:pgNumType w:start="1"/>
          <w:cols w:space="720"/>
          <w:noEndnote/>
          <w:titlePg/>
        </w:sectPr>
      </w:pPr>
    </w:p>
    <w:p w:rsidR="00F35041" w:rsidRPr="005C4D08" w:rsidRDefault="00F35041" w:rsidP="00EF48C1">
      <w:pPr>
        <w:widowControl w:val="0"/>
        <w:spacing w:line="240" w:lineRule="auto"/>
        <w:ind w:firstLine="6095"/>
        <w:rPr>
          <w:szCs w:val="28"/>
        </w:rPr>
      </w:pPr>
      <w:r w:rsidRPr="005C4D08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F35041" w:rsidRPr="005C4D08" w:rsidRDefault="00F35041" w:rsidP="00EF48C1">
      <w:pPr>
        <w:widowControl w:val="0"/>
        <w:spacing w:line="240" w:lineRule="auto"/>
        <w:ind w:firstLine="6095"/>
        <w:rPr>
          <w:szCs w:val="28"/>
        </w:rPr>
      </w:pPr>
      <w:r w:rsidRPr="005C4D08">
        <w:rPr>
          <w:szCs w:val="28"/>
        </w:rPr>
        <w:t xml:space="preserve">к </w:t>
      </w:r>
      <w:hyperlink w:anchor="sub_0" w:history="1">
        <w:r w:rsidRPr="005C4D08">
          <w:rPr>
            <w:szCs w:val="28"/>
          </w:rPr>
          <w:t>решению</w:t>
        </w:r>
      </w:hyperlink>
    </w:p>
    <w:p w:rsidR="00F35041" w:rsidRDefault="00F35041" w:rsidP="00EF48C1">
      <w:pPr>
        <w:widowControl w:val="0"/>
        <w:spacing w:line="240" w:lineRule="auto"/>
        <w:ind w:firstLine="6095"/>
        <w:rPr>
          <w:szCs w:val="28"/>
        </w:rPr>
      </w:pPr>
      <w:r w:rsidRPr="005C4D08">
        <w:rPr>
          <w:szCs w:val="28"/>
        </w:rPr>
        <w:t>Пермской городской Думы</w:t>
      </w:r>
    </w:p>
    <w:p w:rsidR="00F35041" w:rsidRPr="00BB29C8" w:rsidRDefault="00F35041" w:rsidP="00EF48C1">
      <w:pPr>
        <w:tabs>
          <w:tab w:val="left" w:pos="142"/>
        </w:tabs>
        <w:spacing w:line="240" w:lineRule="auto"/>
        <w:jc w:val="center"/>
        <w:rPr>
          <w:b/>
          <w:szCs w:val="28"/>
        </w:rPr>
      </w:pPr>
    </w:p>
    <w:p w:rsidR="00496058" w:rsidRPr="00BB29C8" w:rsidRDefault="00496058" w:rsidP="00EF48C1">
      <w:pPr>
        <w:tabs>
          <w:tab w:val="left" w:pos="142"/>
        </w:tabs>
        <w:spacing w:line="240" w:lineRule="auto"/>
        <w:jc w:val="center"/>
        <w:rPr>
          <w:b/>
          <w:szCs w:val="28"/>
        </w:rPr>
      </w:pPr>
    </w:p>
    <w:p w:rsidR="00F35041" w:rsidRDefault="00F35041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5C4D08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1.1 решения, которым утверждено настоящее приложение</w:t>
      </w:r>
    </w:p>
    <w:p w:rsidR="00F35041" w:rsidRDefault="00F35041" w:rsidP="005A7E56">
      <w:pPr>
        <w:ind w:firstLine="0"/>
        <w:jc w:val="center"/>
        <w:rPr>
          <w:b/>
          <w:noProof/>
          <w:szCs w:val="28"/>
        </w:rPr>
      </w:pPr>
    </w:p>
    <w:p w:rsidR="000F785B" w:rsidRDefault="000F785B" w:rsidP="005A7E56">
      <w:pPr>
        <w:ind w:firstLine="0"/>
        <w:jc w:val="center"/>
        <w:rPr>
          <w:b/>
          <w:noProof/>
          <w:szCs w:val="28"/>
        </w:rPr>
      </w:pPr>
    </w:p>
    <w:p w:rsidR="00B958DF" w:rsidRDefault="005A7E56" w:rsidP="005A7E56">
      <w:pPr>
        <w:ind w:firstLine="0"/>
        <w:jc w:val="center"/>
        <w:rPr>
          <w:b/>
          <w:noProof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2519324</wp:posOffset>
            </wp:positionH>
            <wp:positionV relativeFrom="paragraph">
              <wp:posOffset>78105</wp:posOffset>
            </wp:positionV>
            <wp:extent cx="1437005" cy="1477645"/>
            <wp:effectExtent l="0" t="0" r="0" b="0"/>
            <wp:wrapNone/>
            <wp:docPr id="13" name="Рисунок 11" descr="C:\Users\ryabova-aa\AppData\Local\Microsoft\Windows\Temporary Internet Files\Content.Word\резвянка_искл ГЛ 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ryabova-aa\AppData\Local\Microsoft\Windows\Temporary Internet Files\Content.Word\резвянка_искл ГЛ М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8DF" w:rsidRDefault="00B958DF" w:rsidP="005A7E56">
      <w:pPr>
        <w:ind w:firstLine="0"/>
        <w:jc w:val="center"/>
        <w:rPr>
          <w:b/>
          <w:noProof/>
          <w:szCs w:val="28"/>
        </w:rPr>
      </w:pPr>
    </w:p>
    <w:p w:rsidR="00B958DF" w:rsidRDefault="00B958DF" w:rsidP="005A7E56">
      <w:pPr>
        <w:ind w:firstLine="0"/>
        <w:jc w:val="center"/>
        <w:rPr>
          <w:b/>
          <w:noProof/>
          <w:szCs w:val="28"/>
        </w:rPr>
      </w:pPr>
    </w:p>
    <w:p w:rsidR="00B958DF" w:rsidRDefault="00B958DF" w:rsidP="005A7E56">
      <w:pPr>
        <w:ind w:firstLine="0"/>
        <w:jc w:val="center"/>
        <w:rPr>
          <w:b/>
          <w:noProof/>
          <w:szCs w:val="28"/>
        </w:rPr>
      </w:pPr>
    </w:p>
    <w:p w:rsidR="00B958DF" w:rsidRDefault="00B958DF" w:rsidP="005A7E56">
      <w:pPr>
        <w:ind w:firstLine="0"/>
        <w:jc w:val="center"/>
        <w:rPr>
          <w:b/>
          <w:noProof/>
          <w:szCs w:val="28"/>
        </w:rPr>
      </w:pPr>
    </w:p>
    <w:p w:rsidR="000F785B" w:rsidRDefault="000F785B" w:rsidP="005A7E56">
      <w:pPr>
        <w:ind w:firstLine="0"/>
        <w:jc w:val="center"/>
        <w:rPr>
          <w:b/>
          <w:noProof/>
          <w:szCs w:val="28"/>
        </w:rPr>
      </w:pPr>
    </w:p>
    <w:p w:rsidR="000F785B" w:rsidRDefault="000F785B" w:rsidP="005A7E56">
      <w:pPr>
        <w:ind w:firstLine="0"/>
        <w:jc w:val="center"/>
        <w:rPr>
          <w:b/>
          <w:noProof/>
          <w:szCs w:val="28"/>
        </w:rPr>
      </w:pPr>
    </w:p>
    <w:p w:rsidR="00F35041" w:rsidRDefault="00F35041" w:rsidP="005A7E56">
      <w:pPr>
        <w:ind w:firstLine="0"/>
        <w:jc w:val="center"/>
        <w:rPr>
          <w:b/>
          <w:noProof/>
          <w:szCs w:val="28"/>
        </w:rPr>
      </w:pPr>
    </w:p>
    <w:p w:rsidR="00F35041" w:rsidRPr="00B843BA" w:rsidRDefault="00F35041" w:rsidP="005A7E56">
      <w:pPr>
        <w:ind w:firstLine="0"/>
        <w:jc w:val="center"/>
        <w:rPr>
          <w:b/>
          <w:noProof/>
          <w:szCs w:val="28"/>
        </w:rPr>
      </w:pPr>
    </w:p>
    <w:p w:rsidR="00F35041" w:rsidRPr="005C4D08" w:rsidRDefault="00F35041" w:rsidP="005A7E56">
      <w:pPr>
        <w:ind w:firstLine="0"/>
        <w:jc w:val="center"/>
        <w:rPr>
          <w:szCs w:val="28"/>
        </w:rPr>
      </w:pPr>
      <w:r w:rsidRPr="005C4D08">
        <w:rPr>
          <w:szCs w:val="28"/>
        </w:rPr>
        <w:t>1:25000</w:t>
      </w:r>
    </w:p>
    <w:p w:rsidR="00F35041" w:rsidRDefault="00F35041" w:rsidP="00F35041">
      <w:pPr>
        <w:spacing w:after="200" w:line="276" w:lineRule="auto"/>
      </w:pPr>
    </w:p>
    <w:p w:rsidR="00E86BCA" w:rsidRDefault="00E86BCA" w:rsidP="00E86BCA">
      <w:pPr>
        <w:tabs>
          <w:tab w:val="left" w:pos="8080"/>
        </w:tabs>
        <w:spacing w:before="720"/>
        <w:ind w:firstLine="0"/>
        <w:rPr>
          <w:szCs w:val="28"/>
        </w:rPr>
        <w:sectPr w:rsidR="00E86BCA" w:rsidSect="00EF48C1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245C16" w:rsidRPr="00FD1BD5" w:rsidRDefault="00245C16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lastRenderedPageBreak/>
        <w:t>ПРИЛОЖЕНИЕ 2</w:t>
      </w:r>
    </w:p>
    <w:p w:rsidR="00245C16" w:rsidRPr="00FD1BD5" w:rsidRDefault="00245C16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245C16" w:rsidRPr="00FD1BD5" w:rsidRDefault="00245C16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245C16" w:rsidRDefault="00245C16" w:rsidP="005A7E56">
      <w:pPr>
        <w:spacing w:line="240" w:lineRule="auto"/>
        <w:ind w:firstLine="0"/>
        <w:jc w:val="left"/>
        <w:rPr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left"/>
        <w:rPr>
          <w:szCs w:val="28"/>
        </w:rPr>
      </w:pPr>
    </w:p>
    <w:p w:rsidR="00245C16" w:rsidRPr="00FD1BD5" w:rsidRDefault="00245C16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1.2 решения, которым утверждено настоящее приложение</w:t>
      </w:r>
    </w:p>
    <w:p w:rsidR="00245C16" w:rsidRDefault="00245C16" w:rsidP="005A7E56">
      <w:pPr>
        <w:pStyle w:val="Default"/>
        <w:jc w:val="center"/>
        <w:rPr>
          <w:b/>
          <w:sz w:val="28"/>
          <w:szCs w:val="28"/>
        </w:rPr>
      </w:pPr>
    </w:p>
    <w:p w:rsidR="000635BE" w:rsidRDefault="000635BE" w:rsidP="005A7E56">
      <w:pPr>
        <w:pStyle w:val="Default"/>
        <w:jc w:val="center"/>
        <w:rPr>
          <w:b/>
          <w:sz w:val="28"/>
          <w:szCs w:val="28"/>
        </w:rPr>
      </w:pPr>
    </w:p>
    <w:p w:rsidR="000635BE" w:rsidRDefault="000E22A2" w:rsidP="00245C16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1228725"/>
            <wp:effectExtent l="19050" t="0" r="9525" b="0"/>
            <wp:docPr id="34" name="Рисунок 34" descr="C:\Users\ryabova-aa\AppData\Local\Microsoft\Windows\Temporary Internet Files\Content.Word\Никопольская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yabova-aa\AppData\Local\Microsoft\Windows\Temporary Internet Files\Content.Word\Никопольская_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5BE" w:rsidRDefault="000635BE" w:rsidP="00245C16">
      <w:pPr>
        <w:pStyle w:val="Default"/>
        <w:jc w:val="center"/>
        <w:rPr>
          <w:b/>
          <w:sz w:val="28"/>
          <w:szCs w:val="28"/>
        </w:rPr>
      </w:pPr>
    </w:p>
    <w:p w:rsidR="00245C16" w:rsidRPr="00FD1BD5" w:rsidRDefault="00245C16" w:rsidP="00245C16">
      <w:pPr>
        <w:tabs>
          <w:tab w:val="left" w:pos="142"/>
        </w:tabs>
        <w:spacing w:line="240" w:lineRule="exact"/>
        <w:jc w:val="center"/>
        <w:rPr>
          <w:b/>
          <w:szCs w:val="28"/>
        </w:rPr>
      </w:pPr>
    </w:p>
    <w:p w:rsidR="00245C16" w:rsidRPr="00FD1BD5" w:rsidRDefault="00245C16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6860D3" w:rsidRPr="00FD1BD5" w:rsidRDefault="006860D3" w:rsidP="00245C16">
      <w:pPr>
        <w:pStyle w:val="Default"/>
        <w:jc w:val="center"/>
        <w:rPr>
          <w:sz w:val="28"/>
          <w:szCs w:val="28"/>
        </w:rPr>
        <w:sectPr w:rsidR="006860D3" w:rsidRPr="00FD1BD5" w:rsidSect="00CE09DD">
          <w:headerReference w:type="even" r:id="rId15"/>
          <w:pgSz w:w="11907" w:h="16840" w:code="9"/>
          <w:pgMar w:top="851" w:right="567" w:bottom="709" w:left="1418" w:header="567" w:footer="567" w:gutter="0"/>
          <w:pgNumType w:start="1"/>
          <w:cols w:space="720"/>
          <w:noEndnote/>
          <w:titlePg/>
        </w:sectPr>
      </w:pPr>
    </w:p>
    <w:p w:rsidR="00245C16" w:rsidRPr="00FD1BD5" w:rsidRDefault="00245C16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>
        <w:rPr>
          <w:szCs w:val="28"/>
        </w:rPr>
        <w:t>3</w:t>
      </w:r>
    </w:p>
    <w:p w:rsidR="00245C16" w:rsidRPr="00FD1BD5" w:rsidRDefault="00245C16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245C16" w:rsidRPr="00FD1BD5" w:rsidRDefault="00245C16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245C16" w:rsidRDefault="00245C16" w:rsidP="005A7E56">
      <w:pPr>
        <w:spacing w:line="240" w:lineRule="auto"/>
        <w:ind w:firstLine="0"/>
        <w:jc w:val="left"/>
        <w:rPr>
          <w:szCs w:val="28"/>
        </w:rPr>
      </w:pPr>
    </w:p>
    <w:p w:rsidR="006860D3" w:rsidRDefault="006860D3" w:rsidP="005A7E56">
      <w:pPr>
        <w:spacing w:line="240" w:lineRule="auto"/>
        <w:ind w:firstLine="0"/>
        <w:jc w:val="left"/>
        <w:rPr>
          <w:szCs w:val="28"/>
        </w:rPr>
      </w:pPr>
    </w:p>
    <w:p w:rsidR="006860D3" w:rsidRPr="00FD1BD5" w:rsidRDefault="006860D3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1.3 решения, которым утверждено настоящее приложение</w:t>
      </w:r>
    </w:p>
    <w:p w:rsidR="006860D3" w:rsidRDefault="006860D3" w:rsidP="005A7E56">
      <w:pPr>
        <w:spacing w:after="200" w:line="240" w:lineRule="auto"/>
        <w:ind w:firstLine="0"/>
        <w:jc w:val="left"/>
        <w:rPr>
          <w:szCs w:val="28"/>
        </w:rPr>
      </w:pPr>
    </w:p>
    <w:p w:rsidR="00345E3C" w:rsidRDefault="00345E3C" w:rsidP="005A7E56">
      <w:pPr>
        <w:pStyle w:val="Default"/>
        <w:jc w:val="center"/>
        <w:rPr>
          <w:b/>
          <w:sz w:val="28"/>
          <w:szCs w:val="28"/>
        </w:rPr>
      </w:pPr>
    </w:p>
    <w:p w:rsidR="00345E3C" w:rsidRDefault="00345E3C" w:rsidP="005A7E56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152525" cy="1228725"/>
            <wp:effectExtent l="19050" t="0" r="9525" b="0"/>
            <wp:docPr id="22" name="Рисунок 34" descr="C:\Users\ryabova-aa\AppData\Local\Microsoft\Windows\Temporary Internet Files\Content.Word\Никопольская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ryabova-aa\AppData\Local\Microsoft\Windows\Temporary Internet Files\Content.Word\Никопольская_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E3C" w:rsidRDefault="00345E3C" w:rsidP="005A7E56">
      <w:pPr>
        <w:tabs>
          <w:tab w:val="left" w:pos="142"/>
        </w:tabs>
        <w:spacing w:line="240" w:lineRule="auto"/>
        <w:jc w:val="center"/>
        <w:rPr>
          <w:b/>
        </w:rPr>
      </w:pPr>
    </w:p>
    <w:p w:rsidR="00345E3C" w:rsidRPr="00FD1BD5" w:rsidRDefault="00345E3C" w:rsidP="005A7E56">
      <w:pPr>
        <w:tabs>
          <w:tab w:val="left" w:pos="142"/>
        </w:tabs>
        <w:spacing w:line="240" w:lineRule="auto"/>
        <w:jc w:val="center"/>
        <w:rPr>
          <w:b/>
          <w:szCs w:val="28"/>
        </w:rPr>
      </w:pPr>
    </w:p>
    <w:p w:rsidR="00345E3C" w:rsidRPr="00FD1BD5" w:rsidRDefault="00345E3C" w:rsidP="005A7E56">
      <w:pPr>
        <w:spacing w:line="240" w:lineRule="auto"/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6860D3" w:rsidRPr="00345E3C" w:rsidRDefault="006860D3" w:rsidP="00245C16">
      <w:pPr>
        <w:spacing w:after="200" w:line="276" w:lineRule="auto"/>
        <w:ind w:firstLine="0"/>
        <w:jc w:val="left"/>
        <w:rPr>
          <w:b/>
          <w:szCs w:val="28"/>
        </w:rPr>
      </w:pPr>
    </w:p>
    <w:p w:rsidR="005A7E56" w:rsidRDefault="005A7E56" w:rsidP="00245C16">
      <w:pPr>
        <w:spacing w:after="200" w:line="276" w:lineRule="auto"/>
        <w:ind w:firstLine="0"/>
        <w:jc w:val="left"/>
        <w:rPr>
          <w:szCs w:val="28"/>
        </w:rPr>
        <w:sectPr w:rsidR="005A7E56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345E3C" w:rsidRPr="00FD1BD5" w:rsidRDefault="00345E3C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>
        <w:rPr>
          <w:szCs w:val="28"/>
        </w:rPr>
        <w:t>4</w:t>
      </w:r>
    </w:p>
    <w:p w:rsidR="00345E3C" w:rsidRPr="00FD1BD5" w:rsidRDefault="00345E3C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345E3C" w:rsidRPr="00FD1BD5" w:rsidRDefault="00345E3C" w:rsidP="005A7E56">
      <w:pPr>
        <w:spacing w:line="240" w:lineRule="auto"/>
        <w:ind w:left="6095" w:firstLine="1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345E3C" w:rsidRDefault="00345E3C" w:rsidP="005A7E56">
      <w:pPr>
        <w:spacing w:line="240" w:lineRule="auto"/>
        <w:ind w:firstLine="0"/>
        <w:jc w:val="left"/>
        <w:rPr>
          <w:szCs w:val="28"/>
        </w:rPr>
      </w:pPr>
    </w:p>
    <w:p w:rsidR="00345E3C" w:rsidRDefault="00345E3C" w:rsidP="005A7E56">
      <w:pPr>
        <w:spacing w:line="240" w:lineRule="auto"/>
        <w:ind w:firstLine="0"/>
        <w:jc w:val="left"/>
        <w:rPr>
          <w:szCs w:val="28"/>
        </w:rPr>
      </w:pPr>
    </w:p>
    <w:p w:rsidR="00245C16" w:rsidRPr="00FD1BD5" w:rsidRDefault="00245C16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1.4 решения, которым утверждено настоящее приложение</w:t>
      </w:r>
    </w:p>
    <w:p w:rsidR="00245C16" w:rsidRPr="00FD1BD5" w:rsidRDefault="00245C16" w:rsidP="00245C16">
      <w:pPr>
        <w:spacing w:after="200" w:line="276" w:lineRule="auto"/>
        <w:ind w:firstLine="0"/>
        <w:jc w:val="center"/>
        <w:rPr>
          <w:b/>
          <w:szCs w:val="28"/>
        </w:rPr>
      </w:pPr>
    </w:p>
    <w:p w:rsidR="00245C16" w:rsidRDefault="00D57D85" w:rsidP="00245C16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1499235" cy="1360805"/>
            <wp:effectExtent l="19050" t="0" r="5715" b="0"/>
            <wp:docPr id="24" name="Рисунок 24" descr="C:\Users\ryabova-aa\AppData\Local\Microsoft\Windows\Temporary Internet Files\Content.Word\Ленская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ryabova-aa\AppData\Local\Microsoft\Windows\Temporary Internet Files\Content.Word\Ленская 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C16" w:rsidRPr="00FD1BD5" w:rsidRDefault="00245C16" w:rsidP="00245C16">
      <w:pPr>
        <w:spacing w:after="200" w:line="276" w:lineRule="auto"/>
        <w:ind w:firstLine="0"/>
        <w:jc w:val="center"/>
        <w:rPr>
          <w:szCs w:val="28"/>
        </w:rPr>
      </w:pPr>
    </w:p>
    <w:p w:rsidR="00245C16" w:rsidRPr="00FD1BD5" w:rsidRDefault="00245C16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245C16" w:rsidRDefault="00245C16" w:rsidP="00245C16">
      <w:pPr>
        <w:spacing w:after="200"/>
        <w:rPr>
          <w:szCs w:val="28"/>
        </w:rPr>
      </w:pPr>
    </w:p>
    <w:p w:rsidR="00D57D85" w:rsidRDefault="00D57D85" w:rsidP="00245C16">
      <w:pPr>
        <w:spacing w:after="200"/>
        <w:rPr>
          <w:szCs w:val="28"/>
        </w:rPr>
      </w:pPr>
    </w:p>
    <w:p w:rsidR="005A7E56" w:rsidRDefault="005A7E56" w:rsidP="00245C16">
      <w:pPr>
        <w:spacing w:after="200"/>
        <w:rPr>
          <w:szCs w:val="28"/>
        </w:rPr>
        <w:sectPr w:rsidR="005A7E56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D57D85" w:rsidRPr="00FD1BD5" w:rsidRDefault="00D57D85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 w:rsidR="00345E3C">
        <w:rPr>
          <w:szCs w:val="28"/>
        </w:rPr>
        <w:t>5</w:t>
      </w:r>
    </w:p>
    <w:p w:rsidR="00D57D85" w:rsidRPr="00FD1BD5" w:rsidRDefault="00D57D85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D57D85" w:rsidRPr="00FD1BD5" w:rsidRDefault="00D57D85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D57D85" w:rsidRDefault="00D57D85" w:rsidP="005A7E56">
      <w:pPr>
        <w:spacing w:line="240" w:lineRule="auto"/>
        <w:ind w:firstLine="0"/>
        <w:jc w:val="left"/>
        <w:rPr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left"/>
        <w:rPr>
          <w:szCs w:val="28"/>
        </w:rPr>
      </w:pPr>
    </w:p>
    <w:p w:rsidR="00D57D85" w:rsidRPr="00FD1BD5" w:rsidRDefault="00D57D85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1.5 решения, которым утверждено настоящее приложение</w:t>
      </w:r>
    </w:p>
    <w:p w:rsidR="00D57D85" w:rsidRDefault="00D57D85" w:rsidP="005A7E56">
      <w:pPr>
        <w:spacing w:line="240" w:lineRule="auto"/>
        <w:ind w:firstLine="0"/>
        <w:jc w:val="center"/>
        <w:rPr>
          <w:b/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center"/>
        <w:rPr>
          <w:b/>
          <w:szCs w:val="28"/>
        </w:rPr>
      </w:pPr>
    </w:p>
    <w:p w:rsidR="00D57D85" w:rsidRDefault="00D57D85" w:rsidP="00D57D85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4753994" cy="2200275"/>
            <wp:effectExtent l="19050" t="0" r="8506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140" cy="220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D85" w:rsidRPr="00FD1BD5" w:rsidRDefault="00D57D85" w:rsidP="00D57D85">
      <w:pPr>
        <w:spacing w:after="200" w:line="276" w:lineRule="auto"/>
        <w:ind w:firstLine="0"/>
        <w:jc w:val="center"/>
        <w:rPr>
          <w:szCs w:val="28"/>
        </w:rPr>
      </w:pPr>
    </w:p>
    <w:p w:rsidR="00D57D85" w:rsidRPr="00FD1BD5" w:rsidRDefault="00D57D85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D57D85" w:rsidRDefault="00D57D85" w:rsidP="00D57D85">
      <w:pPr>
        <w:spacing w:after="200"/>
        <w:rPr>
          <w:szCs w:val="28"/>
        </w:rPr>
      </w:pPr>
    </w:p>
    <w:p w:rsidR="005A7E56" w:rsidRDefault="005A7E56" w:rsidP="00D57D85">
      <w:pPr>
        <w:spacing w:after="200"/>
        <w:rPr>
          <w:szCs w:val="28"/>
        </w:rPr>
        <w:sectPr w:rsidR="005A7E56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257613" w:rsidRPr="00FD1BD5" w:rsidRDefault="00257613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 w:rsidR="00345E3C">
        <w:rPr>
          <w:szCs w:val="28"/>
        </w:rPr>
        <w:t>6</w:t>
      </w:r>
    </w:p>
    <w:p w:rsidR="00257613" w:rsidRPr="00FD1BD5" w:rsidRDefault="00257613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257613" w:rsidRPr="00FD1BD5" w:rsidRDefault="00257613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257613" w:rsidRDefault="00257613" w:rsidP="005A7E56">
      <w:pPr>
        <w:spacing w:line="240" w:lineRule="auto"/>
        <w:ind w:firstLine="0"/>
        <w:jc w:val="left"/>
        <w:rPr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left"/>
        <w:rPr>
          <w:szCs w:val="28"/>
        </w:rPr>
      </w:pPr>
    </w:p>
    <w:p w:rsidR="00257613" w:rsidRPr="00FD1BD5" w:rsidRDefault="00257613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1.6 решения, которым утверждено настоящее приложение</w:t>
      </w:r>
    </w:p>
    <w:p w:rsidR="00257613" w:rsidRDefault="00257613" w:rsidP="005A7E56">
      <w:pPr>
        <w:spacing w:line="240" w:lineRule="auto"/>
        <w:ind w:firstLine="0"/>
        <w:jc w:val="center"/>
        <w:rPr>
          <w:b/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center"/>
        <w:rPr>
          <w:b/>
          <w:szCs w:val="28"/>
        </w:rPr>
      </w:pPr>
    </w:p>
    <w:p w:rsidR="00257613" w:rsidRDefault="00A13E54" w:rsidP="00257613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2552700" cy="2733675"/>
            <wp:effectExtent l="19050" t="0" r="0" b="0"/>
            <wp:docPr id="37" name="Рисунок 37" descr="C:\Users\ryabova-aa\AppData\Local\Microsoft\Windows\Temporary Internet Files\Content.Word\Бродовский трак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ryabova-aa\AppData\Local\Microsoft\Windows\Temporary Internet Files\Content.Word\Бродовский тракт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15457" t="19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613" w:rsidRPr="00FD1BD5" w:rsidRDefault="00257613" w:rsidP="00257613">
      <w:pPr>
        <w:spacing w:after="200" w:line="276" w:lineRule="auto"/>
        <w:ind w:firstLine="0"/>
        <w:jc w:val="center"/>
        <w:rPr>
          <w:szCs w:val="28"/>
        </w:rPr>
      </w:pPr>
    </w:p>
    <w:p w:rsidR="00257613" w:rsidRPr="00FD1BD5" w:rsidRDefault="00257613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257613" w:rsidRPr="00FD1BD5" w:rsidRDefault="00257613" w:rsidP="00257613">
      <w:pPr>
        <w:spacing w:after="200"/>
        <w:rPr>
          <w:szCs w:val="28"/>
        </w:rPr>
      </w:pPr>
    </w:p>
    <w:p w:rsidR="00257613" w:rsidRDefault="00257613" w:rsidP="00257613">
      <w:pPr>
        <w:ind w:left="6095" w:firstLine="1"/>
        <w:rPr>
          <w:szCs w:val="28"/>
        </w:rPr>
      </w:pPr>
    </w:p>
    <w:p w:rsidR="005A7E56" w:rsidRDefault="005A7E56" w:rsidP="00257613">
      <w:pPr>
        <w:ind w:left="6095" w:firstLine="1"/>
        <w:rPr>
          <w:szCs w:val="28"/>
        </w:rPr>
        <w:sectPr w:rsidR="005A7E56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A13E54" w:rsidRPr="00FD1BD5" w:rsidRDefault="00A13E54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>
        <w:rPr>
          <w:szCs w:val="28"/>
        </w:rPr>
        <w:t>7</w:t>
      </w:r>
    </w:p>
    <w:p w:rsidR="00A13E54" w:rsidRPr="00FD1BD5" w:rsidRDefault="00A13E54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A13E54" w:rsidRPr="00FD1BD5" w:rsidRDefault="00A13E54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A13E54" w:rsidRDefault="00A13E54" w:rsidP="005A7E56">
      <w:pPr>
        <w:spacing w:line="240" w:lineRule="auto"/>
        <w:ind w:firstLine="0"/>
        <w:jc w:val="left"/>
        <w:rPr>
          <w:szCs w:val="28"/>
        </w:rPr>
      </w:pPr>
    </w:p>
    <w:p w:rsidR="00BD060B" w:rsidRPr="00FD1BD5" w:rsidRDefault="00BD060B" w:rsidP="005A7E56">
      <w:pPr>
        <w:spacing w:line="240" w:lineRule="auto"/>
        <w:ind w:firstLine="0"/>
        <w:jc w:val="left"/>
        <w:rPr>
          <w:szCs w:val="28"/>
        </w:rPr>
      </w:pPr>
    </w:p>
    <w:p w:rsidR="00A13E54" w:rsidRPr="00FD1BD5" w:rsidRDefault="00A13E54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1.7 решения, которым утверждено настоящее приложение</w:t>
      </w:r>
    </w:p>
    <w:p w:rsidR="00A13E54" w:rsidRDefault="00A13E54" w:rsidP="005A7E56">
      <w:pPr>
        <w:spacing w:line="240" w:lineRule="auto"/>
        <w:ind w:firstLine="0"/>
        <w:jc w:val="center"/>
        <w:rPr>
          <w:b/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center"/>
        <w:rPr>
          <w:b/>
          <w:szCs w:val="28"/>
        </w:rPr>
      </w:pPr>
    </w:p>
    <w:p w:rsidR="00A13E54" w:rsidRDefault="00BD060B" w:rsidP="00A13E54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2266950" cy="1885950"/>
            <wp:effectExtent l="19050" t="0" r="0" b="0"/>
            <wp:docPr id="41" name="Рисунок 41" descr="C:\Users\ryabova-aa\AppData\Local\Microsoft\Windows\Temporary Internet Files\Content.Word\Нижняя Курь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ryabova-aa\AppData\Local\Microsoft\Windows\Temporary Internet Files\Content.Word\Нижняя Курья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E54" w:rsidRPr="00FD1BD5" w:rsidRDefault="00A13E54" w:rsidP="00A13E54">
      <w:pPr>
        <w:spacing w:after="200" w:line="276" w:lineRule="auto"/>
        <w:ind w:firstLine="0"/>
        <w:jc w:val="center"/>
        <w:rPr>
          <w:szCs w:val="28"/>
        </w:rPr>
      </w:pPr>
    </w:p>
    <w:p w:rsidR="00A13E54" w:rsidRPr="00FD1BD5" w:rsidRDefault="00A13E54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A13E54" w:rsidRPr="00FD1BD5" w:rsidRDefault="00A13E54" w:rsidP="00A13E54">
      <w:pPr>
        <w:spacing w:after="200"/>
        <w:rPr>
          <w:szCs w:val="28"/>
        </w:rPr>
      </w:pPr>
    </w:p>
    <w:p w:rsidR="00BD060B" w:rsidRDefault="00BD060B" w:rsidP="00245C16">
      <w:pPr>
        <w:ind w:left="6095" w:firstLine="1"/>
        <w:rPr>
          <w:szCs w:val="28"/>
        </w:rPr>
        <w:sectPr w:rsidR="00BD060B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BD060B" w:rsidRPr="00FD1BD5" w:rsidRDefault="00BD060B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>
        <w:rPr>
          <w:szCs w:val="28"/>
        </w:rPr>
        <w:t>8</w:t>
      </w:r>
    </w:p>
    <w:p w:rsidR="00BD060B" w:rsidRPr="00FD1BD5" w:rsidRDefault="00BD060B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BD060B" w:rsidRPr="00FD1BD5" w:rsidRDefault="00BD060B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BD060B" w:rsidRDefault="00BD060B" w:rsidP="005A7E56">
      <w:pPr>
        <w:spacing w:line="240" w:lineRule="auto"/>
        <w:ind w:firstLine="0"/>
        <w:jc w:val="left"/>
        <w:rPr>
          <w:szCs w:val="28"/>
        </w:rPr>
      </w:pPr>
    </w:p>
    <w:p w:rsidR="00BD060B" w:rsidRPr="00FD1BD5" w:rsidRDefault="00BD060B" w:rsidP="005A7E56">
      <w:pPr>
        <w:spacing w:line="240" w:lineRule="auto"/>
        <w:ind w:firstLine="0"/>
        <w:jc w:val="left"/>
        <w:rPr>
          <w:szCs w:val="28"/>
        </w:rPr>
      </w:pPr>
    </w:p>
    <w:p w:rsidR="00BD060B" w:rsidRPr="00FD1BD5" w:rsidRDefault="00BD060B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1.8 решения, которым утверждено настоящее приложение</w:t>
      </w:r>
    </w:p>
    <w:p w:rsidR="00BD060B" w:rsidRDefault="00BD060B" w:rsidP="005A7E56">
      <w:pPr>
        <w:spacing w:line="240" w:lineRule="auto"/>
        <w:ind w:firstLine="0"/>
        <w:jc w:val="center"/>
        <w:rPr>
          <w:b/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center"/>
        <w:rPr>
          <w:b/>
          <w:szCs w:val="28"/>
        </w:rPr>
      </w:pPr>
    </w:p>
    <w:p w:rsidR="00BD060B" w:rsidRDefault="00D76165" w:rsidP="00BD060B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1619250" cy="1371600"/>
            <wp:effectExtent l="19050" t="0" r="0" b="0"/>
            <wp:docPr id="44" name="Рисунок 44" descr="C:\Users\ryabova-aa\AppData\Local\Microsoft\Windows\Temporary Internet Files\Content.Word\Марша Рыбалко 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ryabova-aa\AppData\Local\Microsoft\Windows\Temporary Internet Files\Content.Word\Марша Рыбалко 108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60B" w:rsidRPr="00FD1BD5" w:rsidRDefault="00BD060B" w:rsidP="00BD060B">
      <w:pPr>
        <w:spacing w:after="200" w:line="276" w:lineRule="auto"/>
        <w:ind w:firstLine="0"/>
        <w:jc w:val="center"/>
        <w:rPr>
          <w:szCs w:val="28"/>
        </w:rPr>
      </w:pPr>
    </w:p>
    <w:p w:rsidR="00BD060B" w:rsidRPr="00FD1BD5" w:rsidRDefault="00BD060B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D76165" w:rsidRDefault="00D76165" w:rsidP="00245C16">
      <w:pPr>
        <w:ind w:left="6095" w:firstLine="1"/>
        <w:rPr>
          <w:szCs w:val="28"/>
        </w:rPr>
        <w:sectPr w:rsidR="00D76165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D76165" w:rsidRPr="00FD1BD5" w:rsidRDefault="00D76165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>
        <w:rPr>
          <w:szCs w:val="28"/>
        </w:rPr>
        <w:t>9</w:t>
      </w:r>
    </w:p>
    <w:p w:rsidR="00D76165" w:rsidRPr="00FD1BD5" w:rsidRDefault="00D76165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D76165" w:rsidRPr="00FD1BD5" w:rsidRDefault="00D76165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D76165" w:rsidRDefault="00D76165" w:rsidP="005A7E56">
      <w:pPr>
        <w:spacing w:line="240" w:lineRule="auto"/>
        <w:ind w:firstLine="0"/>
        <w:jc w:val="left"/>
        <w:rPr>
          <w:szCs w:val="28"/>
        </w:rPr>
      </w:pPr>
    </w:p>
    <w:p w:rsidR="00D76165" w:rsidRPr="00FD1BD5" w:rsidRDefault="00D76165" w:rsidP="005A7E56">
      <w:pPr>
        <w:spacing w:line="240" w:lineRule="auto"/>
        <w:ind w:firstLine="0"/>
        <w:jc w:val="left"/>
        <w:rPr>
          <w:szCs w:val="28"/>
        </w:rPr>
      </w:pPr>
    </w:p>
    <w:p w:rsidR="00D76165" w:rsidRPr="00FD1BD5" w:rsidRDefault="00D76165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1.9 решения, которым утверждено настоящее приложение</w:t>
      </w:r>
    </w:p>
    <w:p w:rsidR="00D76165" w:rsidRDefault="00D76165" w:rsidP="005A7E56">
      <w:pPr>
        <w:spacing w:line="240" w:lineRule="auto"/>
        <w:ind w:firstLine="0"/>
        <w:jc w:val="center"/>
        <w:rPr>
          <w:b/>
          <w:szCs w:val="28"/>
        </w:rPr>
      </w:pPr>
    </w:p>
    <w:p w:rsidR="005A7E56" w:rsidRPr="00FD1BD5" w:rsidRDefault="005A7E56" w:rsidP="005A7E56">
      <w:pPr>
        <w:spacing w:line="240" w:lineRule="auto"/>
        <w:ind w:firstLine="0"/>
        <w:jc w:val="center"/>
        <w:rPr>
          <w:b/>
          <w:szCs w:val="28"/>
        </w:rPr>
      </w:pPr>
    </w:p>
    <w:p w:rsidR="00D76165" w:rsidRDefault="00D76165" w:rsidP="00D76165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1419225" cy="1295400"/>
            <wp:effectExtent l="19050" t="0" r="9525" b="0"/>
            <wp:docPr id="47" name="Рисунок 47" descr="C:\Users\ryabova-aa\AppData\Local\Microsoft\Windows\Temporary Internet Files\Content.Word\Марша Рыбалко 1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ryabova-aa\AppData\Local\Microsoft\Windows\Temporary Internet Files\Content.Word\Марша Рыбалко 108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165" w:rsidRPr="00FD1BD5" w:rsidRDefault="00D76165" w:rsidP="00D76165">
      <w:pPr>
        <w:spacing w:after="200" w:line="276" w:lineRule="auto"/>
        <w:ind w:firstLine="0"/>
        <w:jc w:val="center"/>
        <w:rPr>
          <w:szCs w:val="28"/>
        </w:rPr>
      </w:pPr>
    </w:p>
    <w:p w:rsidR="00D76165" w:rsidRPr="00FD1BD5" w:rsidRDefault="00D76165" w:rsidP="005A7E56">
      <w:pPr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p w:rsidR="00D76165" w:rsidRDefault="00D76165" w:rsidP="00D76165">
      <w:pPr>
        <w:ind w:left="6095" w:firstLine="1"/>
        <w:rPr>
          <w:szCs w:val="28"/>
        </w:rPr>
      </w:pPr>
    </w:p>
    <w:p w:rsidR="004C2962" w:rsidRDefault="004C2962" w:rsidP="00245C16">
      <w:pPr>
        <w:ind w:left="6095" w:firstLine="1"/>
        <w:rPr>
          <w:szCs w:val="28"/>
        </w:rPr>
        <w:sectPr w:rsidR="004C2962" w:rsidSect="00B958DF">
          <w:pgSz w:w="11907" w:h="16840" w:code="9"/>
          <w:pgMar w:top="1134" w:right="567" w:bottom="1134" w:left="1418" w:header="567" w:footer="567" w:gutter="0"/>
          <w:pgNumType w:start="1"/>
          <w:cols w:space="720"/>
          <w:noEndnote/>
          <w:titlePg/>
        </w:sectPr>
      </w:pPr>
    </w:p>
    <w:p w:rsidR="004C2962" w:rsidRPr="00FD1BD5" w:rsidRDefault="004C2962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lastRenderedPageBreak/>
        <w:t xml:space="preserve">ПРИЛОЖЕНИЕ </w:t>
      </w:r>
      <w:r>
        <w:rPr>
          <w:szCs w:val="28"/>
        </w:rPr>
        <w:t>10</w:t>
      </w:r>
    </w:p>
    <w:p w:rsidR="004C2962" w:rsidRPr="00FD1BD5" w:rsidRDefault="004C2962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 xml:space="preserve">к </w:t>
      </w:r>
      <w:hyperlink w:anchor="sub_0" w:history="1">
        <w:r w:rsidRPr="00FD1BD5">
          <w:rPr>
            <w:szCs w:val="28"/>
          </w:rPr>
          <w:t>решению</w:t>
        </w:r>
      </w:hyperlink>
    </w:p>
    <w:p w:rsidR="004C2962" w:rsidRPr="00FD1BD5" w:rsidRDefault="004C2962" w:rsidP="005A7E56">
      <w:pPr>
        <w:spacing w:line="240" w:lineRule="auto"/>
        <w:ind w:left="6095" w:firstLine="0"/>
        <w:rPr>
          <w:szCs w:val="28"/>
        </w:rPr>
      </w:pPr>
      <w:r w:rsidRPr="00FD1BD5">
        <w:rPr>
          <w:szCs w:val="28"/>
        </w:rPr>
        <w:t>Пермской городской Думы</w:t>
      </w:r>
    </w:p>
    <w:p w:rsidR="004C2962" w:rsidRDefault="004C2962" w:rsidP="005A7E56">
      <w:pPr>
        <w:spacing w:line="240" w:lineRule="auto"/>
        <w:ind w:firstLine="0"/>
        <w:jc w:val="left"/>
        <w:rPr>
          <w:szCs w:val="28"/>
        </w:rPr>
      </w:pPr>
      <w:bookmarkStart w:id="1" w:name="_GoBack"/>
      <w:bookmarkEnd w:id="1"/>
    </w:p>
    <w:p w:rsidR="004C2962" w:rsidRPr="00FD1BD5" w:rsidRDefault="004C2962" w:rsidP="005A7E56">
      <w:pPr>
        <w:spacing w:line="240" w:lineRule="auto"/>
        <w:ind w:firstLine="0"/>
        <w:jc w:val="left"/>
        <w:rPr>
          <w:szCs w:val="28"/>
        </w:rPr>
      </w:pPr>
    </w:p>
    <w:p w:rsidR="004C2962" w:rsidRPr="00FD1BD5" w:rsidRDefault="004C2962" w:rsidP="005A7E56">
      <w:pPr>
        <w:tabs>
          <w:tab w:val="left" w:pos="142"/>
        </w:tabs>
        <w:spacing w:line="240" w:lineRule="auto"/>
        <w:ind w:firstLine="0"/>
        <w:jc w:val="center"/>
        <w:rPr>
          <w:b/>
          <w:szCs w:val="28"/>
        </w:rPr>
      </w:pPr>
      <w:r w:rsidRPr="00FD1BD5">
        <w:rPr>
          <w:b/>
          <w:szCs w:val="28"/>
        </w:rPr>
        <w:t>Фрагмент карты</w:t>
      </w:r>
    </w:p>
    <w:p w:rsidR="00696323" w:rsidRDefault="00696323" w:rsidP="005A7E56">
      <w:pPr>
        <w:tabs>
          <w:tab w:val="left" w:pos="142"/>
        </w:tabs>
        <w:suppressAutoHyphens/>
        <w:spacing w:line="240" w:lineRule="auto"/>
        <w:ind w:firstLine="0"/>
        <w:jc w:val="center"/>
        <w:rPr>
          <w:b/>
          <w:szCs w:val="28"/>
        </w:rPr>
      </w:pPr>
      <w:r w:rsidRPr="006643F8">
        <w:rPr>
          <w:b/>
          <w:szCs w:val="28"/>
        </w:rPr>
        <w:t xml:space="preserve">статьи 49 Правил землепользования и застройки города Перми, </w:t>
      </w:r>
      <w:r w:rsidRPr="000D4B32">
        <w:rPr>
          <w:b/>
          <w:szCs w:val="28"/>
        </w:rPr>
        <w:t>утверж</w:t>
      </w:r>
      <w:r>
        <w:rPr>
          <w:b/>
          <w:szCs w:val="28"/>
        </w:rPr>
        <w:t xml:space="preserve">денных решением Пермской городской Думы от 26.06.2007 № 143, </w:t>
      </w:r>
      <w:r w:rsidRPr="006643F8">
        <w:rPr>
          <w:b/>
          <w:color w:val="000000"/>
          <w:spacing w:val="-2"/>
          <w:szCs w:val="28"/>
        </w:rPr>
        <w:t xml:space="preserve">предусматривающий изменение </w:t>
      </w:r>
      <w:r w:rsidRPr="006643F8">
        <w:rPr>
          <w:b/>
          <w:szCs w:val="28"/>
        </w:rPr>
        <w:t>границ территориальных зон</w:t>
      </w:r>
      <w:r>
        <w:rPr>
          <w:b/>
          <w:szCs w:val="28"/>
        </w:rPr>
        <w:t xml:space="preserve"> в отношении территории, указанной в пункте 1.10 решения, которым утверждено настоящее приложение</w:t>
      </w:r>
    </w:p>
    <w:p w:rsidR="004C2962" w:rsidRDefault="004C2962" w:rsidP="005A7E56">
      <w:pPr>
        <w:spacing w:line="240" w:lineRule="auto"/>
        <w:ind w:firstLine="0"/>
        <w:jc w:val="center"/>
        <w:rPr>
          <w:szCs w:val="28"/>
        </w:rPr>
      </w:pPr>
    </w:p>
    <w:p w:rsidR="005A7E56" w:rsidRDefault="005A7E56" w:rsidP="005A7E56">
      <w:pPr>
        <w:spacing w:line="240" w:lineRule="auto"/>
        <w:ind w:firstLine="0"/>
        <w:jc w:val="center"/>
        <w:rPr>
          <w:szCs w:val="28"/>
        </w:rPr>
      </w:pPr>
    </w:p>
    <w:p w:rsidR="00510DCD" w:rsidRPr="00FD1BD5" w:rsidRDefault="00510DCD" w:rsidP="004C2962">
      <w:pPr>
        <w:spacing w:after="200" w:line="276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042396" cy="1765005"/>
            <wp:effectExtent l="19050" t="0" r="0" b="0"/>
            <wp:docPr id="7" name="Рисунок 6" descr="Каховская 8б _ 25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ховская 8б _ 25000.jpeg"/>
                    <pic:cNvPicPr/>
                  </pic:nvPicPr>
                  <pic:blipFill>
                    <a:blip r:embed="rId22" cstate="print"/>
                    <a:srcRect l="13061" t="5315" r="49348" b="62008"/>
                    <a:stretch>
                      <a:fillRect/>
                    </a:stretch>
                  </pic:blipFill>
                  <pic:spPr>
                    <a:xfrm>
                      <a:off x="0" y="0"/>
                      <a:ext cx="2042396" cy="176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56" w:rsidRDefault="005A7E56" w:rsidP="005A7E56">
      <w:pPr>
        <w:spacing w:line="240" w:lineRule="auto"/>
        <w:ind w:firstLine="0"/>
        <w:jc w:val="center"/>
        <w:rPr>
          <w:szCs w:val="28"/>
        </w:rPr>
      </w:pPr>
    </w:p>
    <w:p w:rsidR="001B613A" w:rsidRDefault="004C2962" w:rsidP="005A7E56">
      <w:pPr>
        <w:spacing w:line="240" w:lineRule="auto"/>
        <w:ind w:firstLine="0"/>
        <w:jc w:val="center"/>
        <w:rPr>
          <w:szCs w:val="28"/>
        </w:rPr>
      </w:pPr>
      <w:r w:rsidRPr="00FD1BD5">
        <w:rPr>
          <w:szCs w:val="28"/>
        </w:rPr>
        <w:t>1:25000</w:t>
      </w:r>
    </w:p>
    <w:sectPr w:rsidR="001B613A" w:rsidSect="00B958DF">
      <w:pgSz w:w="11907" w:h="16840" w:code="9"/>
      <w:pgMar w:top="1134" w:right="567" w:bottom="1134" w:left="1418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A75" w:rsidRDefault="00F36A75" w:rsidP="009A3E9D">
      <w:pPr>
        <w:spacing w:line="240" w:lineRule="auto"/>
      </w:pPr>
      <w:r>
        <w:separator/>
      </w:r>
    </w:p>
    <w:p w:rsidR="00F36A75" w:rsidRDefault="00F36A75"/>
    <w:p w:rsidR="00F36A75" w:rsidRDefault="00F36A75" w:rsidP="00CE09DD"/>
    <w:p w:rsidR="00F36A75" w:rsidRDefault="00F36A75" w:rsidP="00CE09DD"/>
    <w:p w:rsidR="00F36A75" w:rsidRDefault="00F36A75"/>
    <w:p w:rsidR="00F36A75" w:rsidRDefault="00F36A75"/>
    <w:p w:rsidR="00F36A75" w:rsidRDefault="00F36A75" w:rsidP="00F41A58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/>
    <w:p w:rsidR="00F36A75" w:rsidRDefault="00F36A75"/>
  </w:endnote>
  <w:endnote w:type="continuationSeparator" w:id="0">
    <w:p w:rsidR="00F36A75" w:rsidRDefault="00F36A75" w:rsidP="009A3E9D">
      <w:pPr>
        <w:spacing w:line="240" w:lineRule="auto"/>
      </w:pPr>
      <w:r>
        <w:continuationSeparator/>
      </w:r>
    </w:p>
    <w:p w:rsidR="00F36A75" w:rsidRDefault="00F36A75"/>
    <w:p w:rsidR="00F36A75" w:rsidRDefault="00F36A75" w:rsidP="00CE09DD"/>
    <w:p w:rsidR="00F36A75" w:rsidRDefault="00F36A75" w:rsidP="00CE09DD"/>
    <w:p w:rsidR="00F36A75" w:rsidRDefault="00F36A75"/>
    <w:p w:rsidR="00F36A75" w:rsidRDefault="00F36A75"/>
    <w:p w:rsidR="00F36A75" w:rsidRDefault="00F36A75" w:rsidP="00F41A58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/>
    <w:p w:rsidR="00F36A75" w:rsidRDefault="00F36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A75" w:rsidRDefault="00F36A75" w:rsidP="009A3E9D">
      <w:pPr>
        <w:spacing w:line="240" w:lineRule="auto"/>
      </w:pPr>
      <w:r>
        <w:separator/>
      </w:r>
    </w:p>
    <w:p w:rsidR="00F36A75" w:rsidRDefault="00F36A75"/>
    <w:p w:rsidR="00F36A75" w:rsidRDefault="00F36A75" w:rsidP="00CE09DD"/>
    <w:p w:rsidR="00F36A75" w:rsidRDefault="00F36A75" w:rsidP="00CE09DD"/>
    <w:p w:rsidR="00F36A75" w:rsidRDefault="00F36A75"/>
    <w:p w:rsidR="00F36A75" w:rsidRDefault="00F36A75"/>
    <w:p w:rsidR="00F36A75" w:rsidRDefault="00F36A75" w:rsidP="00F41A58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/>
    <w:p w:rsidR="00F36A75" w:rsidRDefault="00F36A75"/>
  </w:footnote>
  <w:footnote w:type="continuationSeparator" w:id="0">
    <w:p w:rsidR="00F36A75" w:rsidRDefault="00F36A75" w:rsidP="009A3E9D">
      <w:pPr>
        <w:spacing w:line="240" w:lineRule="auto"/>
      </w:pPr>
      <w:r>
        <w:continuationSeparator/>
      </w:r>
    </w:p>
    <w:p w:rsidR="00F36A75" w:rsidRDefault="00F36A75"/>
    <w:p w:rsidR="00F36A75" w:rsidRDefault="00F36A75" w:rsidP="00CE09DD"/>
    <w:p w:rsidR="00F36A75" w:rsidRDefault="00F36A75" w:rsidP="00CE09DD"/>
    <w:p w:rsidR="00F36A75" w:rsidRDefault="00F36A75"/>
    <w:p w:rsidR="00F36A75" w:rsidRDefault="00F36A75"/>
    <w:p w:rsidR="00F36A75" w:rsidRDefault="00F36A75" w:rsidP="00F41A58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 w:rsidP="00E86BCA"/>
    <w:p w:rsidR="00F36A75" w:rsidRDefault="00F36A75"/>
    <w:p w:rsidR="00F36A75" w:rsidRDefault="00F36A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30" w:rsidRDefault="00345E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21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130" w:rsidRDefault="000721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44875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F48C1" w:rsidRPr="00EF48C1" w:rsidRDefault="00345EBC">
        <w:pPr>
          <w:pStyle w:val="a3"/>
          <w:rPr>
            <w:sz w:val="28"/>
            <w:szCs w:val="28"/>
          </w:rPr>
        </w:pPr>
        <w:r w:rsidRPr="00EF48C1">
          <w:rPr>
            <w:sz w:val="28"/>
            <w:szCs w:val="28"/>
          </w:rPr>
          <w:fldChar w:fldCharType="begin"/>
        </w:r>
        <w:r w:rsidR="00EF48C1" w:rsidRPr="00EF48C1">
          <w:rPr>
            <w:sz w:val="28"/>
            <w:szCs w:val="28"/>
          </w:rPr>
          <w:instrText>PAGE   \* MERGEFORMAT</w:instrText>
        </w:r>
        <w:r w:rsidRPr="00EF48C1">
          <w:rPr>
            <w:sz w:val="28"/>
            <w:szCs w:val="28"/>
          </w:rPr>
          <w:fldChar w:fldCharType="separate"/>
        </w:r>
        <w:r w:rsidR="005A7E56">
          <w:rPr>
            <w:noProof/>
            <w:sz w:val="28"/>
            <w:szCs w:val="28"/>
          </w:rPr>
          <w:t>3</w:t>
        </w:r>
        <w:r w:rsidRPr="00EF48C1">
          <w:rPr>
            <w:sz w:val="28"/>
            <w:szCs w:val="28"/>
          </w:rPr>
          <w:fldChar w:fldCharType="end"/>
        </w:r>
      </w:p>
    </w:sdtContent>
  </w:sdt>
  <w:p w:rsidR="00EF48C1" w:rsidRPr="00EF48C1" w:rsidRDefault="00EF48C1">
    <w:pPr>
      <w:pStyle w:val="a3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130" w:rsidRDefault="00345E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721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2130" w:rsidRDefault="000721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E92"/>
    <w:rsid w:val="00005A90"/>
    <w:rsid w:val="00014785"/>
    <w:rsid w:val="00016784"/>
    <w:rsid w:val="00030AE5"/>
    <w:rsid w:val="00041FD9"/>
    <w:rsid w:val="0005601D"/>
    <w:rsid w:val="000635BE"/>
    <w:rsid w:val="00072130"/>
    <w:rsid w:val="00083C92"/>
    <w:rsid w:val="00085F1B"/>
    <w:rsid w:val="000931D6"/>
    <w:rsid w:val="00096C48"/>
    <w:rsid w:val="000C1E82"/>
    <w:rsid w:val="000C3521"/>
    <w:rsid w:val="000E22A2"/>
    <w:rsid w:val="000F7739"/>
    <w:rsid w:val="000F785B"/>
    <w:rsid w:val="001048EE"/>
    <w:rsid w:val="0010491B"/>
    <w:rsid w:val="0012287D"/>
    <w:rsid w:val="001332BE"/>
    <w:rsid w:val="001749E1"/>
    <w:rsid w:val="0018641A"/>
    <w:rsid w:val="001A7769"/>
    <w:rsid w:val="001B613A"/>
    <w:rsid w:val="001C6A0C"/>
    <w:rsid w:val="001F2251"/>
    <w:rsid w:val="001F23A5"/>
    <w:rsid w:val="001F31E3"/>
    <w:rsid w:val="001F3239"/>
    <w:rsid w:val="002050AB"/>
    <w:rsid w:val="002056E8"/>
    <w:rsid w:val="0023401D"/>
    <w:rsid w:val="00245C16"/>
    <w:rsid w:val="00253E29"/>
    <w:rsid w:val="00257613"/>
    <w:rsid w:val="00263F56"/>
    <w:rsid w:val="00265E15"/>
    <w:rsid w:val="00283543"/>
    <w:rsid w:val="002B253C"/>
    <w:rsid w:val="002C2BF8"/>
    <w:rsid w:val="002C5AB9"/>
    <w:rsid w:val="002D7B5D"/>
    <w:rsid w:val="002E52DC"/>
    <w:rsid w:val="002F1F35"/>
    <w:rsid w:val="00310F59"/>
    <w:rsid w:val="00345E3C"/>
    <w:rsid w:val="00345EBC"/>
    <w:rsid w:val="0037196B"/>
    <w:rsid w:val="003C6997"/>
    <w:rsid w:val="003E605B"/>
    <w:rsid w:val="003E6273"/>
    <w:rsid w:val="003F523A"/>
    <w:rsid w:val="003F660E"/>
    <w:rsid w:val="00404D12"/>
    <w:rsid w:val="004316FE"/>
    <w:rsid w:val="0045307E"/>
    <w:rsid w:val="00462D75"/>
    <w:rsid w:val="004710CE"/>
    <w:rsid w:val="0047248B"/>
    <w:rsid w:val="004810F3"/>
    <w:rsid w:val="00491DBD"/>
    <w:rsid w:val="00496058"/>
    <w:rsid w:val="004A1FF2"/>
    <w:rsid w:val="004A2354"/>
    <w:rsid w:val="004C0AA1"/>
    <w:rsid w:val="004C2962"/>
    <w:rsid w:val="004C5685"/>
    <w:rsid w:val="004E5D2F"/>
    <w:rsid w:val="004F1375"/>
    <w:rsid w:val="004F1C47"/>
    <w:rsid w:val="004F2F23"/>
    <w:rsid w:val="004F56F6"/>
    <w:rsid w:val="004F79E3"/>
    <w:rsid w:val="0050184E"/>
    <w:rsid w:val="00510DCD"/>
    <w:rsid w:val="005124F4"/>
    <w:rsid w:val="005310F2"/>
    <w:rsid w:val="00547F34"/>
    <w:rsid w:val="005502D9"/>
    <w:rsid w:val="00555993"/>
    <w:rsid w:val="00565612"/>
    <w:rsid w:val="005960BB"/>
    <w:rsid w:val="005A7E56"/>
    <w:rsid w:val="005C79D4"/>
    <w:rsid w:val="005E2FA0"/>
    <w:rsid w:val="00625F0F"/>
    <w:rsid w:val="006314EE"/>
    <w:rsid w:val="00640760"/>
    <w:rsid w:val="006746DC"/>
    <w:rsid w:val="006860D3"/>
    <w:rsid w:val="0069178E"/>
    <w:rsid w:val="00692DB9"/>
    <w:rsid w:val="00696323"/>
    <w:rsid w:val="006972CE"/>
    <w:rsid w:val="006A1226"/>
    <w:rsid w:val="006D3A08"/>
    <w:rsid w:val="006D53A4"/>
    <w:rsid w:val="0070163D"/>
    <w:rsid w:val="00725E92"/>
    <w:rsid w:val="00732F05"/>
    <w:rsid w:val="00747393"/>
    <w:rsid w:val="00754177"/>
    <w:rsid w:val="00755999"/>
    <w:rsid w:val="00755D19"/>
    <w:rsid w:val="00763209"/>
    <w:rsid w:val="007673D2"/>
    <w:rsid w:val="007763CD"/>
    <w:rsid w:val="007B3EEF"/>
    <w:rsid w:val="007C272E"/>
    <w:rsid w:val="007C639C"/>
    <w:rsid w:val="007D134A"/>
    <w:rsid w:val="007E1A61"/>
    <w:rsid w:val="007F467D"/>
    <w:rsid w:val="007F6355"/>
    <w:rsid w:val="008277AB"/>
    <w:rsid w:val="00845A75"/>
    <w:rsid w:val="008A5535"/>
    <w:rsid w:val="008A5EB9"/>
    <w:rsid w:val="008C2ED3"/>
    <w:rsid w:val="008D51CA"/>
    <w:rsid w:val="008E3112"/>
    <w:rsid w:val="00913D33"/>
    <w:rsid w:val="00926337"/>
    <w:rsid w:val="009372DF"/>
    <w:rsid w:val="009450DC"/>
    <w:rsid w:val="009563E2"/>
    <w:rsid w:val="00962935"/>
    <w:rsid w:val="00963E00"/>
    <w:rsid w:val="00982F91"/>
    <w:rsid w:val="009A3E9D"/>
    <w:rsid w:val="009C41F4"/>
    <w:rsid w:val="009F6B83"/>
    <w:rsid w:val="00A002C2"/>
    <w:rsid w:val="00A077D8"/>
    <w:rsid w:val="00A13E54"/>
    <w:rsid w:val="00A20A3B"/>
    <w:rsid w:val="00A46D73"/>
    <w:rsid w:val="00A4758F"/>
    <w:rsid w:val="00A859E2"/>
    <w:rsid w:val="00A9611D"/>
    <w:rsid w:val="00AA25A0"/>
    <w:rsid w:val="00AA5D49"/>
    <w:rsid w:val="00AB7034"/>
    <w:rsid w:val="00AC45AD"/>
    <w:rsid w:val="00AC4EC9"/>
    <w:rsid w:val="00AD77F4"/>
    <w:rsid w:val="00AE0CB4"/>
    <w:rsid w:val="00AF1960"/>
    <w:rsid w:val="00B07FCA"/>
    <w:rsid w:val="00B15609"/>
    <w:rsid w:val="00B344DA"/>
    <w:rsid w:val="00B34603"/>
    <w:rsid w:val="00B62838"/>
    <w:rsid w:val="00B958DF"/>
    <w:rsid w:val="00BB287A"/>
    <w:rsid w:val="00BB29C8"/>
    <w:rsid w:val="00BD060B"/>
    <w:rsid w:val="00BF0EF1"/>
    <w:rsid w:val="00BF66D5"/>
    <w:rsid w:val="00C450C1"/>
    <w:rsid w:val="00C671DE"/>
    <w:rsid w:val="00C73539"/>
    <w:rsid w:val="00CB6718"/>
    <w:rsid w:val="00CC1D2F"/>
    <w:rsid w:val="00CE09DD"/>
    <w:rsid w:val="00CE5300"/>
    <w:rsid w:val="00CF0044"/>
    <w:rsid w:val="00CF57F1"/>
    <w:rsid w:val="00D07BBD"/>
    <w:rsid w:val="00D16EFF"/>
    <w:rsid w:val="00D26846"/>
    <w:rsid w:val="00D40639"/>
    <w:rsid w:val="00D57D85"/>
    <w:rsid w:val="00D76165"/>
    <w:rsid w:val="00D778CC"/>
    <w:rsid w:val="00D83BE6"/>
    <w:rsid w:val="00D84C49"/>
    <w:rsid w:val="00D91CEC"/>
    <w:rsid w:val="00DB2814"/>
    <w:rsid w:val="00DD5CE5"/>
    <w:rsid w:val="00E11EB4"/>
    <w:rsid w:val="00E31B28"/>
    <w:rsid w:val="00E41141"/>
    <w:rsid w:val="00E56511"/>
    <w:rsid w:val="00E576AE"/>
    <w:rsid w:val="00E57909"/>
    <w:rsid w:val="00E86BCA"/>
    <w:rsid w:val="00E94EAB"/>
    <w:rsid w:val="00EA58E9"/>
    <w:rsid w:val="00EC740B"/>
    <w:rsid w:val="00EF48C1"/>
    <w:rsid w:val="00F22AD1"/>
    <w:rsid w:val="00F24F60"/>
    <w:rsid w:val="00F273B7"/>
    <w:rsid w:val="00F35041"/>
    <w:rsid w:val="00F36A75"/>
    <w:rsid w:val="00F4054D"/>
    <w:rsid w:val="00F41A58"/>
    <w:rsid w:val="00F5484F"/>
    <w:rsid w:val="00F66F33"/>
    <w:rsid w:val="00F75C83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176A9-3DAA-4BD9-8BB7-6225E4A2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E92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725E92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25E9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725E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25E92"/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styleId="a7">
    <w:name w:val="page number"/>
    <w:rsid w:val="00725E92"/>
  </w:style>
  <w:style w:type="paragraph" w:customStyle="1" w:styleId="Default">
    <w:name w:val="Default"/>
    <w:rsid w:val="00253E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1A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1A5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CF5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ABC7187447CE48FB15AC68713E2D0334D37EEE28FD37FDE53097938932DA5A6206DEFAD7CFF933E914E36CD0EDE5E2114AEEA53F2D6BD4F3C63E2DDxFrBE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C7187447CE48FB15AC68713E2D0334D37EEE28FD37FDE530A7938932DA5A6206DEFAD7CFF933E914E36CD0EDE5E2114AEEA53F2D6BD4F3C63E2DDxFrBE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BA9BA-B8F5-4917-B684-45FEAF83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mahneva</dc:creator>
  <cp:lastModifiedBy>Дубровина Ольга Юрьевна</cp:lastModifiedBy>
  <cp:revision>9</cp:revision>
  <cp:lastPrinted>2019-12-20T09:25:00Z</cp:lastPrinted>
  <dcterms:created xsi:type="dcterms:W3CDTF">2019-10-11T11:59:00Z</dcterms:created>
  <dcterms:modified xsi:type="dcterms:W3CDTF">2019-12-20T09:57:00Z</dcterms:modified>
</cp:coreProperties>
</file>