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912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E5FBB">
                              <w:rPr>
                                <w:sz w:val="28"/>
                                <w:szCs w:val="28"/>
                                <w:u w:val="single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912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E5FBB">
                        <w:rPr>
                          <w:sz w:val="28"/>
                          <w:szCs w:val="28"/>
                          <w:u w:val="single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912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912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97121" w:rsidRDefault="00897121" w:rsidP="00897121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информации по отдельным вопросам </w:t>
      </w:r>
      <w:r w:rsidR="00C912F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организации транспортного обслуживания населения в городе Перми</w:t>
      </w:r>
    </w:p>
    <w:p w:rsidR="00897121" w:rsidRDefault="00897121" w:rsidP="00897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по отдельным вопросам организации транспортного обслуживания населения в городе Перми,</w:t>
      </w:r>
    </w:p>
    <w:p w:rsidR="00897121" w:rsidRDefault="00897121" w:rsidP="00897121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897121" w:rsidRDefault="00897121" w:rsidP="0089712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897121" w:rsidRDefault="00897121" w:rsidP="008971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Обратить внимание Главы города Перми на некорректное информирование депутатов Пермской городской Думы о планируемых подходах к определению сроков действия и основных условий муниципальных контрактов на выполнение работ, связанных с осуществлением регулярных перевозок пассажиров и</w:t>
      </w:r>
      <w:r w:rsidR="00C912F6">
        <w:rPr>
          <w:sz w:val="28"/>
          <w:szCs w:val="28"/>
        </w:rPr>
        <w:t> </w:t>
      </w:r>
      <w:r>
        <w:rPr>
          <w:sz w:val="28"/>
          <w:szCs w:val="28"/>
        </w:rPr>
        <w:t>багажа автомобильным транспортом по муниципальным маршрутам регулярных перевозок города Перми, планируемых к заключению в 2020 году, на низкое качество организации процесса обеспечения населения города Перми транспортными картами в период с 29.01.2020 п</w:t>
      </w:r>
      <w:r w:rsidR="00C912F6">
        <w:rPr>
          <w:sz w:val="28"/>
          <w:szCs w:val="28"/>
        </w:rPr>
        <w:t>о 05.02.2020</w:t>
      </w:r>
      <w:r>
        <w:rPr>
          <w:sz w:val="28"/>
          <w:szCs w:val="28"/>
        </w:rPr>
        <w:t>.</w:t>
      </w:r>
    </w:p>
    <w:p w:rsidR="00897121" w:rsidRDefault="00897121" w:rsidP="008971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97121" w:rsidRDefault="00897121" w:rsidP="0089712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9E5FBB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13970</wp:posOffset>
                </wp:positionH>
                <wp:positionV relativeFrom="paragraph">
                  <wp:posOffset>58001</wp:posOffset>
                </wp:positionV>
                <wp:extent cx="6372860" cy="396815"/>
                <wp:effectExtent l="0" t="0" r="8890" b="381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1pt;margin-top:4.55pt;width:501.8pt;height:3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2H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m9m9TRhJU62wNwusXzM3JyEdfp578TTUjQORXIkpLx6ORxaMNGO2W34TK4gs391npPNbfnp6RabiskzqH1VGg==" w:salt="Vp6h202c75GgqP1McRiS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121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5FBB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12F6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CA0422F-0509-4A19-89F3-AA894E3C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2020-02-28T08:19:00Z</cp:lastPrinted>
  <dcterms:created xsi:type="dcterms:W3CDTF">2020-02-26T06:24:00Z</dcterms:created>
  <dcterms:modified xsi:type="dcterms:W3CDTF">2020-02-28T08:19:00Z</dcterms:modified>
</cp:coreProperties>
</file>