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6748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A6B3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35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76748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A6B32">
                        <w:rPr>
                          <w:sz w:val="28"/>
                          <w:szCs w:val="28"/>
                          <w:u w:val="single"/>
                        </w:rPr>
                        <w:t xml:space="preserve"> 35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6748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76748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853D3" w:rsidRPr="00A4162C" w:rsidRDefault="009853D3" w:rsidP="009853D3">
      <w:pPr>
        <w:widowControl w:val="0"/>
        <w:suppressAutoHyphens/>
        <w:autoSpaceDE w:val="0"/>
        <w:autoSpaceDN w:val="0"/>
        <w:adjustRightInd w:val="0"/>
        <w:spacing w:before="480" w:after="480"/>
        <w:jc w:val="center"/>
        <w:rPr>
          <w:sz w:val="28"/>
          <w:szCs w:val="28"/>
        </w:rPr>
      </w:pPr>
      <w:r w:rsidRPr="00A4162C">
        <w:rPr>
          <w:b/>
          <w:sz w:val="28"/>
          <w:szCs w:val="28"/>
        </w:rPr>
        <w:t>О внесении изменений в Положение о муниципальном ман</w:t>
      </w:r>
      <w:r>
        <w:rPr>
          <w:b/>
          <w:sz w:val="28"/>
          <w:szCs w:val="28"/>
        </w:rPr>
        <w:t xml:space="preserve">евренном жилищном фонде города </w:t>
      </w:r>
      <w:r w:rsidRPr="00A4162C">
        <w:rPr>
          <w:b/>
          <w:sz w:val="28"/>
          <w:szCs w:val="28"/>
        </w:rPr>
        <w:t xml:space="preserve">Перми, утвержденное решением Пермской городской Думы от 28.08.2007 № 190 </w:t>
      </w:r>
    </w:p>
    <w:p w:rsidR="009853D3" w:rsidRPr="00A4162C" w:rsidRDefault="009853D3" w:rsidP="009853D3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A4162C">
        <w:rPr>
          <w:rFonts w:eastAsia="Calibri"/>
          <w:sz w:val="28"/>
          <w:szCs w:val="28"/>
          <w:lang w:eastAsia="en-US"/>
        </w:rPr>
        <w:t>В</w:t>
      </w:r>
      <w:r w:rsidRPr="00A4162C">
        <w:rPr>
          <w:rFonts w:eastAsia="Calibri"/>
          <w:bCs/>
          <w:sz w:val="28"/>
          <w:szCs w:val="28"/>
          <w:lang w:eastAsia="en-US"/>
        </w:rPr>
        <w:t xml:space="preserve"> соответствии с Жилищным </w:t>
      </w:r>
      <w:hyperlink r:id="rId8" w:history="1">
        <w:r w:rsidRPr="00A4162C">
          <w:rPr>
            <w:rFonts w:eastAsia="Calibri"/>
            <w:bCs/>
            <w:sz w:val="28"/>
            <w:szCs w:val="28"/>
            <w:lang w:eastAsia="en-US"/>
          </w:rPr>
          <w:t>кодексом</w:t>
        </w:r>
      </w:hyperlink>
      <w:r w:rsidRPr="00A4162C">
        <w:rPr>
          <w:rFonts w:eastAsia="Calibri"/>
          <w:bCs/>
          <w:sz w:val="28"/>
          <w:szCs w:val="28"/>
          <w:lang w:eastAsia="en-US"/>
        </w:rPr>
        <w:t xml:space="preserve"> Российской Федерации, </w:t>
      </w:r>
      <w:hyperlink r:id="rId9" w:history="1">
        <w:r w:rsidRPr="00A4162C">
          <w:rPr>
            <w:rFonts w:eastAsia="Calibri"/>
            <w:bCs/>
            <w:sz w:val="28"/>
            <w:szCs w:val="28"/>
            <w:lang w:eastAsia="en-US"/>
          </w:rPr>
          <w:t>Правилами</w:t>
        </w:r>
      </w:hyperlink>
      <w:r w:rsidRPr="00A4162C">
        <w:rPr>
          <w:rFonts w:eastAsia="Calibri"/>
          <w:bCs/>
          <w:sz w:val="28"/>
          <w:szCs w:val="28"/>
          <w:lang w:eastAsia="en-US"/>
        </w:rPr>
        <w:t xml:space="preserve"> отнесения жилого помещения к специализированному жилищному фонду, утвержденными </w:t>
      </w:r>
      <w:r>
        <w:rPr>
          <w:rFonts w:eastAsia="Calibri"/>
          <w:bCs/>
          <w:sz w:val="28"/>
          <w:szCs w:val="28"/>
          <w:lang w:eastAsia="en-US"/>
        </w:rPr>
        <w:t>п</w:t>
      </w:r>
      <w:r w:rsidRPr="00A4162C">
        <w:rPr>
          <w:rFonts w:eastAsia="Calibri"/>
          <w:bCs/>
          <w:sz w:val="28"/>
          <w:szCs w:val="28"/>
          <w:lang w:eastAsia="en-US"/>
        </w:rPr>
        <w:t xml:space="preserve">остановлением Правительства Российской Федерации от 26.01.2006 № 42, </w:t>
      </w:r>
      <w:hyperlink r:id="rId10" w:history="1">
        <w:r w:rsidRPr="00A4162C">
          <w:rPr>
            <w:rFonts w:eastAsia="Calibri"/>
            <w:bCs/>
            <w:sz w:val="28"/>
            <w:szCs w:val="28"/>
            <w:lang w:eastAsia="en-US"/>
          </w:rPr>
          <w:t>Уставом</w:t>
        </w:r>
      </w:hyperlink>
      <w:r w:rsidRPr="00A4162C">
        <w:rPr>
          <w:rFonts w:eastAsia="Calibri"/>
          <w:bCs/>
          <w:sz w:val="28"/>
          <w:szCs w:val="28"/>
          <w:lang w:eastAsia="en-US"/>
        </w:rPr>
        <w:t xml:space="preserve"> города Перми, в целях приведения правовых актов города Перми в</w:t>
      </w:r>
      <w:r w:rsidR="00767488">
        <w:rPr>
          <w:rFonts w:eastAsia="Calibri"/>
          <w:bCs/>
          <w:sz w:val="28"/>
          <w:szCs w:val="28"/>
          <w:lang w:eastAsia="en-US"/>
        </w:rPr>
        <w:t> </w:t>
      </w:r>
      <w:r w:rsidRPr="00A4162C">
        <w:rPr>
          <w:rFonts w:eastAsia="Calibri"/>
          <w:bCs/>
          <w:sz w:val="28"/>
          <w:szCs w:val="28"/>
          <w:lang w:eastAsia="en-US"/>
        </w:rPr>
        <w:t>соответствие действующ</w:t>
      </w:r>
      <w:r w:rsidR="00642451">
        <w:rPr>
          <w:rFonts w:eastAsia="Calibri"/>
          <w:bCs/>
          <w:sz w:val="28"/>
          <w:szCs w:val="28"/>
          <w:lang w:eastAsia="en-US"/>
        </w:rPr>
        <w:t>ему</w:t>
      </w:r>
      <w:r w:rsidRPr="00A4162C">
        <w:rPr>
          <w:rFonts w:eastAsia="Calibri"/>
          <w:bCs/>
          <w:sz w:val="28"/>
          <w:szCs w:val="28"/>
          <w:lang w:eastAsia="en-US"/>
        </w:rPr>
        <w:t xml:space="preserve"> законодательств</w:t>
      </w:r>
      <w:r w:rsidR="00642451">
        <w:rPr>
          <w:rFonts w:eastAsia="Calibri"/>
          <w:bCs/>
          <w:sz w:val="28"/>
          <w:szCs w:val="28"/>
          <w:lang w:eastAsia="en-US"/>
        </w:rPr>
        <w:t>у</w:t>
      </w:r>
      <w:r w:rsidRPr="00A4162C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9853D3" w:rsidRPr="00A4162C" w:rsidRDefault="009853D3" w:rsidP="009853D3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A4162C">
        <w:rPr>
          <w:sz w:val="28"/>
          <w:szCs w:val="28"/>
        </w:rPr>
        <w:t xml:space="preserve">Пермская городская Дума </w:t>
      </w:r>
      <w:r w:rsidRPr="00A4162C">
        <w:rPr>
          <w:b/>
          <w:spacing w:val="50"/>
          <w:sz w:val="28"/>
          <w:szCs w:val="28"/>
        </w:rPr>
        <w:t>решила:</w:t>
      </w:r>
    </w:p>
    <w:p w:rsidR="009853D3" w:rsidRPr="00345E6D" w:rsidRDefault="009853D3" w:rsidP="009853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45E6D">
        <w:rPr>
          <w:sz w:val="28"/>
          <w:szCs w:val="28"/>
        </w:rPr>
        <w:t xml:space="preserve">1. Внести в </w:t>
      </w:r>
      <w:r w:rsidRPr="00345E6D">
        <w:rPr>
          <w:bCs/>
          <w:sz w:val="28"/>
          <w:szCs w:val="28"/>
        </w:rPr>
        <w:t xml:space="preserve">Положение о муниципальном маневренном жилищном фонде города Перми, утвержденное решением Пермской городской Думы от 28.08.2007 № 190 </w:t>
      </w:r>
      <w:r w:rsidRPr="00345E6D">
        <w:rPr>
          <w:sz w:val="28"/>
          <w:szCs w:val="28"/>
        </w:rPr>
        <w:t>(в редакции решений Пермской городской Думы от 26.01.2010 №</w:t>
      </w:r>
      <w:r w:rsidR="00767488">
        <w:rPr>
          <w:sz w:val="28"/>
          <w:szCs w:val="28"/>
        </w:rPr>
        <w:t> </w:t>
      </w:r>
      <w:r w:rsidRPr="00345E6D">
        <w:rPr>
          <w:sz w:val="28"/>
          <w:szCs w:val="28"/>
        </w:rPr>
        <w:t>8, от 26.06.2012 № 117, от 23.08.2016 № 182, от 20.11.2018 № 249, от 28.05.2019 № 115), изменения:</w:t>
      </w:r>
    </w:p>
    <w:p w:rsidR="009853D3" w:rsidRPr="00345E6D" w:rsidRDefault="009853D3" w:rsidP="009853D3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45E6D">
        <w:rPr>
          <w:sz w:val="28"/>
          <w:szCs w:val="28"/>
        </w:rPr>
        <w:t>1.1 пункт 1.6 дополнить подпунктом 5 следующего содержания:</w:t>
      </w:r>
    </w:p>
    <w:p w:rsidR="009853D3" w:rsidRPr="00345E6D" w:rsidRDefault="009853D3" w:rsidP="009853D3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45E6D">
        <w:rPr>
          <w:sz w:val="28"/>
          <w:szCs w:val="28"/>
        </w:rPr>
        <w:t>«5)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реконструкции.»;</w:t>
      </w:r>
    </w:p>
    <w:p w:rsidR="009853D3" w:rsidRPr="00345E6D" w:rsidRDefault="009853D3" w:rsidP="009853D3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45E6D">
        <w:rPr>
          <w:sz w:val="28"/>
          <w:szCs w:val="28"/>
        </w:rPr>
        <w:t>1.2 подпункт 4 пункта 1.7 признать утратившим силу;</w:t>
      </w:r>
    </w:p>
    <w:p w:rsidR="009853D3" w:rsidRPr="00345E6D" w:rsidRDefault="009853D3" w:rsidP="009853D3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45E6D">
        <w:rPr>
          <w:sz w:val="28"/>
          <w:szCs w:val="28"/>
        </w:rPr>
        <w:t>1.3 подпункт 4 пункта 2.3 изложить в редакции:</w:t>
      </w:r>
    </w:p>
    <w:p w:rsidR="009853D3" w:rsidRPr="00345E6D" w:rsidRDefault="009853D3" w:rsidP="009853D3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  <w:r w:rsidRPr="00345E6D">
        <w:rPr>
          <w:sz w:val="28"/>
          <w:szCs w:val="28"/>
        </w:rPr>
        <w:t xml:space="preserve">«4) гражданам,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реконструкции, до завершения расчетов </w:t>
      </w:r>
      <w:r>
        <w:rPr>
          <w:sz w:val="28"/>
          <w:szCs w:val="28"/>
        </w:rPr>
        <w:t>с гражданами</w:t>
      </w:r>
      <w:r w:rsidRPr="00345E6D">
        <w:rPr>
          <w:sz w:val="28"/>
          <w:szCs w:val="28"/>
        </w:rPr>
        <w:t xml:space="preserve"> либо до</w:t>
      </w:r>
      <w:r>
        <w:rPr>
          <w:sz w:val="28"/>
          <w:szCs w:val="28"/>
        </w:rPr>
        <w:t> </w:t>
      </w:r>
      <w:r w:rsidRPr="00345E6D">
        <w:rPr>
          <w:sz w:val="28"/>
          <w:szCs w:val="28"/>
        </w:rPr>
        <w:t xml:space="preserve">предоставления им жилых помещений, но не более чем на </w:t>
      </w:r>
      <w:r w:rsidR="00642451">
        <w:rPr>
          <w:sz w:val="28"/>
          <w:szCs w:val="28"/>
        </w:rPr>
        <w:t>2</w:t>
      </w:r>
      <w:r w:rsidRPr="00345E6D">
        <w:rPr>
          <w:sz w:val="28"/>
          <w:szCs w:val="28"/>
        </w:rPr>
        <w:t xml:space="preserve"> года;». </w:t>
      </w:r>
    </w:p>
    <w:p w:rsidR="009853D3" w:rsidRPr="00345E6D" w:rsidRDefault="009853D3" w:rsidP="009853D3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45E6D">
        <w:rPr>
          <w:sz w:val="28"/>
          <w:szCs w:val="28"/>
        </w:rPr>
        <w:t>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853D3" w:rsidRPr="00345E6D" w:rsidRDefault="009853D3" w:rsidP="009853D3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45E6D">
        <w:rPr>
          <w:sz w:val="28"/>
          <w:szCs w:val="28"/>
        </w:rPr>
        <w:t xml:space="preserve"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</w:t>
      </w:r>
      <w:r w:rsidRPr="00345E6D">
        <w:rPr>
          <w:sz w:val="28"/>
          <w:szCs w:val="28"/>
        </w:rPr>
        <w:lastRenderedPageBreak/>
        <w:t>решение на официальном сайте муниципального образования город Пермь в информационно-телекоммуникационной сети Интернет.</w:t>
      </w:r>
    </w:p>
    <w:p w:rsidR="009853D3" w:rsidRPr="00345E6D" w:rsidRDefault="009853D3" w:rsidP="009853D3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45E6D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городскому хозяйству.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11"/>
      <w:headerReference w:type="defaul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B3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4D1Eu3ude0QUo5EQkUj0Ykpl+73l/4WAmG7MB0szLo1ISrJ42LuRlovNHt4ZwZqBVgIkP5HCxDLLXJABfM5hBQ==" w:salt="dTHq0UOZVX2oPNrab55k8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2451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88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853D3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A6B32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73EF3A9A-6579-4000-9F94-AB15E2F9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6C2D1C0352E9F21E69101726F70F6066E02402250488AC914E0A62097A7F05A153CAA16B72CF5B2BU3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36C2D1C0352E9F21E690E1A309B526B6FE2790E2A0C81FACC11513F5E7375522EU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6C2D1C0352E9F21E69101726F70F6062E12600210FD5A6991706600E752012A61AC6A06B72CD25U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399</Words>
  <Characters>2278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2020-02-28T08:30:00Z</cp:lastPrinted>
  <dcterms:created xsi:type="dcterms:W3CDTF">2020-02-17T09:21:00Z</dcterms:created>
  <dcterms:modified xsi:type="dcterms:W3CDTF">2020-02-28T08:31:00Z</dcterms:modified>
</cp:coreProperties>
</file>