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973D1" w:rsidRDefault="005973D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973D1" w:rsidRPr="005850D6" w:rsidRDefault="005973D1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5973D1" w:rsidRDefault="005973D1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5973D1" w:rsidRPr="00573676" w:rsidRDefault="005973D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973D1" w:rsidRPr="00573676" w:rsidRDefault="005973D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973D1" w:rsidRPr="00573676" w:rsidRDefault="005973D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5973D1" w:rsidRPr="00573676" w:rsidRDefault="005973D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5973D1" w:rsidRDefault="005973D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73D1" w:rsidRPr="005850D6" w:rsidRDefault="005973D1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5973D1" w:rsidRDefault="005973D1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5973D1" w:rsidRPr="00573676" w:rsidRDefault="005973D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973D1" w:rsidRPr="00573676" w:rsidRDefault="005973D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973D1" w:rsidRPr="00573676" w:rsidRDefault="005973D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5973D1" w:rsidRPr="00573676" w:rsidRDefault="005973D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973D1" w:rsidRPr="00FD0A67" w:rsidRDefault="005973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94596">
                              <w:rPr>
                                <w:sz w:val="28"/>
                                <w:szCs w:val="28"/>
                                <w:u w:val="single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5973D1" w:rsidRPr="00FD0A67" w:rsidRDefault="005973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94596">
                        <w:rPr>
                          <w:sz w:val="28"/>
                          <w:szCs w:val="28"/>
                          <w:u w:val="single"/>
                        </w:rPr>
                        <w:t>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D1" w:rsidRPr="00170172" w:rsidRDefault="005973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5973D1" w:rsidRPr="00170172" w:rsidRDefault="005973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E1834" w:rsidRPr="00CE1834" w:rsidRDefault="00CE1834" w:rsidP="00CE1834">
      <w:pPr>
        <w:snapToGrid w:val="0"/>
        <w:spacing w:before="480" w:after="480"/>
        <w:jc w:val="center"/>
        <w:rPr>
          <w:b/>
          <w:sz w:val="28"/>
          <w:szCs w:val="28"/>
        </w:rPr>
      </w:pPr>
      <w:r w:rsidRPr="00CE1834">
        <w:rPr>
          <w:b/>
          <w:sz w:val="28"/>
          <w:szCs w:val="28"/>
        </w:rPr>
        <w:t xml:space="preserve">О </w:t>
      </w:r>
      <w:bookmarkStart w:id="2" w:name="_Hlk378756627"/>
      <w:r w:rsidRPr="00CE1834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2020 год и плановый период 2021 и 2022 годов, утвержденный решением Пермской городской Думы от 17.12.2019 № 300 </w:t>
      </w:r>
      <w:bookmarkEnd w:id="2"/>
    </w:p>
    <w:p w:rsidR="00CE1834" w:rsidRPr="00CE1834" w:rsidRDefault="00CE1834" w:rsidP="00CE1834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CE1834">
        <w:rPr>
          <w:sz w:val="28"/>
          <w:szCs w:val="28"/>
        </w:rPr>
        <w:t xml:space="preserve">В соответствии со </w:t>
      </w:r>
      <w:hyperlink r:id="rId9" w:history="1">
        <w:r w:rsidRPr="00CE1834">
          <w:rPr>
            <w:sz w:val="28"/>
            <w:szCs w:val="28"/>
          </w:rPr>
          <w:t>статьями 10</w:t>
        </w:r>
      </w:hyperlink>
      <w:r w:rsidRPr="00CE1834">
        <w:rPr>
          <w:sz w:val="28"/>
          <w:szCs w:val="28"/>
        </w:rPr>
        <w:t xml:space="preserve">, </w:t>
      </w:r>
      <w:hyperlink r:id="rId10" w:history="1">
        <w:r w:rsidRPr="00CE1834">
          <w:rPr>
            <w:sz w:val="28"/>
            <w:szCs w:val="28"/>
          </w:rPr>
          <w:t>13</w:t>
        </w:r>
      </w:hyperlink>
      <w:r w:rsidRPr="00CE1834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1" w:history="1">
        <w:r w:rsidRPr="00CE1834">
          <w:rPr>
            <w:sz w:val="28"/>
            <w:szCs w:val="28"/>
          </w:rPr>
          <w:t>статьей 51</w:t>
        </w:r>
      </w:hyperlink>
      <w:r w:rsidRPr="00CE1834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2" w:history="1">
        <w:r w:rsidRPr="00CE1834">
          <w:rPr>
            <w:sz w:val="28"/>
            <w:szCs w:val="28"/>
          </w:rPr>
          <w:t>Уставом</w:t>
        </w:r>
      </w:hyperlink>
      <w:r w:rsidRPr="00CE1834">
        <w:rPr>
          <w:sz w:val="28"/>
          <w:szCs w:val="28"/>
        </w:rPr>
        <w:t xml:space="preserve"> города Перми, </w:t>
      </w:r>
      <w:hyperlink r:id="rId13" w:history="1">
        <w:r w:rsidRPr="00CE1834">
          <w:rPr>
            <w:sz w:val="28"/>
            <w:szCs w:val="28"/>
          </w:rPr>
          <w:t>Положением</w:t>
        </w:r>
      </w:hyperlink>
      <w:r w:rsidRPr="00CE1834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  <w:proofErr w:type="gramEnd"/>
    </w:p>
    <w:p w:rsidR="00CE1834" w:rsidRPr="00CE1834" w:rsidRDefault="00CE1834" w:rsidP="00CE1834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CE1834">
        <w:rPr>
          <w:sz w:val="28"/>
          <w:szCs w:val="28"/>
        </w:rPr>
        <w:t xml:space="preserve">Пермская городская Дума </w:t>
      </w:r>
      <w:proofErr w:type="gramStart"/>
      <w:r w:rsidR="005973D1" w:rsidRPr="005973D1">
        <w:rPr>
          <w:b/>
          <w:sz w:val="28"/>
          <w:szCs w:val="28"/>
        </w:rPr>
        <w:t>р</w:t>
      </w:r>
      <w:proofErr w:type="gramEnd"/>
      <w:r w:rsidR="005973D1" w:rsidRPr="005973D1">
        <w:rPr>
          <w:b/>
          <w:sz w:val="28"/>
          <w:szCs w:val="28"/>
        </w:rPr>
        <w:t xml:space="preserve"> е ш и л а</w:t>
      </w:r>
      <w:r w:rsidRPr="00CE1834">
        <w:rPr>
          <w:sz w:val="28"/>
          <w:szCs w:val="28"/>
        </w:rPr>
        <w:t>:</w:t>
      </w:r>
    </w:p>
    <w:p w:rsidR="00CE1834" w:rsidRPr="00CE1834" w:rsidRDefault="005973D1" w:rsidP="00CE183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E1834" w:rsidRPr="00CE1834">
        <w:rPr>
          <w:sz w:val="28"/>
          <w:szCs w:val="28"/>
        </w:rPr>
        <w:t>Внести в Прогнозный план приватизации муниципального имущества г</w:t>
      </w:r>
      <w:r w:rsidR="00CE1834" w:rsidRPr="00CE1834">
        <w:rPr>
          <w:sz w:val="28"/>
          <w:szCs w:val="28"/>
        </w:rPr>
        <w:t>о</w:t>
      </w:r>
      <w:r w:rsidR="00CE1834" w:rsidRPr="00CE1834">
        <w:rPr>
          <w:sz w:val="28"/>
          <w:szCs w:val="28"/>
        </w:rPr>
        <w:t>рода Перми на 2020 год и плановый период 2021 и 2022 годов, утвержденный р</w:t>
      </w:r>
      <w:r w:rsidR="00CE1834" w:rsidRPr="00CE1834">
        <w:rPr>
          <w:sz w:val="28"/>
          <w:szCs w:val="28"/>
        </w:rPr>
        <w:t>е</w:t>
      </w:r>
      <w:r w:rsidR="00CE1834" w:rsidRPr="00CE1834">
        <w:rPr>
          <w:sz w:val="28"/>
          <w:szCs w:val="28"/>
        </w:rPr>
        <w:t>шением Пермской городской Думы от 17.12.2019 № 300, изменения:</w:t>
      </w:r>
    </w:p>
    <w:p w:rsidR="00CE1834" w:rsidRPr="00CE1834" w:rsidRDefault="00CE1834" w:rsidP="00CE1834">
      <w:pPr>
        <w:snapToGri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 xml:space="preserve">1.1 абзац восьмой раздела </w:t>
      </w:r>
      <w:r w:rsidRPr="00CE1834">
        <w:rPr>
          <w:sz w:val="28"/>
          <w:szCs w:val="28"/>
          <w:lang w:val="en-US"/>
        </w:rPr>
        <w:t>I</w:t>
      </w:r>
      <w:r w:rsidRPr="00CE1834">
        <w:rPr>
          <w:sz w:val="28"/>
          <w:szCs w:val="28"/>
        </w:rPr>
        <w:t xml:space="preserve"> изложить в редакции:</w:t>
      </w:r>
    </w:p>
    <w:p w:rsidR="00CE1834" w:rsidRPr="00CE1834" w:rsidRDefault="00CE1834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 w:rsidRPr="00CE1834">
        <w:rPr>
          <w:sz w:val="28"/>
          <w:szCs w:val="28"/>
        </w:rPr>
        <w:t>о</w:t>
      </w:r>
      <w:r w:rsidRPr="00CE1834">
        <w:rPr>
          <w:sz w:val="28"/>
          <w:szCs w:val="28"/>
        </w:rPr>
        <w:t xml:space="preserve">да Перми на 2020 год и плановый период 2021 и 2021 годов, составляет </w:t>
      </w:r>
      <w:r w:rsidR="005973D1" w:rsidRPr="005973D1">
        <w:rPr>
          <w:sz w:val="28"/>
          <w:szCs w:val="28"/>
        </w:rPr>
        <w:t>372320,0</w:t>
      </w:r>
      <w:r w:rsidRPr="00CE1834">
        <w:rPr>
          <w:rFonts w:ascii="Arial" w:hAnsi="Arial" w:cs="Arial"/>
          <w:sz w:val="28"/>
          <w:szCs w:val="28"/>
        </w:rPr>
        <w:t> </w:t>
      </w:r>
      <w:r w:rsidRPr="00CE1834">
        <w:rPr>
          <w:sz w:val="28"/>
          <w:szCs w:val="28"/>
        </w:rPr>
        <w:t>тыс. руб. без учета НДС</w:t>
      </w:r>
      <w:proofErr w:type="gramStart"/>
      <w:r w:rsidRPr="00CE1834">
        <w:rPr>
          <w:sz w:val="28"/>
          <w:szCs w:val="28"/>
        </w:rPr>
        <w:t>.»;</w:t>
      </w:r>
      <w:proofErr w:type="gramEnd"/>
    </w:p>
    <w:p w:rsidR="00CE1834" w:rsidRPr="00CE1834" w:rsidRDefault="00CE1834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 xml:space="preserve">1.2 в </w:t>
      </w:r>
      <w:hyperlink r:id="rId14" w:history="1">
        <w:r w:rsidRPr="00CE1834">
          <w:rPr>
            <w:sz w:val="28"/>
            <w:szCs w:val="28"/>
          </w:rPr>
          <w:t>разделе II</w:t>
        </w:r>
      </w:hyperlink>
      <w:r w:rsidRPr="00CE1834">
        <w:rPr>
          <w:sz w:val="28"/>
          <w:szCs w:val="28"/>
        </w:rPr>
        <w:t>:</w:t>
      </w:r>
    </w:p>
    <w:p w:rsidR="00CE1834" w:rsidRPr="00CE1834" w:rsidRDefault="00CE1834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 xml:space="preserve">1.2.1 в </w:t>
      </w:r>
      <w:hyperlink r:id="rId15" w:history="1">
        <w:r w:rsidRPr="00CE1834">
          <w:rPr>
            <w:sz w:val="28"/>
            <w:szCs w:val="28"/>
          </w:rPr>
          <w:t>подразделе 1</w:t>
        </w:r>
      </w:hyperlink>
      <w:r w:rsidRPr="00CE1834">
        <w:rPr>
          <w:sz w:val="28"/>
          <w:szCs w:val="28"/>
        </w:rPr>
        <w:t xml:space="preserve"> строку 12 признать утратившей силу;</w:t>
      </w:r>
    </w:p>
    <w:p w:rsidR="00CE1834" w:rsidRPr="00CE1834" w:rsidRDefault="00CE1834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 xml:space="preserve">1.2.2 в </w:t>
      </w:r>
      <w:hyperlink r:id="rId16" w:history="1">
        <w:r w:rsidRPr="00CE1834">
          <w:rPr>
            <w:sz w:val="28"/>
            <w:szCs w:val="28"/>
          </w:rPr>
          <w:t>подразделе 2</w:t>
        </w:r>
      </w:hyperlink>
      <w:r w:rsidRPr="00CE1834">
        <w:rPr>
          <w:sz w:val="28"/>
          <w:szCs w:val="28"/>
        </w:rPr>
        <w:t>:</w:t>
      </w:r>
    </w:p>
    <w:p w:rsidR="00CE1834" w:rsidRPr="00CE1834" w:rsidRDefault="00CE1834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 xml:space="preserve">1.2.2.1 дополнить строкой согласно </w:t>
      </w:r>
      <w:hyperlink r:id="rId17" w:history="1">
        <w:r w:rsidRPr="00CE1834">
          <w:rPr>
            <w:sz w:val="28"/>
            <w:szCs w:val="28"/>
          </w:rPr>
          <w:t xml:space="preserve">приложению 1 </w:t>
        </w:r>
      </w:hyperlink>
      <w:r w:rsidRPr="00CE1834">
        <w:rPr>
          <w:sz w:val="28"/>
          <w:szCs w:val="28"/>
        </w:rPr>
        <w:t>к настоящему решению;</w:t>
      </w:r>
    </w:p>
    <w:p w:rsidR="00CE1834" w:rsidRPr="00CE1834" w:rsidRDefault="005973D1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1.2.2.2</w:t>
      </w:r>
      <w:r w:rsidRPr="005973D1">
        <w:rPr>
          <w:sz w:val="28"/>
          <w:szCs w:val="28"/>
        </w:rPr>
        <w:t xml:space="preserve"> строки 1, 3, 4, 6, 9, 20, 25 признать утратившими силу;</w:t>
      </w:r>
    </w:p>
    <w:p w:rsidR="00CE1834" w:rsidRPr="00CE1834" w:rsidRDefault="00CE1834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>1.2.3 строку:</w:t>
      </w:r>
    </w:p>
    <w:p w:rsidR="00CE1834" w:rsidRPr="00CE1834" w:rsidRDefault="00CE1834" w:rsidP="00CE18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1834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CE1834" w:rsidRPr="00CE1834" w:rsidTr="00FB2707">
        <w:tc>
          <w:tcPr>
            <w:tcW w:w="567" w:type="dxa"/>
          </w:tcPr>
          <w:p w:rsidR="00CE1834" w:rsidRPr="00CE1834" w:rsidRDefault="00CE1834" w:rsidP="00CE18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E1834" w:rsidRPr="00CE1834" w:rsidRDefault="00CE1834" w:rsidP="00CE18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834">
              <w:rPr>
                <w:sz w:val="28"/>
                <w:szCs w:val="28"/>
              </w:rPr>
              <w:t xml:space="preserve">Итого </w:t>
            </w:r>
            <w:r w:rsidRPr="00CE1834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</w:tcPr>
          <w:p w:rsidR="00CE1834" w:rsidRPr="00CE1834" w:rsidRDefault="00CE1834" w:rsidP="00CE18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834">
              <w:rPr>
                <w:sz w:val="28"/>
                <w:szCs w:val="28"/>
                <w:lang w:val="en-US"/>
              </w:rPr>
              <w:t>S</w:t>
            </w:r>
            <w:r w:rsidRPr="00CE1834">
              <w:rPr>
                <w:sz w:val="28"/>
                <w:szCs w:val="28"/>
              </w:rPr>
              <w:t xml:space="preserve"> = 21269</w:t>
            </w:r>
            <w:proofErr w:type="gramStart"/>
            <w:r w:rsidRPr="00CE1834">
              <w:rPr>
                <w:sz w:val="28"/>
                <w:szCs w:val="28"/>
              </w:rPr>
              <w:t>,9</w:t>
            </w:r>
            <w:proofErr w:type="gramEnd"/>
            <w:r w:rsidRPr="00CE1834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843" w:type="dxa"/>
          </w:tcPr>
          <w:p w:rsidR="00CE1834" w:rsidRPr="00CE1834" w:rsidRDefault="00CE1834" w:rsidP="00CE18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E1834" w:rsidRPr="00CE1834" w:rsidRDefault="00CE1834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 xml:space="preserve">                                                                                                                                 » изложить в редакции:</w:t>
      </w:r>
    </w:p>
    <w:p w:rsidR="00CE1834" w:rsidRPr="00CE1834" w:rsidRDefault="00CE1834" w:rsidP="00CE18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1834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CE1834" w:rsidRPr="00CE1834" w:rsidTr="00FB2707">
        <w:tc>
          <w:tcPr>
            <w:tcW w:w="567" w:type="dxa"/>
          </w:tcPr>
          <w:p w:rsidR="00CE1834" w:rsidRPr="00CE1834" w:rsidRDefault="00CE1834" w:rsidP="00CE18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E1834" w:rsidRPr="00CE1834" w:rsidRDefault="00CE1834" w:rsidP="00CE18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1834">
              <w:rPr>
                <w:sz w:val="28"/>
                <w:szCs w:val="28"/>
              </w:rPr>
              <w:t xml:space="preserve">Итого </w:t>
            </w:r>
            <w:r w:rsidRPr="00CE1834">
              <w:rPr>
                <w:sz w:val="28"/>
                <w:szCs w:val="28"/>
              </w:rPr>
              <w:br/>
            </w:r>
            <w:r w:rsidRPr="00CE1834">
              <w:rPr>
                <w:sz w:val="28"/>
                <w:szCs w:val="28"/>
              </w:rPr>
              <w:lastRenderedPageBreak/>
              <w:t>по подразделам 1, 2</w:t>
            </w:r>
          </w:p>
        </w:tc>
        <w:tc>
          <w:tcPr>
            <w:tcW w:w="4819" w:type="dxa"/>
          </w:tcPr>
          <w:p w:rsidR="00CE1834" w:rsidRPr="00CE1834" w:rsidRDefault="00CE1834" w:rsidP="00CE18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1834">
              <w:rPr>
                <w:sz w:val="28"/>
                <w:szCs w:val="28"/>
                <w:lang w:val="en-US"/>
              </w:rPr>
              <w:lastRenderedPageBreak/>
              <w:t>S</w:t>
            </w:r>
            <w:r w:rsidRPr="00CE1834">
              <w:rPr>
                <w:sz w:val="28"/>
                <w:szCs w:val="28"/>
              </w:rPr>
              <w:t xml:space="preserve"> = </w:t>
            </w:r>
            <w:r w:rsidR="005973D1" w:rsidRPr="005973D1">
              <w:rPr>
                <w:sz w:val="28"/>
                <w:szCs w:val="28"/>
              </w:rPr>
              <w:t>19813</w:t>
            </w:r>
            <w:proofErr w:type="gramStart"/>
            <w:r w:rsidR="005973D1" w:rsidRPr="005973D1">
              <w:rPr>
                <w:sz w:val="28"/>
                <w:szCs w:val="28"/>
              </w:rPr>
              <w:t>,5</w:t>
            </w:r>
            <w:proofErr w:type="gramEnd"/>
            <w:r w:rsidRPr="00CE1834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843" w:type="dxa"/>
          </w:tcPr>
          <w:p w:rsidR="00CE1834" w:rsidRPr="00CE1834" w:rsidRDefault="00CE1834" w:rsidP="00CE18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E1834" w:rsidRPr="00CE1834" w:rsidRDefault="00CE1834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»;</w:t>
      </w:r>
    </w:p>
    <w:p w:rsidR="00CE1834" w:rsidRPr="00CE1834" w:rsidRDefault="00CE1834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>1.2.4 в подразделе 3:</w:t>
      </w:r>
    </w:p>
    <w:p w:rsidR="00CE1834" w:rsidRPr="00CE1834" w:rsidRDefault="00CE1834" w:rsidP="00CE18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>1.2.4.1 строку 1 признать утратившей силу;</w:t>
      </w:r>
    </w:p>
    <w:p w:rsidR="005973D1" w:rsidRPr="005973D1" w:rsidRDefault="005973D1" w:rsidP="00597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3D1">
        <w:rPr>
          <w:sz w:val="28"/>
          <w:szCs w:val="28"/>
        </w:rPr>
        <w:t>1.2.4.2 дополнить строкой следующего содержания:</w:t>
      </w:r>
    </w:p>
    <w:p w:rsidR="005973D1" w:rsidRDefault="005973D1" w:rsidP="00597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73D1"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5973D1" w:rsidRPr="008E1C5E" w:rsidTr="005973D1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D1" w:rsidRPr="008E1C5E" w:rsidRDefault="005973D1" w:rsidP="005973D1">
            <w:pPr>
              <w:ind w:left="34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D1" w:rsidRPr="008E1C5E" w:rsidRDefault="005973D1" w:rsidP="005973D1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C6" w:rsidRPr="00394596" w:rsidRDefault="005973D1" w:rsidP="005973D1">
            <w:pPr>
              <w:rPr>
                <w:sz w:val="28"/>
                <w:szCs w:val="28"/>
              </w:rPr>
            </w:pPr>
            <w:r w:rsidRPr="00CF4EC6">
              <w:rPr>
                <w:sz w:val="28"/>
                <w:szCs w:val="28"/>
              </w:rPr>
              <w:t xml:space="preserve">приватизация данных объектов </w:t>
            </w:r>
          </w:p>
          <w:p w:rsidR="005973D1" w:rsidRPr="00CF4EC6" w:rsidRDefault="005973D1" w:rsidP="005973D1">
            <w:pPr>
              <w:rPr>
                <w:sz w:val="28"/>
                <w:szCs w:val="28"/>
              </w:rPr>
            </w:pPr>
            <w:r w:rsidRPr="00CF4EC6">
              <w:rPr>
                <w:sz w:val="28"/>
                <w:szCs w:val="28"/>
              </w:rPr>
              <w:t>не предусмотрена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D1" w:rsidRPr="008E1C5E" w:rsidRDefault="005973D1" w:rsidP="005973D1"/>
        </w:tc>
      </w:tr>
    </w:tbl>
    <w:p w:rsidR="005973D1" w:rsidRDefault="005973D1" w:rsidP="005973D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973D1" w:rsidRDefault="005973D1" w:rsidP="00597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 в подразделе 6:</w:t>
      </w:r>
    </w:p>
    <w:p w:rsidR="005973D1" w:rsidRDefault="005973D1" w:rsidP="00597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1.2.5.1 строку 4 признать утратившей силу;</w:t>
      </w:r>
    </w:p>
    <w:p w:rsidR="00CE1834" w:rsidRPr="00CE1834" w:rsidRDefault="005973D1" w:rsidP="005973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1.2.5.2 дополнить строками согласно приложению 2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CE1834" w:rsidRPr="00CE1834" w:rsidRDefault="00CE1834" w:rsidP="00CE1834">
      <w:pPr>
        <w:snapToGrid w:val="0"/>
        <w:ind w:firstLine="709"/>
        <w:jc w:val="both"/>
        <w:rPr>
          <w:sz w:val="28"/>
          <w:szCs w:val="28"/>
        </w:rPr>
      </w:pPr>
      <w:r w:rsidRPr="00CE1834">
        <w:rPr>
          <w:sz w:val="28"/>
          <w:szCs w:val="28"/>
        </w:rPr>
        <w:t>2.</w:t>
      </w:r>
      <w:r w:rsidR="005973D1">
        <w:rPr>
          <w:rFonts w:ascii="Tahoma" w:hAnsi="Tahoma" w:cs="Tahoma"/>
          <w:sz w:val="24"/>
        </w:rPr>
        <w:t> </w:t>
      </w:r>
      <w:r w:rsidRPr="00CE1834">
        <w:rPr>
          <w:sz w:val="28"/>
          <w:szCs w:val="28"/>
        </w:rPr>
        <w:t>Настоящее решение вступает в силу со дня его официального опублик</w:t>
      </w:r>
      <w:r w:rsidRPr="00CE1834">
        <w:rPr>
          <w:sz w:val="28"/>
          <w:szCs w:val="28"/>
        </w:rPr>
        <w:t>о</w:t>
      </w:r>
      <w:r w:rsidRPr="00CE183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CE1834">
        <w:rPr>
          <w:sz w:val="28"/>
          <w:szCs w:val="28"/>
        </w:rPr>
        <w:t>р</w:t>
      </w:r>
      <w:r w:rsidRPr="00CE183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CE1834" w:rsidRPr="00CE1834" w:rsidRDefault="005973D1" w:rsidP="00CE1834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E1834" w:rsidRPr="00CE1834">
        <w:rPr>
          <w:sz w:val="28"/>
          <w:szCs w:val="28"/>
        </w:rPr>
        <w:t>Опубликовать настоящее решение в печатном средстве массовой инфо</w:t>
      </w:r>
      <w:r w:rsidR="00CE1834" w:rsidRPr="00CE1834">
        <w:rPr>
          <w:sz w:val="28"/>
          <w:szCs w:val="28"/>
        </w:rPr>
        <w:t>р</w:t>
      </w:r>
      <w:r w:rsidR="00CE1834" w:rsidRPr="00CE183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CE1834" w:rsidRPr="00CE1834">
        <w:rPr>
          <w:sz w:val="28"/>
          <w:szCs w:val="28"/>
        </w:rPr>
        <w:t>ь</w:t>
      </w:r>
      <w:r w:rsidR="00CE1834" w:rsidRPr="00CE183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CE1834" w:rsidRPr="00CE1834">
        <w:rPr>
          <w:sz w:val="28"/>
          <w:szCs w:val="28"/>
        </w:rPr>
        <w:t>н</w:t>
      </w:r>
      <w:r w:rsidR="00CE1834" w:rsidRPr="00CE1834">
        <w:rPr>
          <w:sz w:val="28"/>
          <w:szCs w:val="28"/>
        </w:rPr>
        <w:t>формационно-телекоммуникационной сети Интернет.</w:t>
      </w:r>
    </w:p>
    <w:p w:rsidR="00CE1834" w:rsidRPr="00CE1834" w:rsidRDefault="005973D1" w:rsidP="00CE1834">
      <w:pPr>
        <w:snapToGri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="00CE1834" w:rsidRPr="00CE1834">
        <w:rPr>
          <w:sz w:val="28"/>
          <w:szCs w:val="28"/>
        </w:rPr>
        <w:t>Контроль за</w:t>
      </w:r>
      <w:proofErr w:type="gramEnd"/>
      <w:r w:rsidR="00CE1834" w:rsidRPr="00CE183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 w:rsidR="00CE1834" w:rsidRPr="00CE1834">
        <w:rPr>
          <w:sz w:val="28"/>
          <w:szCs w:val="28"/>
          <w:lang w:val="x-none"/>
        </w:rPr>
        <w:t>инвестициям и управлению муниципальными ресурсами</w:t>
      </w:r>
      <w:r w:rsidR="00CE1834" w:rsidRPr="00CE1834">
        <w:rPr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CE183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28600" wp14:editId="351B678C">
                <wp:simplePos x="0" y="0"/>
                <wp:positionH relativeFrom="column">
                  <wp:posOffset>-193675</wp:posOffset>
                </wp:positionH>
                <wp:positionV relativeFrom="paragraph">
                  <wp:posOffset>2831465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D1" w:rsidRDefault="005973D1" w:rsidP="00DF55C7"/>
                          <w:p w:rsidR="005973D1" w:rsidRDefault="005973D1" w:rsidP="00DF55C7"/>
                          <w:p w:rsidR="005973D1" w:rsidRDefault="005973D1" w:rsidP="00DF55C7"/>
                          <w:p w:rsidR="005973D1" w:rsidRDefault="005973D1" w:rsidP="00DF55C7"/>
                          <w:p w:rsidR="005973D1" w:rsidRDefault="005973D1" w:rsidP="00DF55C7"/>
                          <w:p w:rsidR="005973D1" w:rsidRDefault="005973D1" w:rsidP="00DF55C7">
                            <w:r>
                              <w:t>Верно</w:t>
                            </w:r>
                          </w:p>
                          <w:p w:rsidR="005973D1" w:rsidRDefault="005973D1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5973D1" w:rsidRDefault="005973D1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5973D1" w:rsidRDefault="005973D1" w:rsidP="00DF55C7">
                            <w:r>
                              <w:t xml:space="preserve">       09.2018</w:t>
                            </w:r>
                          </w:p>
                          <w:p w:rsidR="005973D1" w:rsidRDefault="005973D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15.25pt;margin-top:222.9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" stroked="f">
                <v:textbox inset="0,0,0,0">
                  <w:txbxContent>
                    <w:p w:rsidR="005973D1" w:rsidRDefault="005973D1" w:rsidP="00DF55C7"/>
                    <w:p w:rsidR="005973D1" w:rsidRDefault="005973D1" w:rsidP="00DF55C7"/>
                    <w:p w:rsidR="005973D1" w:rsidRDefault="005973D1" w:rsidP="00DF55C7"/>
                    <w:p w:rsidR="005973D1" w:rsidRDefault="005973D1" w:rsidP="00DF55C7"/>
                    <w:p w:rsidR="005973D1" w:rsidRDefault="005973D1" w:rsidP="00DF55C7"/>
                    <w:p w:rsidR="005973D1" w:rsidRDefault="005973D1" w:rsidP="00DF55C7">
                      <w:r>
                        <w:t>Верно</w:t>
                      </w:r>
                    </w:p>
                    <w:p w:rsidR="005973D1" w:rsidRDefault="005973D1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5973D1" w:rsidRDefault="005973D1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5973D1" w:rsidRDefault="005973D1" w:rsidP="00DF55C7">
                      <w:r>
                        <w:t xml:space="preserve">       09.2018</w:t>
                      </w:r>
                    </w:p>
                    <w:p w:rsidR="005973D1" w:rsidRDefault="005973D1" w:rsidP="00DF55C7"/>
                  </w:txbxContent>
                </v:textbox>
              </v:shape>
            </w:pict>
          </mc:Fallback>
        </mc:AlternateContent>
      </w:r>
    </w:p>
    <w:p w:rsidR="00CE1834" w:rsidRDefault="00CE1834" w:rsidP="009E1FC0">
      <w:pPr>
        <w:pStyle w:val="ac"/>
        <w:tabs>
          <w:tab w:val="right" w:pos="9915"/>
        </w:tabs>
        <w:rPr>
          <w:sz w:val="24"/>
          <w:szCs w:val="24"/>
        </w:rPr>
        <w:sectPr w:rsidR="00CE1834" w:rsidSect="00CE4254">
          <w:headerReference w:type="even" r:id="rId18"/>
          <w:headerReference w:type="default" r:id="rId1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E1834" w:rsidRPr="00CE1834" w:rsidRDefault="00CE1834" w:rsidP="00CE1834">
      <w:pPr>
        <w:ind w:firstLine="11482"/>
        <w:rPr>
          <w:sz w:val="28"/>
          <w:szCs w:val="24"/>
        </w:rPr>
      </w:pPr>
      <w:r w:rsidRPr="00CE1834">
        <w:rPr>
          <w:sz w:val="28"/>
          <w:szCs w:val="24"/>
        </w:rPr>
        <w:lastRenderedPageBreak/>
        <w:t xml:space="preserve">ПРИЛОЖЕНИЕ 1 </w:t>
      </w:r>
    </w:p>
    <w:p w:rsidR="00CE1834" w:rsidRPr="00CE1834" w:rsidRDefault="00CE1834" w:rsidP="00CE1834">
      <w:pPr>
        <w:ind w:firstLine="11482"/>
        <w:rPr>
          <w:sz w:val="28"/>
          <w:szCs w:val="24"/>
        </w:rPr>
      </w:pPr>
      <w:r w:rsidRPr="00CE1834">
        <w:rPr>
          <w:sz w:val="28"/>
          <w:szCs w:val="24"/>
        </w:rPr>
        <w:t>к решению</w:t>
      </w:r>
    </w:p>
    <w:p w:rsidR="00CE1834" w:rsidRDefault="00CE1834" w:rsidP="00CE1834">
      <w:pPr>
        <w:ind w:firstLine="11482"/>
        <w:rPr>
          <w:sz w:val="28"/>
          <w:szCs w:val="24"/>
        </w:rPr>
      </w:pPr>
      <w:r w:rsidRPr="00CE1834">
        <w:rPr>
          <w:sz w:val="28"/>
          <w:szCs w:val="24"/>
        </w:rPr>
        <w:t>Пермской городской Думы</w:t>
      </w:r>
    </w:p>
    <w:p w:rsidR="005973D1" w:rsidRPr="00CE1834" w:rsidRDefault="005973D1" w:rsidP="00CE1834">
      <w:pPr>
        <w:ind w:firstLine="11482"/>
        <w:rPr>
          <w:sz w:val="28"/>
          <w:szCs w:val="24"/>
        </w:rPr>
      </w:pPr>
      <w:r>
        <w:rPr>
          <w:sz w:val="28"/>
          <w:szCs w:val="24"/>
        </w:rPr>
        <w:t xml:space="preserve">от 24.03.2020 № </w:t>
      </w:r>
      <w:r w:rsidR="00394596">
        <w:rPr>
          <w:sz w:val="28"/>
          <w:szCs w:val="24"/>
        </w:rPr>
        <w:t>64</w:t>
      </w:r>
    </w:p>
    <w:p w:rsidR="00CE1834" w:rsidRPr="00CE1834" w:rsidRDefault="00CE1834" w:rsidP="00CE1834">
      <w:pPr>
        <w:jc w:val="center"/>
        <w:rPr>
          <w:sz w:val="28"/>
          <w:szCs w:val="24"/>
        </w:rPr>
      </w:pPr>
    </w:p>
    <w:p w:rsidR="00DD3DB1" w:rsidRDefault="00CE1834" w:rsidP="00CE1834">
      <w:pPr>
        <w:jc w:val="center"/>
        <w:rPr>
          <w:b/>
          <w:sz w:val="28"/>
          <w:szCs w:val="24"/>
        </w:rPr>
      </w:pPr>
      <w:r w:rsidRPr="00CE1834">
        <w:rPr>
          <w:b/>
          <w:sz w:val="28"/>
          <w:szCs w:val="24"/>
        </w:rPr>
        <w:t>С</w:t>
      </w:r>
      <w:r w:rsidR="00DD3DB1">
        <w:rPr>
          <w:b/>
          <w:sz w:val="28"/>
          <w:szCs w:val="24"/>
        </w:rPr>
        <w:t>ТРОКА</w:t>
      </w:r>
      <w:r w:rsidRPr="00CE1834">
        <w:rPr>
          <w:b/>
          <w:sz w:val="28"/>
          <w:szCs w:val="24"/>
        </w:rPr>
        <w:t xml:space="preserve">, </w:t>
      </w: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  <w:proofErr w:type="gramStart"/>
      <w:r w:rsidRPr="00CE1834">
        <w:rPr>
          <w:b/>
          <w:sz w:val="28"/>
          <w:szCs w:val="24"/>
        </w:rPr>
        <w:t>дополняющая</w:t>
      </w:r>
      <w:proofErr w:type="gramEnd"/>
      <w:r w:rsidRPr="00CE1834">
        <w:rPr>
          <w:b/>
          <w:sz w:val="28"/>
          <w:szCs w:val="24"/>
        </w:rPr>
        <w:t xml:space="preserve"> подраздел 2 раздела </w:t>
      </w:r>
      <w:r w:rsidRPr="00CE1834">
        <w:rPr>
          <w:b/>
          <w:sz w:val="28"/>
          <w:szCs w:val="24"/>
          <w:lang w:val="en-US"/>
        </w:rPr>
        <w:t>II</w:t>
      </w:r>
      <w:r w:rsidRPr="00CE1834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  <w:r w:rsidRPr="00CE1834">
        <w:rPr>
          <w:b/>
          <w:sz w:val="28"/>
          <w:szCs w:val="24"/>
        </w:rPr>
        <w:t>города Перми на 2020 год и плановый период 2021 и 2022 годов, утвержденного решением</w:t>
      </w:r>
    </w:p>
    <w:p w:rsidR="00CE1834" w:rsidRPr="00CE1834" w:rsidRDefault="00CE1834" w:rsidP="00CE1834">
      <w:pPr>
        <w:jc w:val="center"/>
        <w:rPr>
          <w:sz w:val="28"/>
          <w:szCs w:val="24"/>
        </w:rPr>
      </w:pPr>
      <w:r w:rsidRPr="00CE1834">
        <w:rPr>
          <w:b/>
          <w:sz w:val="28"/>
          <w:szCs w:val="24"/>
        </w:rPr>
        <w:t>Пермской городской Думы от 17.12.2019 № 300</w:t>
      </w:r>
    </w:p>
    <w:p w:rsidR="00CE1834" w:rsidRPr="00CE1834" w:rsidRDefault="00CE1834" w:rsidP="00CE1834">
      <w:pPr>
        <w:jc w:val="center"/>
        <w:rPr>
          <w:sz w:val="28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356"/>
        <w:gridCol w:w="2126"/>
      </w:tblGrid>
      <w:tr w:rsidR="00CE1834" w:rsidRPr="00CE1834" w:rsidTr="00FB270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Ул. Кочегаров, 59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встроенные нежилые помещения общей площадью 193,9 кв. м на первом этаже 9-этажного кирпичного многоквартирного дома. Год ввода в экспл</w:t>
            </w:r>
            <w:r w:rsidRPr="00CE1834">
              <w:rPr>
                <w:sz w:val="28"/>
                <w:szCs w:val="24"/>
                <w:lang w:eastAsia="en-US"/>
              </w:rPr>
              <w:t>у</w:t>
            </w:r>
            <w:r w:rsidRPr="00CE1834">
              <w:rPr>
                <w:sz w:val="28"/>
                <w:szCs w:val="24"/>
                <w:lang w:eastAsia="en-US"/>
              </w:rPr>
              <w:t>атацию – 1976. Помещения находятся в составе имущества муниципальной казны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</w:tbl>
    <w:p w:rsidR="00CE1834" w:rsidRPr="00CE1834" w:rsidRDefault="00CE1834" w:rsidP="00CE1834">
      <w:pPr>
        <w:jc w:val="center"/>
        <w:rPr>
          <w:b/>
          <w:sz w:val="28"/>
          <w:szCs w:val="24"/>
        </w:rPr>
      </w:pP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</w:p>
    <w:p w:rsidR="00FB2707" w:rsidRDefault="00FB2707" w:rsidP="00CE1834">
      <w:pPr>
        <w:jc w:val="center"/>
        <w:rPr>
          <w:b/>
          <w:sz w:val="28"/>
          <w:szCs w:val="24"/>
        </w:rPr>
        <w:sectPr w:rsidR="00FB2707" w:rsidSect="00FB2707">
          <w:headerReference w:type="first" r:id="rId20"/>
          <w:pgSz w:w="16838" w:h="11906" w:orient="landscape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E1834" w:rsidRPr="00CE1834" w:rsidRDefault="00CE1834" w:rsidP="00CE1834">
      <w:pPr>
        <w:ind w:firstLine="11482"/>
        <w:rPr>
          <w:sz w:val="28"/>
          <w:szCs w:val="24"/>
        </w:rPr>
      </w:pPr>
      <w:r w:rsidRPr="00CE1834">
        <w:rPr>
          <w:sz w:val="28"/>
          <w:szCs w:val="24"/>
        </w:rPr>
        <w:lastRenderedPageBreak/>
        <w:t xml:space="preserve">ПРИЛОЖЕНИЕ 2 </w:t>
      </w:r>
    </w:p>
    <w:p w:rsidR="00CE1834" w:rsidRPr="00CE1834" w:rsidRDefault="00CE1834" w:rsidP="00CE1834">
      <w:pPr>
        <w:ind w:firstLine="11482"/>
        <w:rPr>
          <w:sz w:val="28"/>
          <w:szCs w:val="24"/>
        </w:rPr>
      </w:pPr>
      <w:r w:rsidRPr="00CE1834">
        <w:rPr>
          <w:sz w:val="28"/>
          <w:szCs w:val="24"/>
        </w:rPr>
        <w:t>к решению</w:t>
      </w:r>
    </w:p>
    <w:p w:rsidR="00CE1834" w:rsidRDefault="00CE1834" w:rsidP="00CE1834">
      <w:pPr>
        <w:ind w:firstLine="11482"/>
        <w:rPr>
          <w:sz w:val="28"/>
          <w:szCs w:val="24"/>
        </w:rPr>
      </w:pPr>
      <w:r w:rsidRPr="00CE1834">
        <w:rPr>
          <w:sz w:val="28"/>
          <w:szCs w:val="24"/>
        </w:rPr>
        <w:t>Пермской городской Думы</w:t>
      </w:r>
    </w:p>
    <w:p w:rsidR="00075294" w:rsidRPr="00CE1834" w:rsidRDefault="00075294" w:rsidP="00CE1834">
      <w:pPr>
        <w:ind w:firstLine="11482"/>
        <w:rPr>
          <w:sz w:val="28"/>
          <w:szCs w:val="24"/>
        </w:rPr>
      </w:pPr>
      <w:r>
        <w:rPr>
          <w:sz w:val="28"/>
          <w:szCs w:val="24"/>
        </w:rPr>
        <w:t xml:space="preserve">от 24.03.2020 № </w:t>
      </w:r>
      <w:r w:rsidR="00394596">
        <w:rPr>
          <w:sz w:val="28"/>
          <w:szCs w:val="24"/>
        </w:rPr>
        <w:t>64</w:t>
      </w:r>
    </w:p>
    <w:p w:rsidR="00CE1834" w:rsidRPr="00CE1834" w:rsidRDefault="00CE1834" w:rsidP="00CE1834">
      <w:pPr>
        <w:jc w:val="center"/>
        <w:rPr>
          <w:sz w:val="28"/>
          <w:szCs w:val="24"/>
        </w:rPr>
      </w:pPr>
    </w:p>
    <w:p w:rsidR="00DD3DB1" w:rsidRDefault="00CE1834" w:rsidP="00CE1834">
      <w:pPr>
        <w:jc w:val="center"/>
        <w:rPr>
          <w:b/>
          <w:sz w:val="28"/>
          <w:szCs w:val="24"/>
        </w:rPr>
      </w:pPr>
      <w:r w:rsidRPr="00CE1834">
        <w:rPr>
          <w:b/>
          <w:sz w:val="28"/>
          <w:szCs w:val="24"/>
        </w:rPr>
        <w:t>С</w:t>
      </w:r>
      <w:r w:rsidR="00DD3DB1">
        <w:rPr>
          <w:b/>
          <w:sz w:val="28"/>
          <w:szCs w:val="24"/>
        </w:rPr>
        <w:t>ТРОКА</w:t>
      </w:r>
      <w:r w:rsidRPr="00CE1834">
        <w:rPr>
          <w:b/>
          <w:sz w:val="28"/>
          <w:szCs w:val="24"/>
        </w:rPr>
        <w:t xml:space="preserve">, </w:t>
      </w: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  <w:r w:rsidRPr="00CE1834">
        <w:rPr>
          <w:b/>
          <w:sz w:val="28"/>
          <w:szCs w:val="24"/>
        </w:rPr>
        <w:t xml:space="preserve">дополняющие подраздел 6 раздела </w:t>
      </w:r>
      <w:r w:rsidRPr="00CE1834">
        <w:rPr>
          <w:b/>
          <w:sz w:val="28"/>
          <w:szCs w:val="24"/>
          <w:lang w:val="en-US"/>
        </w:rPr>
        <w:t>II</w:t>
      </w:r>
      <w:r w:rsidRPr="00CE1834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CE1834" w:rsidRPr="00CE1834" w:rsidRDefault="00CE1834" w:rsidP="00CE1834">
      <w:pPr>
        <w:jc w:val="center"/>
        <w:rPr>
          <w:b/>
          <w:sz w:val="28"/>
          <w:szCs w:val="24"/>
        </w:rPr>
      </w:pPr>
      <w:r w:rsidRPr="00CE1834">
        <w:rPr>
          <w:b/>
          <w:sz w:val="28"/>
          <w:szCs w:val="24"/>
        </w:rPr>
        <w:t>города Перми на 2020 год и плановый период 2021 и 2022 годов, утвержденного решением</w:t>
      </w:r>
    </w:p>
    <w:p w:rsidR="00CE1834" w:rsidRPr="00CE1834" w:rsidRDefault="00CE1834" w:rsidP="00CE1834">
      <w:pPr>
        <w:jc w:val="center"/>
        <w:rPr>
          <w:sz w:val="28"/>
          <w:szCs w:val="24"/>
        </w:rPr>
      </w:pPr>
      <w:r w:rsidRPr="00CE1834">
        <w:rPr>
          <w:b/>
          <w:sz w:val="28"/>
          <w:szCs w:val="24"/>
        </w:rPr>
        <w:t>Пермской городской Думы от 17.12.2019 № 300</w:t>
      </w:r>
    </w:p>
    <w:p w:rsidR="00CE1834" w:rsidRPr="00CE1834" w:rsidRDefault="00CE1834" w:rsidP="00CE1834">
      <w:pPr>
        <w:jc w:val="center"/>
        <w:rPr>
          <w:sz w:val="28"/>
          <w:szCs w:val="24"/>
        </w:rPr>
      </w:pPr>
    </w:p>
    <w:p w:rsidR="00CE1834" w:rsidRPr="00CE1834" w:rsidRDefault="00CE1834" w:rsidP="00CE1834">
      <w:pPr>
        <w:jc w:val="center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356"/>
        <w:gridCol w:w="2126"/>
      </w:tblGrid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трансформатор ТМГ-1600/10-Y1, заводской № 3147,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трансформатор ТМГ-1600/10-Y1, заводской № 3242,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трансформатор ТМГ-1600/10-Y1, заводской № 4476,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трансформатор ТМГ-1600/10-Y1, заводской № 4477,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1,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2,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3,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 xml:space="preserve">те), порядковый № шкафа РУ 4, заводской № 700206 КРУ-С-13:1 ТН, год </w:t>
            </w:r>
            <w:r w:rsidRPr="00CE1834">
              <w:rPr>
                <w:sz w:val="28"/>
                <w:szCs w:val="24"/>
              </w:rPr>
              <w:lastRenderedPageBreak/>
              <w:t>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lastRenderedPageBreak/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5,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6,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7,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8,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9,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 xml:space="preserve">продажа </w:t>
            </w:r>
            <w:r w:rsidRPr="00CE1834">
              <w:rPr>
                <w:sz w:val="28"/>
                <w:szCs w:val="24"/>
              </w:rPr>
              <w:br/>
              <w:t>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10,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11,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12,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13,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lastRenderedPageBreak/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lastRenderedPageBreak/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lastRenderedPageBreak/>
              <w:t>те), порядковый № шкафа РУ 14,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lastRenderedPageBreak/>
              <w:t xml:space="preserve">продажа </w:t>
            </w:r>
            <w:r w:rsidRPr="00CE1834">
              <w:rPr>
                <w:sz w:val="28"/>
                <w:szCs w:val="24"/>
              </w:rPr>
              <w:lastRenderedPageBreak/>
              <w:t>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15,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16,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17,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18,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19,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20,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21,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релейный шкаф (с электрооборудованием защиты и автоматики в компле</w:t>
            </w:r>
            <w:r w:rsidRPr="00CE1834">
              <w:rPr>
                <w:sz w:val="28"/>
                <w:szCs w:val="24"/>
              </w:rPr>
              <w:t>к</w:t>
            </w:r>
            <w:r w:rsidRPr="00CE1834">
              <w:rPr>
                <w:sz w:val="28"/>
                <w:szCs w:val="24"/>
              </w:rPr>
              <w:t>те), порядковый № шкафа РУ 22, заводской № 700206 КРУ-С-13:1 ТН,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оперативного тока (с электрооборудованием), заводской № </w:t>
            </w:r>
            <w:proofErr w:type="gramStart"/>
            <w:r w:rsidRPr="00CE1834">
              <w:rPr>
                <w:sz w:val="28"/>
                <w:szCs w:val="24"/>
                <w:lang w:eastAsia="en-US"/>
              </w:rPr>
              <w:t>Ш</w:t>
            </w:r>
            <w:proofErr w:type="gramEnd"/>
            <w:r w:rsidRPr="00CE1834">
              <w:rPr>
                <w:sz w:val="28"/>
                <w:szCs w:val="24"/>
                <w:lang w:eastAsia="en-US"/>
              </w:rPr>
              <w:t xml:space="preserve"> 0056,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lastRenderedPageBreak/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lastRenderedPageBreak/>
              <w:t xml:space="preserve">шкаф оперативного тока (с электрооборудованием), заводской № </w:t>
            </w:r>
            <w:proofErr w:type="gramStart"/>
            <w:r w:rsidRPr="00CE1834">
              <w:rPr>
                <w:sz w:val="28"/>
                <w:szCs w:val="24"/>
                <w:lang w:eastAsia="en-US"/>
              </w:rPr>
              <w:t>Ш</w:t>
            </w:r>
            <w:proofErr w:type="gramEnd"/>
            <w:r w:rsidRPr="00CE1834">
              <w:rPr>
                <w:sz w:val="28"/>
                <w:szCs w:val="24"/>
                <w:lang w:eastAsia="en-US"/>
              </w:rPr>
              <w:t xml:space="preserve"> 0057, </w:t>
            </w:r>
            <w:r w:rsidRPr="00CE1834">
              <w:rPr>
                <w:sz w:val="28"/>
                <w:szCs w:val="24"/>
                <w:lang w:eastAsia="en-US"/>
              </w:rPr>
              <w:lastRenderedPageBreak/>
              <w:t>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lastRenderedPageBreak/>
              <w:t xml:space="preserve">продажа </w:t>
            </w:r>
            <w:r w:rsidRPr="00CE1834">
              <w:rPr>
                <w:sz w:val="28"/>
                <w:szCs w:val="24"/>
              </w:rPr>
              <w:lastRenderedPageBreak/>
              <w:t>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2,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3,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4,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5,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6,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7,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8,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9,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10,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11,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12,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13,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14,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15,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16,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17,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18,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19,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20,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21,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22,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23,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24,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25,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26,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27,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28,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lastRenderedPageBreak/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lastRenderedPageBreak/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lastRenderedPageBreak/>
              <w:t>заводской № 200506 29,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lastRenderedPageBreak/>
              <w:t xml:space="preserve">продажа </w:t>
            </w:r>
            <w:r w:rsidRPr="00CE1834">
              <w:rPr>
                <w:sz w:val="28"/>
                <w:szCs w:val="24"/>
              </w:rPr>
              <w:lastRenderedPageBreak/>
              <w:t>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30,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31,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32,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b/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  <w:tr w:rsidR="00CE1834" w:rsidRPr="00CE1834" w:rsidTr="00FB27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Ленинский район,</w:t>
            </w:r>
          </w:p>
          <w:p w:rsidR="00CE1834" w:rsidRPr="00CE1834" w:rsidRDefault="00CE1834" w:rsidP="00CE1834">
            <w:pPr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</w:rPr>
              <w:t>ул. Ленина, д. 33, 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 xml:space="preserve">шкаф Ш.О. 7-3М (с электрооборудованием со вставками в комплекте), </w:t>
            </w:r>
          </w:p>
          <w:p w:rsidR="00CE1834" w:rsidRPr="00CE1834" w:rsidRDefault="00CE1834" w:rsidP="00075294">
            <w:pPr>
              <w:jc w:val="both"/>
              <w:rPr>
                <w:sz w:val="28"/>
                <w:szCs w:val="24"/>
                <w:lang w:eastAsia="en-US"/>
              </w:rPr>
            </w:pPr>
            <w:r w:rsidRPr="00CE1834">
              <w:rPr>
                <w:sz w:val="28"/>
                <w:szCs w:val="24"/>
                <w:lang w:eastAsia="en-US"/>
              </w:rPr>
              <w:t>заводской № 200506 33, год выпуска – 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34" w:rsidRPr="00CE1834" w:rsidRDefault="00CE1834" w:rsidP="00CE1834">
            <w:pPr>
              <w:jc w:val="center"/>
              <w:rPr>
                <w:sz w:val="28"/>
                <w:szCs w:val="24"/>
              </w:rPr>
            </w:pPr>
            <w:r w:rsidRPr="00CE1834">
              <w:rPr>
                <w:sz w:val="28"/>
                <w:szCs w:val="24"/>
              </w:rPr>
              <w:t>продажа на аукционе</w:t>
            </w:r>
          </w:p>
        </w:tc>
      </w:tr>
    </w:tbl>
    <w:p w:rsidR="00CE1834" w:rsidRPr="00CE1834" w:rsidRDefault="00CE1834" w:rsidP="00CE1834">
      <w:pPr>
        <w:jc w:val="center"/>
        <w:rPr>
          <w:b/>
          <w:sz w:val="28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817327">
      <w:pgSz w:w="16838" w:h="11906" w:orient="landscape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D1" w:rsidRDefault="005973D1">
      <w:r>
        <w:separator/>
      </w:r>
    </w:p>
  </w:endnote>
  <w:endnote w:type="continuationSeparator" w:id="0">
    <w:p w:rsidR="005973D1" w:rsidRDefault="0059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D1" w:rsidRDefault="005973D1">
      <w:r>
        <w:separator/>
      </w:r>
    </w:p>
  </w:footnote>
  <w:footnote w:type="continuationSeparator" w:id="0">
    <w:p w:rsidR="005973D1" w:rsidRDefault="00597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D1" w:rsidRDefault="005973D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73D1" w:rsidRDefault="005973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5973D1" w:rsidRDefault="005973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59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D1" w:rsidRDefault="005973D1">
    <w:pPr>
      <w:pStyle w:val="aa"/>
      <w:jc w:val="center"/>
    </w:pPr>
  </w:p>
  <w:p w:rsidR="005973D1" w:rsidRDefault="005973D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uesHIOrlSUFy9TIIbEKIxlDVbE=" w:salt="vvclxJgdjG/Q1FVLP81m2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5294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4596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73D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17327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1834"/>
    <w:rsid w:val="00CE4254"/>
    <w:rsid w:val="00CF0FD7"/>
    <w:rsid w:val="00CF4EC6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3DB1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2707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EA4DC2E3CAF571DAE016E2796277C9EC5967F51E0B686E3CCC594D6EA9A18F2FBB1E0F2F8E9A6F866B0CFEbD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16E2796277C9EC5967F511086B6538CC594D6EA9A18FF2bFH" TargetMode="External"/><Relationship Id="rId17" Type="http://schemas.openxmlformats.org/officeDocument/2006/relationships/hyperlink" Target="consultantplus://offline/ref=BB3674FF585449EA1114C46C5194ACEF849B9D161C7CF4EDD0B6E1AFBD9CBD80783BC06A5928BC46116A83uAg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3674FF585449EA1114C46C5194ACEF849B9D161C78F3E9D1B6E1AFBD9CBD80783BC06A5928BC46116A81uAg0F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53FFB1E0B643B6093021039A0ABD868F4474D6B839D6CF8b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674FF585449EA1114C46C5194ACEF849B9D161C78F3E9D1B6E1AFBD9CBD80783BC06A5928BC46116A86uAg6F" TargetMode="External"/><Relationship Id="rId10" Type="http://schemas.openxmlformats.org/officeDocument/2006/relationships/hyperlink" Target="consultantplus://offline/ref=62EA4DC2E3CAF571DAE008EF6F0E2AC2E55A3BFB1C0E643B6093021039A0ABD868F4474D6B839B66F8b5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EA4DC2E3CAF571DAE008EF6F0E2AC2E55A3BFB1C0E643B6093021039A0ABD868F4474D6B839B68F8b3H" TargetMode="External"/><Relationship Id="rId14" Type="http://schemas.openxmlformats.org/officeDocument/2006/relationships/hyperlink" Target="consultantplus://offline/ref=BB3674FF585449EA1114C46C5194ACEF849B9D161C78F3E9D1B6E1AFBD9CBD80783BC06A5928BC46116A86uAg3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2218</Words>
  <Characters>14018</Characters>
  <Application>Microsoft Office Word</Application>
  <DocSecurity>8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2020-03-26T08:57:00Z</cp:lastPrinted>
  <dcterms:created xsi:type="dcterms:W3CDTF">2020-03-17T05:55:00Z</dcterms:created>
  <dcterms:modified xsi:type="dcterms:W3CDTF">2020-03-26T08:59:00Z</dcterms:modified>
</cp:coreProperties>
</file>