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C00702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80" w:rsidRDefault="00833F80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F80" w:rsidRPr="0031066C" w:rsidRDefault="00833F8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833F80" w:rsidRPr="0099544D" w:rsidRDefault="00833F8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33F80" w:rsidRDefault="00833F8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80" w:rsidRPr="00A43577" w:rsidRDefault="006A295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17.07.2020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80" w:rsidRPr="00A43577" w:rsidRDefault="006A29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126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33F80" w:rsidRDefault="00833F80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F80" w:rsidRPr="0031066C" w:rsidRDefault="00833F8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833F80" w:rsidRPr="0099544D" w:rsidRDefault="00833F8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33F80" w:rsidRDefault="00833F8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33F80" w:rsidRPr="00A43577" w:rsidRDefault="006A295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17.07.2020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33F80" w:rsidRPr="00A43577" w:rsidRDefault="006A295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Default="00125EA5" w:rsidP="0019188B">
      <w:pPr>
        <w:pStyle w:val="ac"/>
        <w:spacing w:after="0"/>
      </w:pPr>
    </w:p>
    <w:p w:rsidR="0019188B" w:rsidRDefault="0019188B" w:rsidP="0019188B">
      <w:pPr>
        <w:pStyle w:val="a4"/>
      </w:pPr>
    </w:p>
    <w:p w:rsidR="0019188B" w:rsidRPr="0019188B" w:rsidRDefault="0019188B" w:rsidP="0019188B">
      <w:pPr>
        <w:pStyle w:val="a4"/>
      </w:pPr>
    </w:p>
    <w:p w:rsidR="00971563" w:rsidRPr="00A21D4F" w:rsidRDefault="00971563" w:rsidP="0019188B">
      <w:pPr>
        <w:pStyle w:val="ac"/>
        <w:spacing w:after="0"/>
      </w:pPr>
      <w:r w:rsidRPr="00A21D4F">
        <w:t xml:space="preserve">О назначении публичных слушаний </w:t>
      </w:r>
      <w:r w:rsidR="0019188B">
        <w:br/>
      </w:r>
      <w:r w:rsidRPr="00A21D4F">
        <w:t xml:space="preserve">по рассмотрению проекта решения </w:t>
      </w:r>
      <w:r w:rsidR="0019188B">
        <w:br/>
      </w:r>
      <w:r w:rsidRPr="00A21D4F">
        <w:t xml:space="preserve">Пермской городской Думы </w:t>
      </w:r>
      <w:r w:rsidR="0019188B">
        <w:br/>
      </w:r>
      <w:r w:rsidRPr="00A21D4F">
        <w:t>«О внесении изменений в Правила</w:t>
      </w:r>
      <w:r w:rsidR="008238E9">
        <w:t xml:space="preserve"> </w:t>
      </w:r>
      <w:r w:rsidR="0019188B">
        <w:br/>
      </w:r>
      <w:r w:rsidRPr="00A21D4F">
        <w:t xml:space="preserve">землепользования и застройки </w:t>
      </w:r>
      <w:r w:rsidR="0019188B">
        <w:br/>
      </w:r>
      <w:r w:rsidRPr="00A21D4F">
        <w:t xml:space="preserve">города Перми, утвержденные </w:t>
      </w:r>
      <w:r w:rsidR="0019188B">
        <w:br/>
      </w:r>
      <w:r w:rsidRPr="00A21D4F">
        <w:t xml:space="preserve">решением Пермской городской Думы </w:t>
      </w:r>
      <w:r w:rsidR="0019188B">
        <w:br/>
      </w:r>
      <w:r w:rsidRPr="00A21D4F">
        <w:t>от 26.06.2007 № 143»</w:t>
      </w:r>
    </w:p>
    <w:p w:rsidR="0041682D" w:rsidRDefault="0041682D" w:rsidP="0019188B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19188B" w:rsidRDefault="0019188B" w:rsidP="0019188B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19188B" w:rsidRPr="00A21D4F" w:rsidRDefault="0019188B" w:rsidP="0019188B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34298B" w:rsidRPr="0019188B" w:rsidRDefault="00971563" w:rsidP="0019188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19188B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19188B" w:rsidRPr="0019188B">
        <w:rPr>
          <w:color w:val="000000" w:themeColor="text1"/>
          <w:sz w:val="28"/>
          <w:szCs w:val="28"/>
        </w:rPr>
        <w:t>заявлений</w:t>
      </w:r>
      <w:r w:rsidR="00A21D4F" w:rsidRPr="0019188B">
        <w:rPr>
          <w:color w:val="000000" w:themeColor="text1"/>
          <w:sz w:val="28"/>
          <w:szCs w:val="28"/>
        </w:rPr>
        <w:t xml:space="preserve"> </w:t>
      </w:r>
      <w:r w:rsidR="00D56159" w:rsidRPr="0019188B">
        <w:rPr>
          <w:sz w:val="28"/>
          <w:szCs w:val="28"/>
        </w:rPr>
        <w:t xml:space="preserve">Лузина </w:t>
      </w:r>
      <w:r w:rsidR="00320344" w:rsidRPr="0019188B">
        <w:rPr>
          <w:sz w:val="28"/>
          <w:szCs w:val="28"/>
        </w:rPr>
        <w:t xml:space="preserve">Сергея Валентиновича </w:t>
      </w:r>
      <w:r w:rsidR="00D56159" w:rsidRPr="0019188B">
        <w:rPr>
          <w:sz w:val="28"/>
          <w:szCs w:val="28"/>
        </w:rPr>
        <w:t>от 21</w:t>
      </w:r>
      <w:r w:rsidR="00320344" w:rsidRPr="0019188B">
        <w:rPr>
          <w:sz w:val="28"/>
          <w:szCs w:val="28"/>
        </w:rPr>
        <w:t xml:space="preserve"> февраля </w:t>
      </w:r>
      <w:r w:rsidR="0019188B" w:rsidRPr="0019188B">
        <w:rPr>
          <w:sz w:val="28"/>
          <w:szCs w:val="28"/>
        </w:rPr>
        <w:t>2020</w:t>
      </w:r>
      <w:r w:rsidR="00D56159" w:rsidRPr="0019188B">
        <w:rPr>
          <w:sz w:val="28"/>
          <w:szCs w:val="28"/>
        </w:rPr>
        <w:t xml:space="preserve"> </w:t>
      </w:r>
      <w:r w:rsidR="00320344" w:rsidRPr="0019188B">
        <w:rPr>
          <w:sz w:val="28"/>
          <w:szCs w:val="28"/>
        </w:rPr>
        <w:t xml:space="preserve">г. </w:t>
      </w:r>
      <w:r w:rsidR="00D56159" w:rsidRPr="0019188B">
        <w:rPr>
          <w:sz w:val="28"/>
          <w:szCs w:val="28"/>
        </w:rPr>
        <w:t xml:space="preserve">№ 059-22-01-28-1062, Хазиевой Ксении Валерьевны от 03 февраля 2020 г. № 059-22-01-28-556, общества с ограниченной ответственностью «Газовые системы» от 03 июня 2020 г. № 059-22-01-28-2646, публичного акционерного общества «Научно-производственное объединение «Искра» от 10 марта 2020 г. № 059-22-01-28-1426, комитета по физической культуре </w:t>
      </w:r>
      <w:r w:rsidR="008238E9">
        <w:rPr>
          <w:sz w:val="28"/>
          <w:szCs w:val="28"/>
        </w:rPr>
        <w:br/>
      </w:r>
      <w:r w:rsidR="00D56159" w:rsidRPr="0019188B">
        <w:rPr>
          <w:sz w:val="28"/>
          <w:szCs w:val="28"/>
        </w:rPr>
        <w:t>и спорту администрации города Перми от 16 марта 2020</w:t>
      </w:r>
      <w:r w:rsidR="0019188B" w:rsidRPr="0019188B">
        <w:rPr>
          <w:sz w:val="28"/>
          <w:szCs w:val="28"/>
        </w:rPr>
        <w:t xml:space="preserve"> г.</w:t>
      </w:r>
      <w:r w:rsidR="00D56159" w:rsidRPr="0019188B">
        <w:rPr>
          <w:sz w:val="28"/>
          <w:szCs w:val="28"/>
        </w:rPr>
        <w:t xml:space="preserve"> № 059-15-09/3-396, </w:t>
      </w:r>
      <w:r w:rsidR="00D56159" w:rsidRPr="0019188B">
        <w:rPr>
          <w:spacing w:val="-2"/>
          <w:sz w:val="28"/>
          <w:szCs w:val="28"/>
        </w:rPr>
        <w:t>а</w:t>
      </w:r>
      <w:r w:rsidR="00D56159" w:rsidRPr="0019188B">
        <w:rPr>
          <w:sz w:val="28"/>
          <w:szCs w:val="28"/>
        </w:rPr>
        <w:t>дминистрации Ленинского района города Перми от 13 марта 2020</w:t>
      </w:r>
      <w:r w:rsidR="0019188B" w:rsidRPr="0019188B">
        <w:rPr>
          <w:sz w:val="28"/>
          <w:szCs w:val="28"/>
        </w:rPr>
        <w:t xml:space="preserve"> г. </w:t>
      </w:r>
      <w:r w:rsidR="00D56159" w:rsidRPr="0019188B">
        <w:rPr>
          <w:sz w:val="28"/>
          <w:szCs w:val="28"/>
        </w:rPr>
        <w:t>№ 059-26-01-16/3-86</w:t>
      </w:r>
    </w:p>
    <w:p w:rsidR="00971563" w:rsidRPr="0019188B" w:rsidRDefault="00971563" w:rsidP="0019188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ПОСТАНОВЛЯЮ:</w:t>
      </w:r>
    </w:p>
    <w:p w:rsidR="00602CBD" w:rsidRPr="0019188B" w:rsidRDefault="002B24BF" w:rsidP="0019188B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="0019188B">
        <w:rPr>
          <w:color w:val="000000" w:themeColor="text1"/>
          <w:sz w:val="28"/>
          <w:szCs w:val="28"/>
        </w:rPr>
        <w:br/>
      </w:r>
      <w:r w:rsidRPr="0019188B">
        <w:rPr>
          <w:color w:val="000000" w:themeColor="text1"/>
          <w:sz w:val="28"/>
          <w:szCs w:val="28"/>
        </w:rPr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19188B">
        <w:rPr>
          <w:color w:val="000000" w:themeColor="text1"/>
          <w:sz w:val="28"/>
          <w:szCs w:val="28"/>
        </w:rPr>
        <w:t>в части</w:t>
      </w:r>
      <w:r w:rsidR="00DC572A" w:rsidRPr="0019188B">
        <w:rPr>
          <w:color w:val="000000" w:themeColor="text1"/>
          <w:sz w:val="28"/>
          <w:szCs w:val="28"/>
        </w:rPr>
        <w:t xml:space="preserve">: </w:t>
      </w:r>
    </w:p>
    <w:p w:rsidR="002B13AC" w:rsidRPr="0019188B" w:rsidRDefault="002B13AC" w:rsidP="0019188B">
      <w:pPr>
        <w:ind w:firstLine="720"/>
        <w:jc w:val="both"/>
        <w:rPr>
          <w:color w:val="000000"/>
          <w:spacing w:val="-2"/>
          <w:sz w:val="28"/>
          <w:szCs w:val="28"/>
        </w:rPr>
      </w:pPr>
      <w:r w:rsidRPr="0019188B">
        <w:rPr>
          <w:color w:val="000000"/>
          <w:spacing w:val="-2"/>
          <w:sz w:val="28"/>
          <w:szCs w:val="28"/>
        </w:rPr>
        <w:t>изменения границ территориальных зон малоэтажной многоквартирной жилой застройки, индивидуального жилищного строительства и блокированной жилой застройки (Ж-3) и спортивных и спортивно-зрелищных сооружений (ЦС-3), включив в границы территориальной зоны малоэтажной многоквартирной жилой застройки, индивидуального жилищного строительства и блокированной жилой застройки (Ж-3) земельный участок с кадастровым номером 59:01:2912550:1 по переулку 4-му Гравийному, 14 в Орджоникидзевском районе города Перми;</w:t>
      </w:r>
    </w:p>
    <w:p w:rsidR="002B13AC" w:rsidRPr="0019188B" w:rsidRDefault="002B13AC" w:rsidP="0019188B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19188B">
        <w:rPr>
          <w:color w:val="000000"/>
          <w:spacing w:val="-2"/>
          <w:sz w:val="28"/>
          <w:szCs w:val="28"/>
        </w:rPr>
        <w:t xml:space="preserve">изменения границ территориальных зон </w:t>
      </w:r>
      <w:r w:rsidRPr="0019188B">
        <w:rPr>
          <w:spacing w:val="-2"/>
          <w:sz w:val="28"/>
          <w:szCs w:val="28"/>
        </w:rPr>
        <w:t>обслуживания промышленности, торговли, складирования и мелкого производства (Ц-6) и индивидуальной усадебной жилой застройки (Ж-5), включив в границы территориальной зоны обслуживания промышленности, торговли, складирования и мелкого производства (Ц-6) зе</w:t>
      </w:r>
      <w:r w:rsidRPr="0019188B">
        <w:rPr>
          <w:spacing w:val="-2"/>
          <w:sz w:val="28"/>
          <w:szCs w:val="28"/>
        </w:rPr>
        <w:lastRenderedPageBreak/>
        <w:t>мельный участок с кадастровым номером 59:01:4413794:43 по ул</w:t>
      </w:r>
      <w:r w:rsidR="000F6628" w:rsidRPr="0019188B">
        <w:rPr>
          <w:spacing w:val="-2"/>
          <w:sz w:val="28"/>
          <w:szCs w:val="28"/>
        </w:rPr>
        <w:t>.</w:t>
      </w:r>
      <w:r w:rsidRPr="0019188B">
        <w:rPr>
          <w:spacing w:val="-2"/>
          <w:sz w:val="28"/>
          <w:szCs w:val="28"/>
        </w:rPr>
        <w:t xml:space="preserve"> Архитектора Свиязева в Индустриальном районе города Перми;</w:t>
      </w:r>
    </w:p>
    <w:p w:rsidR="002B13AC" w:rsidRPr="0019188B" w:rsidRDefault="002B13AC" w:rsidP="001918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>включения в градостроительный регламент территориальной зоны центра обслуживания рекреационных территорий (Ц-4) в условно разрешенные виды использования вид разрешенного использования «заправка транспортных средств (4.9.1.1)»;</w:t>
      </w:r>
    </w:p>
    <w:p w:rsidR="002B13AC" w:rsidRPr="0019188B" w:rsidRDefault="002B13AC" w:rsidP="0019188B">
      <w:pPr>
        <w:autoSpaceDE w:val="0"/>
        <w:autoSpaceDN w:val="0"/>
        <w:adjustRightInd w:val="0"/>
        <w:ind w:right="-143"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>изменения границ</w:t>
      </w:r>
      <w:r w:rsidRPr="0019188B">
        <w:rPr>
          <w:spacing w:val="-2"/>
          <w:sz w:val="28"/>
          <w:szCs w:val="28"/>
        </w:rPr>
        <w:t xml:space="preserve"> </w:t>
      </w:r>
      <w:r w:rsidRPr="0019188B">
        <w:rPr>
          <w:sz w:val="28"/>
          <w:szCs w:val="28"/>
        </w:rPr>
        <w:t xml:space="preserve">территориальных зон производственно-коммунальных объектов V класса вредности (ПК-5), обслуживания и деловой активности местного значения (Ц-2), рекреационно-ландшафтных территорий (Р-2), включив в границы территориальной зоны производственно-коммунальных объектов V класса вредности (ПК-5) земельный участок с кадастровым номером 59:01:3812180:10 </w:t>
      </w:r>
      <w:r w:rsidR="0019188B">
        <w:rPr>
          <w:sz w:val="28"/>
          <w:szCs w:val="28"/>
        </w:rPr>
        <w:br/>
      </w:r>
      <w:r w:rsidRPr="0019188B">
        <w:rPr>
          <w:sz w:val="28"/>
          <w:szCs w:val="28"/>
        </w:rPr>
        <w:t>по ул</w:t>
      </w:r>
      <w:r w:rsidR="000F6628" w:rsidRPr="0019188B">
        <w:rPr>
          <w:sz w:val="28"/>
          <w:szCs w:val="28"/>
        </w:rPr>
        <w:t>.</w:t>
      </w:r>
      <w:r w:rsidRPr="0019188B">
        <w:rPr>
          <w:sz w:val="28"/>
          <w:szCs w:val="28"/>
        </w:rPr>
        <w:t xml:space="preserve"> Академика Веденеева,</w:t>
      </w:r>
      <w:r w:rsidR="0019188B" w:rsidRPr="0019188B">
        <w:rPr>
          <w:sz w:val="28"/>
          <w:szCs w:val="28"/>
        </w:rPr>
        <w:t xml:space="preserve"> </w:t>
      </w:r>
      <w:r w:rsidRPr="0019188B">
        <w:rPr>
          <w:sz w:val="28"/>
          <w:szCs w:val="28"/>
        </w:rPr>
        <w:t>28 в Орджоникидзевском районе города Перми;</w:t>
      </w:r>
    </w:p>
    <w:p w:rsidR="002B13AC" w:rsidRPr="0019188B" w:rsidRDefault="002B13AC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 xml:space="preserve">изменения границ подзон Ж-2 (В 6 эт), Ж-2 (П 3,12), территориальной зоны среднеэтажной жилой застройки (Ж-2), зоны спортивных и спортивно-зрелищных сооружений (ЦС-3), границы территории общего пользования </w:t>
      </w:r>
      <w:r w:rsidR="0019188B">
        <w:rPr>
          <w:sz w:val="28"/>
          <w:szCs w:val="28"/>
        </w:rPr>
        <w:t>–</w:t>
      </w:r>
      <w:r w:rsidRPr="0019188B">
        <w:rPr>
          <w:sz w:val="28"/>
          <w:szCs w:val="28"/>
        </w:rPr>
        <w:t xml:space="preserve"> скверы, бульвары (ТОП-1), включив в границы территориальной зоны спортивных и спортивно-зрелищных сооружений (ЦС-3) территорию</w:t>
      </w:r>
      <w:r w:rsidR="0019188B">
        <w:rPr>
          <w:sz w:val="28"/>
          <w:szCs w:val="28"/>
        </w:rPr>
        <w:t>,</w:t>
      </w:r>
      <w:r w:rsidRPr="0019188B">
        <w:rPr>
          <w:sz w:val="28"/>
          <w:szCs w:val="28"/>
        </w:rPr>
        <w:t xml:space="preserve"> включающую земельный участок </w:t>
      </w:r>
      <w:r w:rsidR="0019188B">
        <w:rPr>
          <w:sz w:val="28"/>
          <w:szCs w:val="28"/>
        </w:rPr>
        <w:br/>
      </w:r>
      <w:r w:rsidRPr="0019188B">
        <w:rPr>
          <w:sz w:val="28"/>
          <w:szCs w:val="28"/>
        </w:rPr>
        <w:t>с кадастровым номером 59:01:4311737:22 по ул. Лебедева, 46а в Мотовилихинском районе города Перми;</w:t>
      </w:r>
    </w:p>
    <w:p w:rsidR="002B13AC" w:rsidRPr="0019188B" w:rsidRDefault="002B13AC" w:rsidP="001918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>исключения из границ зоны ограничений по условиям сохранения и планируемого размещения образовательных учреждений земельного участка с кадастровым номером 59:01:4311737:22 по ул. Лебедева, 46а в Мотовилихинском районе города Перми;</w:t>
      </w:r>
    </w:p>
    <w:p w:rsidR="00635145" w:rsidRPr="0019188B" w:rsidRDefault="000C064F" w:rsidP="001918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 xml:space="preserve">исключения из границ зоны </w:t>
      </w:r>
      <w:r w:rsidR="000F6628" w:rsidRPr="0019188B">
        <w:rPr>
          <w:sz w:val="28"/>
          <w:szCs w:val="28"/>
        </w:rPr>
        <w:t xml:space="preserve">ограничений </w:t>
      </w:r>
      <w:r w:rsidR="00635145" w:rsidRPr="0019188B">
        <w:rPr>
          <w:sz w:val="28"/>
          <w:szCs w:val="28"/>
        </w:rPr>
        <w:t>по условиям сохранения и планируемого размещения образовательных учреждений земельного участка с кадастровым номером 59:01:2010341:15 по ул</w:t>
      </w:r>
      <w:r w:rsidR="000F6628" w:rsidRPr="0019188B">
        <w:rPr>
          <w:sz w:val="28"/>
          <w:szCs w:val="28"/>
        </w:rPr>
        <w:t>.</w:t>
      </w:r>
      <w:r w:rsidR="00635145" w:rsidRPr="0019188B">
        <w:rPr>
          <w:sz w:val="28"/>
          <w:szCs w:val="28"/>
        </w:rPr>
        <w:t xml:space="preserve"> Борцов Революции в Ленинском районе города Перми.</w:t>
      </w:r>
    </w:p>
    <w:p w:rsidR="002B24BF" w:rsidRPr="0019188B" w:rsidRDefault="002B24BF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2. Срок проведения публичны</w:t>
      </w:r>
      <w:r w:rsidR="0062006E" w:rsidRPr="0019188B">
        <w:rPr>
          <w:color w:val="000000" w:themeColor="text1"/>
          <w:sz w:val="28"/>
          <w:szCs w:val="28"/>
        </w:rPr>
        <w:t>х слушаний составляет не менее 1</w:t>
      </w:r>
      <w:r w:rsidRPr="0019188B">
        <w:rPr>
          <w:color w:val="000000" w:themeColor="text1"/>
          <w:sz w:val="28"/>
          <w:szCs w:val="28"/>
        </w:rPr>
        <w:t xml:space="preserve"> и не более</w:t>
      </w:r>
      <w:r w:rsidR="00290F86" w:rsidRPr="0019188B">
        <w:rPr>
          <w:color w:val="000000" w:themeColor="text1"/>
          <w:sz w:val="28"/>
          <w:szCs w:val="28"/>
        </w:rPr>
        <w:t xml:space="preserve"> </w:t>
      </w:r>
      <w:r w:rsidR="0062006E" w:rsidRPr="0019188B">
        <w:rPr>
          <w:color w:val="000000" w:themeColor="text1"/>
          <w:sz w:val="28"/>
          <w:szCs w:val="28"/>
        </w:rPr>
        <w:t>3</w:t>
      </w:r>
      <w:r w:rsidRPr="0019188B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19188B" w:rsidRDefault="002B24BF" w:rsidP="0019188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19188B" w:rsidRDefault="002B24BF" w:rsidP="0019188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19188B" w:rsidRDefault="002B24BF" w:rsidP="0019188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="0019188B">
        <w:rPr>
          <w:color w:val="000000" w:themeColor="text1"/>
          <w:sz w:val="28"/>
          <w:szCs w:val="28"/>
        </w:rPr>
        <w:br/>
      </w:r>
      <w:r w:rsidRPr="0019188B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19188B">
        <w:rPr>
          <w:color w:val="000000" w:themeColor="text1"/>
          <w:sz w:val="28"/>
          <w:szCs w:val="28"/>
          <w:lang w:val="en-US"/>
        </w:rPr>
        <w:t>ww</w:t>
      </w:r>
      <w:r w:rsidRPr="0019188B">
        <w:rPr>
          <w:color w:val="000000" w:themeColor="text1"/>
          <w:sz w:val="28"/>
          <w:szCs w:val="28"/>
        </w:rPr>
        <w:t>.</w:t>
      </w:r>
      <w:r w:rsidRPr="0019188B">
        <w:rPr>
          <w:color w:val="000000" w:themeColor="text1"/>
          <w:sz w:val="28"/>
          <w:szCs w:val="28"/>
          <w:lang w:val="en-US"/>
        </w:rPr>
        <w:t>gorodperm</w:t>
      </w:r>
      <w:r w:rsidRPr="0019188B">
        <w:rPr>
          <w:color w:val="000000" w:themeColor="text1"/>
          <w:sz w:val="28"/>
          <w:szCs w:val="28"/>
        </w:rPr>
        <w:t>.</w:t>
      </w:r>
      <w:r w:rsidRPr="0019188B">
        <w:rPr>
          <w:color w:val="000000" w:themeColor="text1"/>
          <w:sz w:val="28"/>
          <w:szCs w:val="28"/>
          <w:lang w:val="en-US"/>
        </w:rPr>
        <w:t>ru</w:t>
      </w:r>
      <w:r w:rsidRPr="0019188B">
        <w:rPr>
          <w:color w:val="000000" w:themeColor="text1"/>
          <w:sz w:val="28"/>
          <w:szCs w:val="28"/>
        </w:rPr>
        <w:t xml:space="preserve"> в течение 10, </w:t>
      </w:r>
      <w:r w:rsidR="0019188B">
        <w:rPr>
          <w:color w:val="000000" w:themeColor="text1"/>
          <w:sz w:val="28"/>
          <w:szCs w:val="28"/>
        </w:rPr>
        <w:br/>
      </w:r>
      <w:r w:rsidRPr="0019188B">
        <w:rPr>
          <w:color w:val="000000" w:themeColor="text1"/>
          <w:sz w:val="28"/>
          <w:szCs w:val="28"/>
        </w:rPr>
        <w:t>но не ранее 7 дней со дня опубликования настоящего постановления.</w:t>
      </w:r>
    </w:p>
    <w:p w:rsidR="00365551" w:rsidRPr="0019188B" w:rsidRDefault="002B24BF" w:rsidP="0019188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lastRenderedPageBreak/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по </w:t>
      </w:r>
      <w:r w:rsidR="000E558D" w:rsidRPr="0019188B">
        <w:rPr>
          <w:color w:val="000000" w:themeColor="text1"/>
          <w:sz w:val="28"/>
          <w:szCs w:val="28"/>
        </w:rPr>
        <w:t>14 августа</w:t>
      </w:r>
      <w:r w:rsidRPr="0019188B">
        <w:rPr>
          <w:color w:val="000000" w:themeColor="text1"/>
          <w:sz w:val="28"/>
          <w:szCs w:val="28"/>
        </w:rPr>
        <w:t xml:space="preserve"> 20</w:t>
      </w:r>
      <w:r w:rsidR="002C2632" w:rsidRPr="0019188B">
        <w:rPr>
          <w:color w:val="000000" w:themeColor="text1"/>
          <w:sz w:val="28"/>
          <w:szCs w:val="28"/>
        </w:rPr>
        <w:t>20</w:t>
      </w:r>
      <w:r w:rsidRPr="0019188B">
        <w:rPr>
          <w:color w:val="000000" w:themeColor="text1"/>
          <w:sz w:val="28"/>
          <w:szCs w:val="28"/>
        </w:rPr>
        <w:t xml:space="preserve"> г. </w:t>
      </w:r>
    </w:p>
    <w:p w:rsidR="002B24BF" w:rsidRPr="0019188B" w:rsidRDefault="002B24BF" w:rsidP="0019188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0E558D" w:rsidRPr="0019188B">
        <w:rPr>
          <w:color w:val="000000" w:themeColor="text1"/>
          <w:sz w:val="28"/>
          <w:szCs w:val="28"/>
        </w:rPr>
        <w:t>31 июля</w:t>
      </w:r>
      <w:r w:rsidR="00867065" w:rsidRPr="0019188B">
        <w:rPr>
          <w:color w:val="000000" w:themeColor="text1"/>
          <w:sz w:val="28"/>
          <w:szCs w:val="28"/>
        </w:rPr>
        <w:t xml:space="preserve"> </w:t>
      </w:r>
      <w:r w:rsidRPr="0019188B">
        <w:rPr>
          <w:color w:val="000000" w:themeColor="text1"/>
          <w:sz w:val="28"/>
          <w:szCs w:val="28"/>
        </w:rPr>
        <w:t>20</w:t>
      </w:r>
      <w:r w:rsidR="002C2632" w:rsidRPr="0019188B">
        <w:rPr>
          <w:color w:val="000000" w:themeColor="text1"/>
          <w:sz w:val="28"/>
          <w:szCs w:val="28"/>
        </w:rPr>
        <w:t>20</w:t>
      </w:r>
      <w:r w:rsidRPr="0019188B">
        <w:rPr>
          <w:color w:val="000000" w:themeColor="text1"/>
          <w:sz w:val="28"/>
          <w:szCs w:val="28"/>
        </w:rPr>
        <w:t xml:space="preserve"> г. по</w:t>
      </w:r>
      <w:r w:rsidR="00867065" w:rsidRPr="0019188B">
        <w:rPr>
          <w:color w:val="000000" w:themeColor="text1"/>
          <w:sz w:val="28"/>
          <w:szCs w:val="28"/>
        </w:rPr>
        <w:t xml:space="preserve"> </w:t>
      </w:r>
      <w:r w:rsidR="000E558D" w:rsidRPr="0019188B">
        <w:rPr>
          <w:color w:val="000000" w:themeColor="text1"/>
          <w:sz w:val="28"/>
          <w:szCs w:val="28"/>
        </w:rPr>
        <w:t>14 августа</w:t>
      </w:r>
      <w:r w:rsidRPr="0019188B">
        <w:rPr>
          <w:color w:val="000000" w:themeColor="text1"/>
          <w:sz w:val="28"/>
          <w:szCs w:val="28"/>
        </w:rPr>
        <w:t xml:space="preserve"> 20</w:t>
      </w:r>
      <w:r w:rsidR="002C2632" w:rsidRPr="0019188B">
        <w:rPr>
          <w:color w:val="000000" w:themeColor="text1"/>
          <w:sz w:val="28"/>
          <w:szCs w:val="28"/>
        </w:rPr>
        <w:t>20</w:t>
      </w:r>
      <w:r w:rsidRPr="0019188B">
        <w:rPr>
          <w:color w:val="000000" w:themeColor="text1"/>
          <w:sz w:val="28"/>
          <w:szCs w:val="28"/>
        </w:rPr>
        <w:t xml:space="preserve"> г.:</w:t>
      </w:r>
      <w:r w:rsidR="0019188B">
        <w:rPr>
          <w:color w:val="000000" w:themeColor="text1"/>
          <w:sz w:val="28"/>
          <w:szCs w:val="28"/>
        </w:rPr>
        <w:t xml:space="preserve"> понедельник-четверг</w:t>
      </w:r>
      <w:r w:rsidR="0019188B" w:rsidRPr="0019188B">
        <w:rPr>
          <w:color w:val="000000" w:themeColor="text1"/>
          <w:sz w:val="28"/>
          <w:szCs w:val="28"/>
        </w:rPr>
        <w:t xml:space="preserve"> – </w:t>
      </w:r>
      <w:r w:rsidR="00C70CB5">
        <w:rPr>
          <w:color w:val="000000" w:themeColor="text1"/>
          <w:sz w:val="28"/>
          <w:szCs w:val="28"/>
        </w:rPr>
        <w:br/>
      </w:r>
      <w:r w:rsidRPr="0019188B">
        <w:rPr>
          <w:color w:val="000000" w:themeColor="text1"/>
          <w:sz w:val="28"/>
          <w:szCs w:val="28"/>
        </w:rPr>
        <w:t>с 10.00 час. до 17.00 час., пятница</w:t>
      </w:r>
      <w:r w:rsidR="0019188B" w:rsidRPr="0019188B">
        <w:rPr>
          <w:color w:val="000000" w:themeColor="text1"/>
          <w:sz w:val="28"/>
          <w:szCs w:val="28"/>
        </w:rPr>
        <w:t xml:space="preserve"> – </w:t>
      </w:r>
      <w:r w:rsidRPr="0019188B">
        <w:rPr>
          <w:color w:val="000000" w:themeColor="text1"/>
          <w:sz w:val="28"/>
          <w:szCs w:val="28"/>
        </w:rPr>
        <w:t>с 10.00 час. до 16.00 час.</w:t>
      </w:r>
      <w:r w:rsidR="008238E9">
        <w:rPr>
          <w:color w:val="000000" w:themeColor="text1"/>
          <w:sz w:val="28"/>
          <w:szCs w:val="28"/>
        </w:rPr>
        <w:t>,</w:t>
      </w:r>
      <w:r w:rsidRPr="0019188B">
        <w:rPr>
          <w:color w:val="000000" w:themeColor="text1"/>
          <w:sz w:val="28"/>
          <w:szCs w:val="28"/>
        </w:rPr>
        <w:t xml:space="preserve"> по адресам: </w:t>
      </w:r>
    </w:p>
    <w:p w:rsidR="002B24BF" w:rsidRPr="0019188B" w:rsidRDefault="002B24BF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614990, г. Пермь, ул. Сибирская, 58, администрация Свердловского района города Перми; </w:t>
      </w:r>
    </w:p>
    <w:p w:rsidR="00954CE9" w:rsidRPr="0019188B" w:rsidRDefault="00954CE9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954CE9" w:rsidRPr="0019188B" w:rsidRDefault="00954CE9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190774" w:rsidRPr="0019188B" w:rsidRDefault="00190774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614095, г. Пермь, ул. Мира, 15, администрация Индустриального района города Перми;</w:t>
      </w:r>
    </w:p>
    <w:p w:rsidR="00954CE9" w:rsidRPr="0019188B" w:rsidRDefault="00954CE9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 w:rsidR="00737368" w:rsidRPr="0019188B">
        <w:rPr>
          <w:color w:val="000000" w:themeColor="text1"/>
          <w:sz w:val="28"/>
          <w:szCs w:val="28"/>
        </w:rPr>
        <w:t>;</w:t>
      </w:r>
    </w:p>
    <w:p w:rsidR="00737368" w:rsidRPr="0019188B" w:rsidRDefault="00737368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737368" w:rsidRPr="0019188B" w:rsidRDefault="00737368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>614000, г. Пермь, ул. Борчанинова, 8, общественный центр «Совет»;</w:t>
      </w:r>
    </w:p>
    <w:p w:rsidR="00737368" w:rsidRPr="0019188B" w:rsidRDefault="00737368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>614000, г. Пермь, ул. Пермская, 57, администрация Ленинского района города Перми;</w:t>
      </w:r>
    </w:p>
    <w:p w:rsidR="00737368" w:rsidRPr="0019188B" w:rsidRDefault="00737368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 xml:space="preserve">614105, г. Пермь, </w:t>
      </w:r>
      <w:r w:rsidR="00D446F3" w:rsidRPr="0019188B">
        <w:rPr>
          <w:sz w:val="28"/>
          <w:szCs w:val="28"/>
        </w:rPr>
        <w:t>микрорайон</w:t>
      </w:r>
      <w:r w:rsidRPr="0019188B">
        <w:rPr>
          <w:sz w:val="28"/>
          <w:szCs w:val="28"/>
        </w:rPr>
        <w:t xml:space="preserve"> Новые Ляды, ул. Транспортная, 2, администрация поселка Новые Ляды города Перми.</w:t>
      </w:r>
    </w:p>
    <w:p w:rsidR="002B24BF" w:rsidRPr="0019188B" w:rsidRDefault="002B24BF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3C260D" w:rsidRPr="0019188B" w:rsidRDefault="00FB1D57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11 августа</w:t>
      </w:r>
      <w:r w:rsidR="00A21D4F" w:rsidRPr="0019188B">
        <w:rPr>
          <w:color w:val="000000" w:themeColor="text1"/>
          <w:sz w:val="28"/>
          <w:szCs w:val="28"/>
        </w:rPr>
        <w:t xml:space="preserve"> 20</w:t>
      </w:r>
      <w:r w:rsidR="003F5C26" w:rsidRPr="0019188B">
        <w:rPr>
          <w:color w:val="000000" w:themeColor="text1"/>
          <w:sz w:val="28"/>
          <w:szCs w:val="28"/>
        </w:rPr>
        <w:t>20</w:t>
      </w:r>
      <w:r w:rsidR="00A21D4F" w:rsidRPr="0019188B">
        <w:rPr>
          <w:color w:val="000000" w:themeColor="text1"/>
          <w:sz w:val="28"/>
          <w:szCs w:val="28"/>
        </w:rPr>
        <w:t xml:space="preserve"> </w:t>
      </w:r>
      <w:r w:rsidR="006325AE" w:rsidRPr="0019188B">
        <w:rPr>
          <w:color w:val="000000" w:themeColor="text1"/>
          <w:sz w:val="28"/>
          <w:szCs w:val="28"/>
        </w:rPr>
        <w:t xml:space="preserve">г. </w:t>
      </w:r>
      <w:r w:rsidR="00E83A5E" w:rsidRPr="0019188B">
        <w:rPr>
          <w:color w:val="000000" w:themeColor="text1"/>
          <w:sz w:val="28"/>
          <w:szCs w:val="28"/>
        </w:rPr>
        <w:t xml:space="preserve">с 17.40 час. до 18.00 час. по адресу: 614026, г. Пермь, </w:t>
      </w:r>
      <w:r w:rsidR="0019188B">
        <w:rPr>
          <w:color w:val="000000" w:themeColor="text1"/>
          <w:sz w:val="28"/>
          <w:szCs w:val="28"/>
        </w:rPr>
        <w:br/>
      </w:r>
      <w:r w:rsidR="00E83A5E" w:rsidRPr="0019188B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FA432A" w:rsidRPr="0019188B" w:rsidRDefault="00FB1D57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11 августа </w:t>
      </w:r>
      <w:r w:rsidR="00A21D4F" w:rsidRPr="0019188B">
        <w:rPr>
          <w:color w:val="000000" w:themeColor="text1"/>
          <w:sz w:val="28"/>
          <w:szCs w:val="28"/>
        </w:rPr>
        <w:t>20</w:t>
      </w:r>
      <w:r w:rsidR="00734659" w:rsidRPr="0019188B">
        <w:rPr>
          <w:color w:val="000000" w:themeColor="text1"/>
          <w:sz w:val="28"/>
          <w:szCs w:val="28"/>
        </w:rPr>
        <w:t>20</w:t>
      </w:r>
      <w:r w:rsidR="00A21D4F" w:rsidRPr="0019188B">
        <w:rPr>
          <w:color w:val="000000" w:themeColor="text1"/>
          <w:sz w:val="28"/>
          <w:szCs w:val="28"/>
        </w:rPr>
        <w:t xml:space="preserve"> г</w:t>
      </w:r>
      <w:r w:rsidR="00FA432A" w:rsidRPr="0019188B">
        <w:rPr>
          <w:color w:val="000000" w:themeColor="text1"/>
          <w:sz w:val="28"/>
          <w:szCs w:val="28"/>
        </w:rPr>
        <w:t>. с 17.4</w:t>
      </w:r>
      <w:r w:rsidR="00A21D4F" w:rsidRPr="0019188B">
        <w:rPr>
          <w:color w:val="000000" w:themeColor="text1"/>
          <w:sz w:val="28"/>
          <w:szCs w:val="28"/>
        </w:rPr>
        <w:t>0 час. до 18.00 час. по адресу:</w:t>
      </w:r>
      <w:r w:rsidR="00FA432A" w:rsidRPr="0019188B">
        <w:rPr>
          <w:color w:val="000000" w:themeColor="text1"/>
          <w:sz w:val="28"/>
          <w:szCs w:val="28"/>
        </w:rPr>
        <w:t xml:space="preserve"> 614990, г. Пермь, </w:t>
      </w:r>
      <w:r w:rsidR="0019188B">
        <w:rPr>
          <w:color w:val="000000" w:themeColor="text1"/>
          <w:sz w:val="28"/>
          <w:szCs w:val="28"/>
        </w:rPr>
        <w:br/>
      </w:r>
      <w:r w:rsidR="00FA432A" w:rsidRPr="0019188B">
        <w:rPr>
          <w:color w:val="000000" w:themeColor="text1"/>
          <w:sz w:val="28"/>
          <w:szCs w:val="28"/>
        </w:rPr>
        <w:t xml:space="preserve">ул. Ленина, 85, администрация Дзержинского района города Перми; </w:t>
      </w:r>
    </w:p>
    <w:p w:rsidR="00190774" w:rsidRPr="0019188B" w:rsidRDefault="00FB1D57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11 августа </w:t>
      </w:r>
      <w:r w:rsidR="00734659" w:rsidRPr="0019188B">
        <w:rPr>
          <w:color w:val="000000" w:themeColor="text1"/>
          <w:sz w:val="28"/>
          <w:szCs w:val="28"/>
        </w:rPr>
        <w:t>2020</w:t>
      </w:r>
      <w:r w:rsidR="00A21D4F" w:rsidRPr="0019188B">
        <w:rPr>
          <w:color w:val="000000" w:themeColor="text1"/>
          <w:sz w:val="28"/>
          <w:szCs w:val="28"/>
        </w:rPr>
        <w:t xml:space="preserve"> г.</w:t>
      </w:r>
      <w:r w:rsidR="00190774" w:rsidRPr="0019188B">
        <w:rPr>
          <w:color w:val="000000" w:themeColor="text1"/>
          <w:sz w:val="28"/>
          <w:szCs w:val="28"/>
        </w:rPr>
        <w:t xml:space="preserve"> с 17.40 час. до 18.00 час. по адресу: 614014, г. Пермь, </w:t>
      </w:r>
      <w:r w:rsidR="0019188B">
        <w:rPr>
          <w:color w:val="000000" w:themeColor="text1"/>
          <w:sz w:val="28"/>
          <w:szCs w:val="28"/>
        </w:rPr>
        <w:br/>
      </w:r>
      <w:r w:rsidR="00190774" w:rsidRPr="0019188B">
        <w:rPr>
          <w:color w:val="000000" w:themeColor="text1"/>
          <w:sz w:val="28"/>
          <w:szCs w:val="28"/>
        </w:rPr>
        <w:t>ул. Уральская, 36, администрация Мотовилихинского района города Перми;</w:t>
      </w:r>
    </w:p>
    <w:p w:rsidR="00190774" w:rsidRPr="0019188B" w:rsidRDefault="000937E1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12 августа</w:t>
      </w:r>
      <w:r w:rsidR="00734659" w:rsidRPr="0019188B">
        <w:rPr>
          <w:color w:val="000000" w:themeColor="text1"/>
          <w:sz w:val="28"/>
          <w:szCs w:val="28"/>
        </w:rPr>
        <w:t xml:space="preserve"> 2020</w:t>
      </w:r>
      <w:r w:rsidR="00A21D4F" w:rsidRPr="0019188B">
        <w:rPr>
          <w:color w:val="000000" w:themeColor="text1"/>
          <w:sz w:val="28"/>
          <w:szCs w:val="28"/>
        </w:rPr>
        <w:t xml:space="preserve"> г</w:t>
      </w:r>
      <w:r w:rsidR="006325AE" w:rsidRPr="0019188B">
        <w:rPr>
          <w:color w:val="000000" w:themeColor="text1"/>
          <w:sz w:val="28"/>
          <w:szCs w:val="28"/>
        </w:rPr>
        <w:t xml:space="preserve">. </w:t>
      </w:r>
      <w:r w:rsidR="00190774" w:rsidRPr="0019188B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19188B">
        <w:rPr>
          <w:color w:val="000000" w:themeColor="text1"/>
          <w:sz w:val="28"/>
          <w:szCs w:val="28"/>
        </w:rPr>
        <w:br/>
      </w:r>
      <w:r w:rsidR="00190774" w:rsidRPr="0019188B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93C18" w:rsidRPr="0019188B" w:rsidRDefault="000937E1" w:rsidP="0019188B">
      <w:pPr>
        <w:ind w:firstLine="720"/>
        <w:jc w:val="both"/>
        <w:rPr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12 августа </w:t>
      </w:r>
      <w:r w:rsidR="00893C18" w:rsidRPr="0019188B">
        <w:rPr>
          <w:sz w:val="28"/>
          <w:szCs w:val="28"/>
        </w:rPr>
        <w:t xml:space="preserve">2020 г. с 17.40 час. до 18.00 час. по адресу: 614113, г. Пермь, </w:t>
      </w:r>
      <w:r w:rsidR="0019188B">
        <w:rPr>
          <w:sz w:val="28"/>
          <w:szCs w:val="28"/>
        </w:rPr>
        <w:br/>
      </w:r>
      <w:r w:rsidR="00893C18" w:rsidRPr="0019188B">
        <w:rPr>
          <w:sz w:val="28"/>
          <w:szCs w:val="28"/>
        </w:rPr>
        <w:t>ул. Кировоградская, 33, администрация Кировского района города Перми, актовый зал;</w:t>
      </w:r>
    </w:p>
    <w:p w:rsidR="00893C18" w:rsidRPr="0019188B" w:rsidRDefault="000937E1" w:rsidP="0019188B">
      <w:pPr>
        <w:ind w:firstLine="720"/>
        <w:jc w:val="both"/>
        <w:rPr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12 августа </w:t>
      </w:r>
      <w:r w:rsidR="00893C18" w:rsidRPr="0019188B">
        <w:rPr>
          <w:sz w:val="28"/>
          <w:szCs w:val="28"/>
        </w:rPr>
        <w:t xml:space="preserve">2020 г. с 17.40 час. до 18.00 час. по адресу: 614000, г. Пермь, </w:t>
      </w:r>
      <w:r w:rsidR="0019188B">
        <w:rPr>
          <w:sz w:val="28"/>
          <w:szCs w:val="28"/>
        </w:rPr>
        <w:br/>
      </w:r>
      <w:r w:rsidR="00893C18" w:rsidRPr="0019188B">
        <w:rPr>
          <w:sz w:val="28"/>
          <w:szCs w:val="28"/>
        </w:rPr>
        <w:t>ул. Борчанинова, 8, общественный центр «Совет»;</w:t>
      </w:r>
    </w:p>
    <w:p w:rsidR="00893C18" w:rsidRPr="0019188B" w:rsidRDefault="00FB1D57" w:rsidP="0019188B">
      <w:pPr>
        <w:ind w:firstLine="720"/>
        <w:jc w:val="both"/>
        <w:rPr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13 августа </w:t>
      </w:r>
      <w:r w:rsidR="00893C18" w:rsidRPr="0019188B">
        <w:rPr>
          <w:sz w:val="28"/>
          <w:szCs w:val="28"/>
        </w:rPr>
        <w:t xml:space="preserve">2020 г. с 17.40 час. до 18.00 час. по адресу: 614105, г. Пермь, </w:t>
      </w:r>
      <w:r w:rsidR="00013309" w:rsidRPr="0019188B">
        <w:rPr>
          <w:sz w:val="28"/>
          <w:szCs w:val="28"/>
        </w:rPr>
        <w:t>микрорайон</w:t>
      </w:r>
      <w:r w:rsidR="00893C18" w:rsidRPr="0019188B">
        <w:rPr>
          <w:sz w:val="28"/>
          <w:szCs w:val="28"/>
        </w:rPr>
        <w:t xml:space="preserve"> Новые Ляды, ул. Транспортная, 2, администрация поселка Новые Ляды города Перми, актовый зал</w:t>
      </w:r>
      <w:r w:rsidR="00000A3A" w:rsidRPr="0019188B">
        <w:rPr>
          <w:sz w:val="28"/>
          <w:szCs w:val="28"/>
        </w:rPr>
        <w:t>;</w:t>
      </w:r>
      <w:r w:rsidR="00893C18" w:rsidRPr="0019188B">
        <w:rPr>
          <w:sz w:val="28"/>
          <w:szCs w:val="28"/>
        </w:rPr>
        <w:t xml:space="preserve"> </w:t>
      </w:r>
    </w:p>
    <w:p w:rsidR="00FB1D57" w:rsidRPr="0019188B" w:rsidRDefault="00FB1D57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13 августа 2020 г. с 17.40 час. до 18.00 час. по адресу: 614990, г. Пермь, </w:t>
      </w:r>
      <w:r w:rsidR="0019188B">
        <w:rPr>
          <w:color w:val="000000" w:themeColor="text1"/>
          <w:sz w:val="28"/>
          <w:szCs w:val="28"/>
        </w:rPr>
        <w:br/>
      </w:r>
      <w:r w:rsidRPr="0019188B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</w:t>
      </w:r>
      <w:r w:rsidR="00000A3A" w:rsidRPr="0019188B">
        <w:rPr>
          <w:color w:val="000000" w:themeColor="text1"/>
          <w:sz w:val="28"/>
          <w:szCs w:val="28"/>
        </w:rPr>
        <w:t>.</w:t>
      </w:r>
    </w:p>
    <w:p w:rsidR="00944815" w:rsidRPr="0019188B" w:rsidRDefault="002B24BF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lastRenderedPageBreak/>
        <w:t xml:space="preserve">6. Провести </w:t>
      </w:r>
      <w:r w:rsidR="00944815" w:rsidRPr="0019188B">
        <w:rPr>
          <w:color w:val="000000" w:themeColor="text1"/>
          <w:sz w:val="28"/>
          <w:szCs w:val="28"/>
        </w:rPr>
        <w:t>собрания</w:t>
      </w:r>
      <w:r w:rsidRPr="0019188B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19188B">
        <w:rPr>
          <w:color w:val="000000" w:themeColor="text1"/>
          <w:sz w:val="28"/>
          <w:szCs w:val="28"/>
        </w:rPr>
        <w:t>:</w:t>
      </w:r>
    </w:p>
    <w:p w:rsidR="00E83A5E" w:rsidRPr="0019188B" w:rsidRDefault="00000A3A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11 августа</w:t>
      </w:r>
      <w:r w:rsidR="00734659" w:rsidRPr="0019188B">
        <w:rPr>
          <w:color w:val="000000" w:themeColor="text1"/>
          <w:sz w:val="28"/>
          <w:szCs w:val="28"/>
        </w:rPr>
        <w:t xml:space="preserve"> 2020</w:t>
      </w:r>
      <w:r w:rsidR="00A21D4F" w:rsidRPr="0019188B">
        <w:rPr>
          <w:color w:val="000000" w:themeColor="text1"/>
          <w:sz w:val="28"/>
          <w:szCs w:val="28"/>
        </w:rPr>
        <w:t xml:space="preserve"> </w:t>
      </w:r>
      <w:r w:rsidR="006325AE" w:rsidRPr="0019188B">
        <w:rPr>
          <w:color w:val="000000" w:themeColor="text1"/>
          <w:sz w:val="28"/>
          <w:szCs w:val="28"/>
        </w:rPr>
        <w:t xml:space="preserve">г. </w:t>
      </w:r>
      <w:r w:rsidR="00E83A5E" w:rsidRPr="0019188B">
        <w:rPr>
          <w:color w:val="000000" w:themeColor="text1"/>
          <w:sz w:val="28"/>
          <w:szCs w:val="28"/>
        </w:rPr>
        <w:t>в 18.00 час. по адресу: 614026, г. Пермь, ул. Александра Щербакова, 24, администрация Орджоникидзевского района города Перми;</w:t>
      </w:r>
    </w:p>
    <w:p w:rsidR="00944815" w:rsidRPr="0019188B" w:rsidRDefault="00000A3A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11 августа </w:t>
      </w:r>
      <w:r w:rsidR="00734659" w:rsidRPr="0019188B">
        <w:rPr>
          <w:color w:val="000000" w:themeColor="text1"/>
          <w:sz w:val="28"/>
          <w:szCs w:val="28"/>
        </w:rPr>
        <w:t>2020</w:t>
      </w:r>
      <w:r w:rsidR="00A21D4F" w:rsidRPr="0019188B">
        <w:rPr>
          <w:color w:val="000000" w:themeColor="text1"/>
          <w:sz w:val="28"/>
          <w:szCs w:val="28"/>
        </w:rPr>
        <w:t xml:space="preserve"> </w:t>
      </w:r>
      <w:r w:rsidR="0019188B" w:rsidRPr="0019188B">
        <w:rPr>
          <w:color w:val="000000" w:themeColor="text1"/>
          <w:sz w:val="28"/>
          <w:szCs w:val="28"/>
        </w:rPr>
        <w:t xml:space="preserve">г. в 18.00 час. по адресу: </w:t>
      </w:r>
      <w:r w:rsidR="00944815" w:rsidRPr="0019188B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944815" w:rsidRPr="0019188B" w:rsidRDefault="00000A3A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8238E9">
        <w:rPr>
          <w:color w:val="000000" w:themeColor="text1"/>
          <w:spacing w:val="-2"/>
          <w:sz w:val="28"/>
          <w:szCs w:val="28"/>
        </w:rPr>
        <w:t xml:space="preserve">11 августа </w:t>
      </w:r>
      <w:r w:rsidR="00734659" w:rsidRPr="008238E9">
        <w:rPr>
          <w:color w:val="000000" w:themeColor="text1"/>
          <w:spacing w:val="-2"/>
          <w:sz w:val="28"/>
          <w:szCs w:val="28"/>
        </w:rPr>
        <w:t>2020</w:t>
      </w:r>
      <w:r w:rsidR="00A21D4F" w:rsidRPr="008238E9">
        <w:rPr>
          <w:color w:val="000000" w:themeColor="text1"/>
          <w:spacing w:val="-2"/>
          <w:sz w:val="28"/>
          <w:szCs w:val="28"/>
        </w:rPr>
        <w:t xml:space="preserve"> г. </w:t>
      </w:r>
      <w:r w:rsidR="00944815" w:rsidRPr="008238E9">
        <w:rPr>
          <w:color w:val="000000" w:themeColor="text1"/>
          <w:spacing w:val="-2"/>
          <w:sz w:val="28"/>
          <w:szCs w:val="28"/>
        </w:rPr>
        <w:t xml:space="preserve">в 18.00 час. по адресу: 614014, г. Пермь, ул. Уральская, 36, </w:t>
      </w:r>
      <w:r w:rsidR="00944815" w:rsidRPr="0019188B">
        <w:rPr>
          <w:color w:val="000000" w:themeColor="text1"/>
          <w:sz w:val="28"/>
          <w:szCs w:val="28"/>
        </w:rPr>
        <w:t>администрация Мотовилихинского района города Перми;</w:t>
      </w:r>
    </w:p>
    <w:p w:rsidR="00944815" w:rsidRPr="0019188B" w:rsidRDefault="00000A3A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12 августа </w:t>
      </w:r>
      <w:r w:rsidR="00734659" w:rsidRPr="0019188B">
        <w:rPr>
          <w:color w:val="000000" w:themeColor="text1"/>
          <w:sz w:val="28"/>
          <w:szCs w:val="28"/>
        </w:rPr>
        <w:t>2020</w:t>
      </w:r>
      <w:r w:rsidR="00A21D4F" w:rsidRPr="0019188B">
        <w:rPr>
          <w:color w:val="000000" w:themeColor="text1"/>
          <w:sz w:val="28"/>
          <w:szCs w:val="28"/>
        </w:rPr>
        <w:t xml:space="preserve"> </w:t>
      </w:r>
      <w:r w:rsidR="00B80EBB" w:rsidRPr="0019188B">
        <w:rPr>
          <w:color w:val="000000" w:themeColor="text1"/>
          <w:sz w:val="28"/>
          <w:szCs w:val="28"/>
        </w:rPr>
        <w:t xml:space="preserve">г. </w:t>
      </w:r>
      <w:r w:rsidR="00944815" w:rsidRPr="0019188B">
        <w:rPr>
          <w:color w:val="000000" w:themeColor="text1"/>
          <w:sz w:val="28"/>
          <w:szCs w:val="28"/>
        </w:rPr>
        <w:t>в 18.00 час. по адресу: 614095, г. Пермь, ул. Мира, 15, администрация Инду</w:t>
      </w:r>
      <w:r w:rsidR="003C260D" w:rsidRPr="0019188B">
        <w:rPr>
          <w:color w:val="000000" w:themeColor="text1"/>
          <w:sz w:val="28"/>
          <w:szCs w:val="28"/>
        </w:rPr>
        <w:t>стриального района города Перми</w:t>
      </w:r>
      <w:r w:rsidR="005611CC" w:rsidRPr="0019188B">
        <w:rPr>
          <w:color w:val="000000" w:themeColor="text1"/>
          <w:sz w:val="28"/>
          <w:szCs w:val="28"/>
        </w:rPr>
        <w:t>;</w:t>
      </w:r>
    </w:p>
    <w:p w:rsidR="005611CC" w:rsidRPr="0019188B" w:rsidRDefault="00000A3A" w:rsidP="0019188B">
      <w:pPr>
        <w:ind w:firstLine="720"/>
        <w:jc w:val="both"/>
        <w:rPr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12 августа </w:t>
      </w:r>
      <w:r w:rsidR="005611CC" w:rsidRPr="0019188B">
        <w:rPr>
          <w:sz w:val="28"/>
          <w:szCs w:val="28"/>
        </w:rPr>
        <w:t>2020 г</w:t>
      </w:r>
      <w:r w:rsidR="00685A8D" w:rsidRPr="0019188B">
        <w:rPr>
          <w:sz w:val="28"/>
          <w:szCs w:val="28"/>
        </w:rPr>
        <w:t xml:space="preserve">. </w:t>
      </w:r>
      <w:r w:rsidR="00320344" w:rsidRPr="0019188B">
        <w:rPr>
          <w:sz w:val="28"/>
          <w:szCs w:val="28"/>
        </w:rPr>
        <w:t>в</w:t>
      </w:r>
      <w:r w:rsidR="005611CC" w:rsidRPr="0019188B">
        <w:rPr>
          <w:sz w:val="28"/>
          <w:szCs w:val="28"/>
        </w:rPr>
        <w:t xml:space="preserve"> 18.00 час. по адресу: 614113, г. Пермь, ул. Кировоградская, 33, администрация Кировского района города Перми, актовый зал;</w:t>
      </w:r>
    </w:p>
    <w:p w:rsidR="005611CC" w:rsidRPr="0019188B" w:rsidRDefault="00000A3A" w:rsidP="0019188B">
      <w:pPr>
        <w:ind w:firstLine="720"/>
        <w:jc w:val="both"/>
        <w:rPr>
          <w:sz w:val="28"/>
          <w:szCs w:val="28"/>
        </w:rPr>
      </w:pPr>
      <w:r w:rsidRPr="008238E9">
        <w:rPr>
          <w:color w:val="000000" w:themeColor="text1"/>
          <w:spacing w:val="-4"/>
          <w:sz w:val="28"/>
          <w:szCs w:val="28"/>
        </w:rPr>
        <w:t xml:space="preserve">12 августа </w:t>
      </w:r>
      <w:r w:rsidR="005611CC" w:rsidRPr="008238E9">
        <w:rPr>
          <w:spacing w:val="-4"/>
          <w:sz w:val="28"/>
          <w:szCs w:val="28"/>
        </w:rPr>
        <w:t xml:space="preserve">2020 г. </w:t>
      </w:r>
      <w:r w:rsidR="00320344" w:rsidRPr="008238E9">
        <w:rPr>
          <w:spacing w:val="-4"/>
          <w:sz w:val="28"/>
          <w:szCs w:val="28"/>
        </w:rPr>
        <w:t>в</w:t>
      </w:r>
      <w:r w:rsidR="005611CC" w:rsidRPr="008238E9">
        <w:rPr>
          <w:spacing w:val="-4"/>
          <w:sz w:val="28"/>
          <w:szCs w:val="28"/>
        </w:rPr>
        <w:t xml:space="preserve"> 18.00 час. по адресу: 614000, г. Пермь, ул. Борчанинова, 8,</w:t>
      </w:r>
      <w:r w:rsidR="005611CC" w:rsidRPr="0019188B">
        <w:rPr>
          <w:sz w:val="28"/>
          <w:szCs w:val="28"/>
        </w:rPr>
        <w:t xml:space="preserve"> общественный центр «Совет»;</w:t>
      </w:r>
    </w:p>
    <w:p w:rsidR="005611CC" w:rsidRPr="0019188B" w:rsidRDefault="00000A3A" w:rsidP="0019188B">
      <w:pPr>
        <w:ind w:firstLine="720"/>
        <w:jc w:val="both"/>
        <w:rPr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13 августа </w:t>
      </w:r>
      <w:r w:rsidR="005611CC" w:rsidRPr="0019188B">
        <w:rPr>
          <w:sz w:val="28"/>
          <w:szCs w:val="28"/>
        </w:rPr>
        <w:t xml:space="preserve">2020 г. </w:t>
      </w:r>
      <w:r w:rsidR="00320344" w:rsidRPr="0019188B">
        <w:rPr>
          <w:sz w:val="28"/>
          <w:szCs w:val="28"/>
        </w:rPr>
        <w:t>в</w:t>
      </w:r>
      <w:r w:rsidR="005611CC" w:rsidRPr="0019188B">
        <w:rPr>
          <w:sz w:val="28"/>
          <w:szCs w:val="28"/>
        </w:rPr>
        <w:t xml:space="preserve"> 18.00 час. по адресу: 614105, г. Пермь, </w:t>
      </w:r>
      <w:r w:rsidR="00013309" w:rsidRPr="0019188B">
        <w:rPr>
          <w:sz w:val="28"/>
          <w:szCs w:val="28"/>
        </w:rPr>
        <w:t>микрорайон</w:t>
      </w:r>
      <w:r w:rsidR="005611CC" w:rsidRPr="0019188B">
        <w:rPr>
          <w:sz w:val="28"/>
          <w:szCs w:val="28"/>
        </w:rPr>
        <w:t xml:space="preserve"> Новые Ляды, ул. Транспортная, 2, администрация поселка Новые Ляды города Перми, актовый зал</w:t>
      </w:r>
      <w:r w:rsidRPr="0019188B">
        <w:rPr>
          <w:sz w:val="28"/>
          <w:szCs w:val="28"/>
        </w:rPr>
        <w:t>;</w:t>
      </w:r>
      <w:r w:rsidR="005611CC" w:rsidRPr="0019188B">
        <w:rPr>
          <w:sz w:val="28"/>
          <w:szCs w:val="28"/>
        </w:rPr>
        <w:t xml:space="preserve"> </w:t>
      </w:r>
    </w:p>
    <w:p w:rsidR="00000A3A" w:rsidRPr="0019188B" w:rsidRDefault="00000A3A" w:rsidP="0019188B">
      <w:pPr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19188B">
        <w:rPr>
          <w:color w:val="000000" w:themeColor="text1"/>
          <w:spacing w:val="-2"/>
          <w:sz w:val="28"/>
          <w:szCs w:val="28"/>
        </w:rPr>
        <w:t xml:space="preserve">13 августа 2020 г. в 18.00 час. по адресу: 614990, г. Пермь, ул. Сибирская, 58, администрация Свердловского района города Перми. </w:t>
      </w:r>
    </w:p>
    <w:p w:rsidR="002B24BF" w:rsidRPr="0019188B" w:rsidRDefault="002B24BF" w:rsidP="0019188B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19188B" w:rsidRDefault="002B24BF" w:rsidP="0019188B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19188B" w:rsidRDefault="002B24BF" w:rsidP="0019188B">
      <w:pPr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19188B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19188B" w:rsidRDefault="002B24BF" w:rsidP="0019188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19188B" w:rsidRDefault="002B24BF" w:rsidP="0019188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19188B">
        <w:rPr>
          <w:color w:val="000000" w:themeColor="text1"/>
          <w:sz w:val="28"/>
          <w:szCs w:val="28"/>
          <w:lang w:val="en-US"/>
        </w:rPr>
        <w:t>ww</w:t>
      </w:r>
      <w:r w:rsidRPr="0019188B">
        <w:rPr>
          <w:color w:val="000000" w:themeColor="text1"/>
          <w:sz w:val="28"/>
          <w:szCs w:val="28"/>
        </w:rPr>
        <w:t>.</w:t>
      </w:r>
      <w:r w:rsidRPr="0019188B">
        <w:rPr>
          <w:color w:val="000000" w:themeColor="text1"/>
          <w:sz w:val="28"/>
          <w:szCs w:val="28"/>
          <w:lang w:val="en-US"/>
        </w:rPr>
        <w:t>gorodperm</w:t>
      </w:r>
      <w:r w:rsidRPr="0019188B">
        <w:rPr>
          <w:color w:val="000000" w:themeColor="text1"/>
          <w:sz w:val="28"/>
          <w:szCs w:val="28"/>
        </w:rPr>
        <w:t>.</w:t>
      </w:r>
      <w:r w:rsidRPr="0019188B">
        <w:rPr>
          <w:color w:val="000000" w:themeColor="text1"/>
          <w:sz w:val="28"/>
          <w:szCs w:val="28"/>
          <w:lang w:val="en-US"/>
        </w:rPr>
        <w:t>ru</w:t>
      </w:r>
      <w:r w:rsidRPr="0019188B">
        <w:rPr>
          <w:color w:val="000000" w:themeColor="text1"/>
          <w:sz w:val="28"/>
          <w:szCs w:val="28"/>
        </w:rPr>
        <w:t xml:space="preserve"> по </w:t>
      </w:r>
      <w:r w:rsidR="00000A3A" w:rsidRPr="0019188B">
        <w:rPr>
          <w:color w:val="000000" w:themeColor="text1"/>
          <w:sz w:val="28"/>
          <w:szCs w:val="28"/>
        </w:rPr>
        <w:t>14 августа</w:t>
      </w:r>
      <w:r w:rsidRPr="0019188B">
        <w:rPr>
          <w:color w:val="000000" w:themeColor="text1"/>
          <w:sz w:val="28"/>
          <w:szCs w:val="28"/>
        </w:rPr>
        <w:t xml:space="preserve"> 20</w:t>
      </w:r>
      <w:r w:rsidR="003C41A2" w:rsidRPr="0019188B">
        <w:rPr>
          <w:color w:val="000000" w:themeColor="text1"/>
          <w:sz w:val="28"/>
          <w:szCs w:val="28"/>
        </w:rPr>
        <w:t>20</w:t>
      </w:r>
      <w:r w:rsidRPr="0019188B">
        <w:rPr>
          <w:color w:val="000000" w:themeColor="text1"/>
          <w:sz w:val="28"/>
          <w:szCs w:val="28"/>
        </w:rPr>
        <w:t xml:space="preserve"> г.;</w:t>
      </w:r>
    </w:p>
    <w:p w:rsidR="002B24BF" w:rsidRPr="0019188B" w:rsidRDefault="002B24BF" w:rsidP="0019188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9188B">
        <w:rPr>
          <w:color w:val="000000" w:themeColor="text1"/>
          <w:sz w:val="28"/>
          <w:szCs w:val="28"/>
        </w:rPr>
        <w:lastRenderedPageBreak/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19188B">
        <w:rPr>
          <w:color w:val="000000" w:themeColor="text1"/>
          <w:sz w:val="28"/>
          <w:szCs w:val="28"/>
        </w:rPr>
        <w:t xml:space="preserve">с </w:t>
      </w:r>
      <w:r w:rsidR="00000A3A" w:rsidRPr="0019188B">
        <w:rPr>
          <w:color w:val="000000" w:themeColor="text1"/>
          <w:sz w:val="28"/>
          <w:szCs w:val="28"/>
        </w:rPr>
        <w:t>31 июля</w:t>
      </w:r>
      <w:r w:rsidR="00365551" w:rsidRPr="0019188B">
        <w:rPr>
          <w:color w:val="000000" w:themeColor="text1"/>
          <w:sz w:val="28"/>
          <w:szCs w:val="28"/>
        </w:rPr>
        <w:t xml:space="preserve"> </w:t>
      </w:r>
      <w:r w:rsidR="007E5683" w:rsidRPr="0019188B">
        <w:rPr>
          <w:color w:val="000000" w:themeColor="text1"/>
          <w:sz w:val="28"/>
          <w:szCs w:val="28"/>
        </w:rPr>
        <w:t>20</w:t>
      </w:r>
      <w:r w:rsidR="00C706E1" w:rsidRPr="0019188B">
        <w:rPr>
          <w:color w:val="000000" w:themeColor="text1"/>
          <w:sz w:val="28"/>
          <w:szCs w:val="28"/>
        </w:rPr>
        <w:t>20</w:t>
      </w:r>
      <w:r w:rsidR="007E5683" w:rsidRPr="0019188B">
        <w:rPr>
          <w:color w:val="000000" w:themeColor="text1"/>
          <w:sz w:val="28"/>
          <w:szCs w:val="28"/>
        </w:rPr>
        <w:t xml:space="preserve"> г. по </w:t>
      </w:r>
      <w:r w:rsidR="00000A3A" w:rsidRPr="0019188B">
        <w:rPr>
          <w:color w:val="000000" w:themeColor="text1"/>
          <w:sz w:val="28"/>
          <w:szCs w:val="28"/>
        </w:rPr>
        <w:t>14 августа</w:t>
      </w:r>
      <w:r w:rsidRPr="0019188B">
        <w:rPr>
          <w:color w:val="000000" w:themeColor="text1"/>
          <w:sz w:val="28"/>
          <w:szCs w:val="28"/>
        </w:rPr>
        <w:t xml:space="preserve"> 20</w:t>
      </w:r>
      <w:r w:rsidR="00C706E1" w:rsidRPr="0019188B">
        <w:rPr>
          <w:color w:val="000000" w:themeColor="text1"/>
          <w:sz w:val="28"/>
          <w:szCs w:val="28"/>
        </w:rPr>
        <w:t>20</w:t>
      </w:r>
      <w:r w:rsidRPr="0019188B">
        <w:rPr>
          <w:color w:val="000000" w:themeColor="text1"/>
          <w:sz w:val="28"/>
          <w:szCs w:val="28"/>
        </w:rPr>
        <w:t xml:space="preserve"> г.</w:t>
      </w:r>
    </w:p>
    <w:p w:rsidR="002B24BF" w:rsidRPr="0019188B" w:rsidRDefault="002B24BF" w:rsidP="0019188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188B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19188B">
        <w:rPr>
          <w:sz w:val="28"/>
          <w:szCs w:val="28"/>
        </w:rPr>
        <w:t xml:space="preserve">департамент градостроительства и архитектуры </w:t>
      </w:r>
      <w:r w:rsidRPr="0019188B">
        <w:rPr>
          <w:sz w:val="28"/>
          <w:szCs w:val="28"/>
        </w:rPr>
        <w:t>администраци</w:t>
      </w:r>
      <w:r w:rsidR="009E2D43" w:rsidRPr="0019188B">
        <w:rPr>
          <w:sz w:val="28"/>
          <w:szCs w:val="28"/>
        </w:rPr>
        <w:t>и</w:t>
      </w:r>
      <w:r w:rsidRPr="0019188B">
        <w:rPr>
          <w:sz w:val="28"/>
          <w:szCs w:val="28"/>
        </w:rPr>
        <w:t xml:space="preserve"> города Перми.</w:t>
      </w:r>
    </w:p>
    <w:p w:rsidR="00E325BB" w:rsidRPr="0019188B" w:rsidRDefault="002B24BF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19188B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19188B" w:rsidRDefault="002B24BF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19188B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19188B" w:rsidRDefault="002B24BF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19188B">
        <w:rPr>
          <w:sz w:val="28"/>
          <w:szCs w:val="28"/>
        </w:rPr>
        <w:br/>
        <w:t>и месте проведения публичных слушаний;</w:t>
      </w:r>
    </w:p>
    <w:p w:rsidR="002B24BF" w:rsidRPr="0019188B" w:rsidRDefault="002B24BF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>10.3. своевременное оформление протоколов собраний публичных слушаний, протокола</w:t>
      </w:r>
      <w:r w:rsidR="0019188B">
        <w:rPr>
          <w:sz w:val="28"/>
          <w:szCs w:val="28"/>
        </w:rPr>
        <w:t xml:space="preserve"> публичных слушаний, подготовку,</w:t>
      </w:r>
      <w:r w:rsidRPr="0019188B">
        <w:rPr>
          <w:sz w:val="28"/>
          <w:szCs w:val="28"/>
        </w:rPr>
        <w:t xml:space="preserve"> опубликование заключения </w:t>
      </w:r>
      <w:r w:rsidR="0019188B">
        <w:rPr>
          <w:sz w:val="28"/>
          <w:szCs w:val="28"/>
        </w:rPr>
        <w:br/>
      </w:r>
      <w:r w:rsidRPr="0019188B">
        <w:rPr>
          <w:sz w:val="28"/>
          <w:szCs w:val="28"/>
        </w:rPr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19188B">
        <w:rPr>
          <w:sz w:val="28"/>
          <w:szCs w:val="28"/>
        </w:rPr>
        <w:t xml:space="preserve">размещение </w:t>
      </w:r>
      <w:r w:rsidRPr="0019188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19188B" w:rsidRDefault="002B24BF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19188B" w:rsidRDefault="002B24BF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Pr="0019188B" w:rsidRDefault="002B24BF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 xml:space="preserve">13. </w:t>
      </w:r>
      <w:r w:rsidR="00C8076B" w:rsidRPr="0019188B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9188B">
        <w:rPr>
          <w:sz w:val="28"/>
          <w:szCs w:val="28"/>
        </w:rPr>
        <w:br/>
      </w:r>
      <w:r w:rsidR="00C8076B" w:rsidRPr="0019188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19188B" w:rsidRDefault="002B24BF" w:rsidP="0019188B">
      <w:pPr>
        <w:ind w:firstLine="720"/>
        <w:jc w:val="both"/>
        <w:rPr>
          <w:sz w:val="28"/>
          <w:szCs w:val="28"/>
        </w:rPr>
      </w:pPr>
      <w:r w:rsidRPr="0019188B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19188B">
        <w:rPr>
          <w:sz w:val="28"/>
          <w:szCs w:val="28"/>
        </w:rPr>
        <w:br/>
        <w:t>на заместителя г</w:t>
      </w:r>
      <w:r w:rsidR="0019188B">
        <w:rPr>
          <w:sz w:val="28"/>
          <w:szCs w:val="28"/>
        </w:rPr>
        <w:t>лавы администрации города Перми-</w:t>
      </w:r>
      <w:r w:rsidR="00365551" w:rsidRPr="0019188B">
        <w:rPr>
          <w:sz w:val="28"/>
          <w:szCs w:val="28"/>
        </w:rPr>
        <w:t>начальника департамента земельных отношений администрации города Перми Немирову О.В.</w:t>
      </w:r>
    </w:p>
    <w:p w:rsidR="002B24BF" w:rsidRPr="0019188B" w:rsidRDefault="002B24BF" w:rsidP="0019188B">
      <w:pPr>
        <w:suppressAutoHyphens/>
        <w:ind w:firstLine="720"/>
        <w:jc w:val="both"/>
        <w:rPr>
          <w:sz w:val="28"/>
          <w:szCs w:val="28"/>
        </w:rPr>
      </w:pPr>
    </w:p>
    <w:p w:rsidR="002B24BF" w:rsidRPr="0019188B" w:rsidRDefault="002B24BF" w:rsidP="0019188B">
      <w:pPr>
        <w:suppressAutoHyphens/>
        <w:ind w:firstLine="720"/>
        <w:jc w:val="both"/>
        <w:rPr>
          <w:sz w:val="28"/>
          <w:szCs w:val="28"/>
        </w:rPr>
      </w:pPr>
    </w:p>
    <w:p w:rsidR="0019188B" w:rsidRPr="0019188B" w:rsidRDefault="0019188B" w:rsidP="0019188B">
      <w:pPr>
        <w:suppressAutoHyphens/>
        <w:ind w:firstLine="720"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AA17DE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68" w:rsidRDefault="00FA0D68">
      <w:r>
        <w:separator/>
      </w:r>
    </w:p>
  </w:endnote>
  <w:endnote w:type="continuationSeparator" w:id="0">
    <w:p w:rsidR="00FA0D68" w:rsidRDefault="00FA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80" w:rsidRDefault="00833F80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68" w:rsidRDefault="00FA0D68">
      <w:r>
        <w:separator/>
      </w:r>
    </w:p>
  </w:footnote>
  <w:footnote w:type="continuationSeparator" w:id="0">
    <w:p w:rsidR="00FA0D68" w:rsidRDefault="00FA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80" w:rsidRDefault="00A32D5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F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3F80" w:rsidRDefault="00833F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46886"/>
      <w:docPartObj>
        <w:docPartGallery w:val="Page Numbers (Top of Page)"/>
        <w:docPartUnique/>
      </w:docPartObj>
    </w:sdtPr>
    <w:sdtEndPr/>
    <w:sdtContent>
      <w:p w:rsidR="0019188B" w:rsidRDefault="0019188B">
        <w:pPr>
          <w:pStyle w:val="a8"/>
          <w:jc w:val="center"/>
        </w:pPr>
        <w:r w:rsidRPr="0019188B">
          <w:rPr>
            <w:sz w:val="28"/>
          </w:rPr>
          <w:fldChar w:fldCharType="begin"/>
        </w:r>
        <w:r w:rsidRPr="0019188B">
          <w:rPr>
            <w:sz w:val="28"/>
          </w:rPr>
          <w:instrText>PAGE   \* MERGEFORMAT</w:instrText>
        </w:r>
        <w:r w:rsidRPr="0019188B">
          <w:rPr>
            <w:sz w:val="28"/>
          </w:rPr>
          <w:fldChar w:fldCharType="separate"/>
        </w:r>
        <w:r w:rsidR="00920B64">
          <w:rPr>
            <w:noProof/>
            <w:sz w:val="28"/>
          </w:rPr>
          <w:t>2</w:t>
        </w:r>
        <w:r w:rsidRPr="0019188B">
          <w:rPr>
            <w:sz w:val="28"/>
          </w:rPr>
          <w:fldChar w:fldCharType="end"/>
        </w:r>
      </w:p>
    </w:sdtContent>
  </w:sdt>
  <w:p w:rsidR="00833F80" w:rsidRPr="0019188B" w:rsidRDefault="00833F80" w:rsidP="0019188B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903919"/>
      <w:docPartObj>
        <w:docPartGallery w:val="Page Numbers (Top of Page)"/>
        <w:docPartUnique/>
      </w:docPartObj>
    </w:sdtPr>
    <w:sdtEndPr/>
    <w:sdtContent>
      <w:p w:rsidR="0019188B" w:rsidRDefault="001918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53">
          <w:rPr>
            <w:noProof/>
          </w:rPr>
          <w:t>1</w:t>
        </w:r>
        <w:r>
          <w:fldChar w:fldCharType="end"/>
        </w:r>
      </w:p>
    </w:sdtContent>
  </w:sdt>
  <w:p w:rsidR="0019188B" w:rsidRDefault="001918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31C0C"/>
    <w:rsid w:val="00034CBE"/>
    <w:rsid w:val="000366AF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924B2"/>
    <w:rsid w:val="000937E1"/>
    <w:rsid w:val="000A37FF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58D"/>
    <w:rsid w:val="000E63EB"/>
    <w:rsid w:val="000F1645"/>
    <w:rsid w:val="000F4419"/>
    <w:rsid w:val="000F6628"/>
    <w:rsid w:val="00105413"/>
    <w:rsid w:val="001072E8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6A11"/>
    <w:rsid w:val="001470D3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90774"/>
    <w:rsid w:val="001911A7"/>
    <w:rsid w:val="0019188B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0344"/>
    <w:rsid w:val="00321755"/>
    <w:rsid w:val="003300DB"/>
    <w:rsid w:val="00330C29"/>
    <w:rsid w:val="00333D31"/>
    <w:rsid w:val="0033514F"/>
    <w:rsid w:val="00337CF9"/>
    <w:rsid w:val="0034298B"/>
    <w:rsid w:val="003437DD"/>
    <w:rsid w:val="003451E9"/>
    <w:rsid w:val="003562AB"/>
    <w:rsid w:val="0036015C"/>
    <w:rsid w:val="003607E1"/>
    <w:rsid w:val="00365551"/>
    <w:rsid w:val="003818E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0116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05197"/>
    <w:rsid w:val="0051216D"/>
    <w:rsid w:val="00513C55"/>
    <w:rsid w:val="005205D0"/>
    <w:rsid w:val="00533D0A"/>
    <w:rsid w:val="00534C5A"/>
    <w:rsid w:val="00540641"/>
    <w:rsid w:val="00540735"/>
    <w:rsid w:val="00540F5A"/>
    <w:rsid w:val="00547A77"/>
    <w:rsid w:val="00554128"/>
    <w:rsid w:val="00555D17"/>
    <w:rsid w:val="005560E4"/>
    <w:rsid w:val="005611CC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2953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143E"/>
    <w:rsid w:val="008238E9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406E"/>
    <w:rsid w:val="00886B8A"/>
    <w:rsid w:val="008922CA"/>
    <w:rsid w:val="00893C18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0B64"/>
    <w:rsid w:val="009215AD"/>
    <w:rsid w:val="0092253E"/>
    <w:rsid w:val="00924DC0"/>
    <w:rsid w:val="00935D4A"/>
    <w:rsid w:val="00942B08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7DE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1073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070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1EEC"/>
    <w:rsid w:val="00C5430D"/>
    <w:rsid w:val="00C706E1"/>
    <w:rsid w:val="00C70CB5"/>
    <w:rsid w:val="00C729E8"/>
    <w:rsid w:val="00C8076B"/>
    <w:rsid w:val="00C8730C"/>
    <w:rsid w:val="00C912C1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446F3"/>
    <w:rsid w:val="00D50F17"/>
    <w:rsid w:val="00D512C2"/>
    <w:rsid w:val="00D536D6"/>
    <w:rsid w:val="00D56159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591F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52A9"/>
    <w:rsid w:val="00F970B6"/>
    <w:rsid w:val="00FA0D68"/>
    <w:rsid w:val="00FA0E65"/>
    <w:rsid w:val="00FA192F"/>
    <w:rsid w:val="00FA432A"/>
    <w:rsid w:val="00FB1D57"/>
    <w:rsid w:val="00FB3942"/>
    <w:rsid w:val="00FB599A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7B70594-5CD0-4DA2-A5E3-E3644A1B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9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D1498-A95D-4512-8178-2EEC4DFD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11349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2019-04-15T05:10:00Z</cp:lastPrinted>
  <dcterms:created xsi:type="dcterms:W3CDTF">2020-07-17T09:30:00Z</dcterms:created>
  <dcterms:modified xsi:type="dcterms:W3CDTF">2020-07-17T09:30:00Z</dcterms:modified>
</cp:coreProperties>
</file>