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14" w:rsidRPr="00CD6CDD" w:rsidRDefault="00173014" w:rsidP="00173014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173014" w:rsidRPr="003A27AA" w:rsidRDefault="00173014" w:rsidP="0017301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78720" behindDoc="0" locked="0" layoutInCell="1" allowOverlap="1" wp14:anchorId="183C886C" wp14:editId="654A5CF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014" w:rsidRDefault="00173014" w:rsidP="0017301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73014" w:rsidRDefault="00173014" w:rsidP="0017301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73014" w:rsidRPr="003A27AA" w:rsidRDefault="00173014" w:rsidP="0017301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73014" w:rsidRPr="003A27AA" w:rsidRDefault="00173014" w:rsidP="0017301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173014" w:rsidRPr="003A27AA" w:rsidRDefault="00173014" w:rsidP="00173014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73014" w:rsidRPr="003A27AA" w:rsidRDefault="00173014" w:rsidP="00173014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73014" w:rsidRDefault="00725E92" w:rsidP="00173014">
      <w:pPr>
        <w:spacing w:line="240" w:lineRule="auto"/>
        <w:ind w:firstLine="0"/>
        <w:jc w:val="center"/>
        <w:rPr>
          <w:b/>
          <w:szCs w:val="28"/>
        </w:rPr>
      </w:pPr>
      <w:r w:rsidRPr="00954971">
        <w:rPr>
          <w:b/>
          <w:szCs w:val="28"/>
        </w:rPr>
        <w:t>О внесении изменени</w:t>
      </w:r>
      <w:r w:rsidR="00772A14">
        <w:rPr>
          <w:b/>
          <w:szCs w:val="28"/>
        </w:rPr>
        <w:t>я</w:t>
      </w:r>
      <w:r w:rsidRPr="00954971">
        <w:rPr>
          <w:b/>
          <w:szCs w:val="28"/>
        </w:rPr>
        <w:t xml:space="preserve"> в Правила землепользования и застройки города Перми, утвержденные решением Пермской городской Думы </w:t>
      </w:r>
    </w:p>
    <w:p w:rsidR="00725E92" w:rsidRPr="00954971" w:rsidRDefault="00725E92" w:rsidP="00173014">
      <w:pPr>
        <w:spacing w:line="240" w:lineRule="auto"/>
        <w:ind w:firstLine="0"/>
        <w:jc w:val="center"/>
        <w:rPr>
          <w:b/>
          <w:szCs w:val="28"/>
        </w:rPr>
      </w:pPr>
      <w:r w:rsidRPr="00954971">
        <w:rPr>
          <w:b/>
          <w:szCs w:val="28"/>
        </w:rPr>
        <w:t>от 26.06.2007 № 143</w:t>
      </w:r>
    </w:p>
    <w:p w:rsidR="00725E92" w:rsidRPr="00954971" w:rsidRDefault="00725E92" w:rsidP="00173014">
      <w:pPr>
        <w:spacing w:before="480" w:after="240" w:line="240" w:lineRule="auto"/>
        <w:ind w:firstLine="709"/>
        <w:rPr>
          <w:szCs w:val="28"/>
        </w:rPr>
      </w:pPr>
      <w:r w:rsidRPr="00954971">
        <w:rPr>
          <w:szCs w:val="28"/>
        </w:rPr>
        <w:t xml:space="preserve">В соответствии со статьями 31, 32, 33 Градостроительного кодекса Российской Федерации, </w:t>
      </w:r>
      <w:r w:rsidR="000C68D5">
        <w:rPr>
          <w:szCs w:val="28"/>
        </w:rPr>
        <w:t xml:space="preserve">статьей 38 </w:t>
      </w:r>
      <w:r w:rsidRPr="00954971">
        <w:rPr>
          <w:szCs w:val="28"/>
        </w:rPr>
        <w:t>Устав</w:t>
      </w:r>
      <w:r w:rsidR="000C68D5">
        <w:rPr>
          <w:szCs w:val="28"/>
        </w:rPr>
        <w:t>а</w:t>
      </w:r>
      <w:r w:rsidRPr="00954971">
        <w:rPr>
          <w:szCs w:val="28"/>
        </w:rPr>
        <w:t xml:space="preserve"> города Перми</w:t>
      </w:r>
    </w:p>
    <w:p w:rsidR="00725E92" w:rsidRPr="00954971" w:rsidRDefault="00725E92" w:rsidP="00173014">
      <w:pPr>
        <w:spacing w:after="240" w:line="240" w:lineRule="auto"/>
        <w:ind w:firstLine="0"/>
        <w:jc w:val="center"/>
        <w:rPr>
          <w:szCs w:val="28"/>
        </w:rPr>
      </w:pPr>
      <w:r w:rsidRPr="00954971">
        <w:rPr>
          <w:szCs w:val="28"/>
        </w:rPr>
        <w:t xml:space="preserve">Пермская городская Дума </w:t>
      </w:r>
      <w:r w:rsidRPr="00954971">
        <w:rPr>
          <w:b/>
          <w:bCs/>
          <w:spacing w:val="60"/>
          <w:szCs w:val="28"/>
        </w:rPr>
        <w:t>решила</w:t>
      </w:r>
      <w:r w:rsidRPr="00954971">
        <w:rPr>
          <w:szCs w:val="28"/>
        </w:rPr>
        <w:t>:</w:t>
      </w:r>
    </w:p>
    <w:p w:rsidR="00954971" w:rsidRPr="00173014" w:rsidRDefault="00725E92" w:rsidP="00173014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 w:rsidRPr="00173014">
        <w:rPr>
          <w:kern w:val="24"/>
          <w:szCs w:val="28"/>
        </w:rPr>
        <w:t>1. Внести</w:t>
      </w:r>
      <w:r w:rsidR="00CF57F1" w:rsidRPr="00173014">
        <w:rPr>
          <w:kern w:val="24"/>
          <w:szCs w:val="28"/>
        </w:rPr>
        <w:t xml:space="preserve"> </w:t>
      </w:r>
      <w:r w:rsidR="007413CC" w:rsidRPr="00173014">
        <w:rPr>
          <w:szCs w:val="28"/>
        </w:rPr>
        <w:t xml:space="preserve">в </w:t>
      </w:r>
      <w:r w:rsidR="003E2808" w:rsidRPr="00173014">
        <w:rPr>
          <w:szCs w:val="28"/>
        </w:rPr>
        <w:t>П</w:t>
      </w:r>
      <w:r w:rsidR="00E65FE4" w:rsidRPr="00173014">
        <w:rPr>
          <w:bCs/>
          <w:kern w:val="24"/>
          <w:szCs w:val="28"/>
        </w:rPr>
        <w:t>равил</w:t>
      </w:r>
      <w:r w:rsidR="003E2808" w:rsidRPr="00173014">
        <w:rPr>
          <w:bCs/>
          <w:kern w:val="24"/>
          <w:szCs w:val="28"/>
        </w:rPr>
        <w:t>а</w:t>
      </w:r>
      <w:r w:rsidR="00E65FE4" w:rsidRPr="00173014">
        <w:rPr>
          <w:kern w:val="24"/>
          <w:szCs w:val="28"/>
        </w:rPr>
        <w:t xml:space="preserve"> землепользования и застройки города Перми, утвержденные </w:t>
      </w:r>
      <w:r w:rsidR="00E65FE4" w:rsidRPr="00173014">
        <w:rPr>
          <w:bCs/>
          <w:kern w:val="24"/>
          <w:szCs w:val="28"/>
        </w:rPr>
        <w:t>решением</w:t>
      </w:r>
      <w:r w:rsidR="00E65FE4" w:rsidRPr="00173014">
        <w:rPr>
          <w:kern w:val="24"/>
          <w:szCs w:val="28"/>
        </w:rPr>
        <w:t xml:space="preserve"> Пермской городской Думы</w:t>
      </w:r>
      <w:r w:rsidR="00E65FE4" w:rsidRPr="00173014">
        <w:rPr>
          <w:szCs w:val="28"/>
        </w:rPr>
        <w:t xml:space="preserve"> </w:t>
      </w:r>
      <w:r w:rsidRPr="00173014">
        <w:rPr>
          <w:kern w:val="24"/>
          <w:szCs w:val="28"/>
        </w:rPr>
        <w:t>от 26.06.2007 № 143</w:t>
      </w:r>
      <w:r w:rsidR="00173014">
        <w:rPr>
          <w:kern w:val="24"/>
          <w:szCs w:val="28"/>
        </w:rPr>
        <w:t xml:space="preserve"> </w:t>
      </w:r>
      <w:r w:rsidR="00085049" w:rsidRPr="00173014">
        <w:rPr>
          <w:szCs w:val="28"/>
        </w:rPr>
        <w:t>(в</w:t>
      </w:r>
      <w:r w:rsidR="00173014">
        <w:rPr>
          <w:szCs w:val="28"/>
        </w:rPr>
        <w:t xml:space="preserve"> </w:t>
      </w:r>
      <w:r w:rsidR="00085049" w:rsidRPr="00173014">
        <w:rPr>
          <w:szCs w:val="28"/>
        </w:rPr>
        <w:t>редакции решений Пермской городской Думы от 23.10.2007 № 258, от 25.03.2008 № 78,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24.06.2008 № 215, от 24.02.2009 № 29, от 26.01.2010 № 16 (с изм. от 27.01.2011, 03.05.2011), от 25.02.2010 № 31, от 24.08.2010 № 131, от 02.11.2010 № 177,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17.12.2010 № 207, от 26.04.2011 № 64, от 30.08.2011 № 176, от 27.09.2011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195, от 21.12.2011 № 245, от 21.12.2011 № 246, от 28.02.2012 № 25,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22.05.2012 № 94, от 25.09.2012 № 195, от 20.11.2012 № 258, от 18.12.2012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287 (ред. 25.06.2013), от 26.02.2013 № 40, от 28.05.2013 № 117, от 24.09.2013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199, от 24.09.2013 № 211, от 19.11.2013 № 261, от 19.11.2013 № 262,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28.01.2014 № 4, от 28.01.2014 № 5, от 25.02.2014 № 34, от 25.03.2014 № 63,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25.03.2014 № 64, от 27.05.2014 № 113, от 20.06.2014 № 129, от 20.06.2014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130, от 23.09.2014 № 191, от 23.09.2014 № 199, от 23.09.2014 № 200,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16.12.2014 № 280, от 16.12.2014 № 281, от 16.12.2014 № 282, от 27.01.2015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25.08.2015 № 162, от 25.08.2015 № 163, от 25.08.2015 № 164, от 25.08.2015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165, от 22.09.2015 № 192, от 27.10.2015 № 224, от 27.10.2015 № 225,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27.10.2015 № 226, от 27.10.2015 № 227, от 27.10.2015 № 228 (ред. 28.02.2017), от 22.12.2015 № 278 (ред. 28.02.2017), от 22.12.2015 № 279, от 26.01.2016 № 8,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26.01.2016 № 9, от 26.01.2016 № 10, от 24.02.2016 № 22, от 24.02.2016 № 23,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24.02.2016 № 24, от 24.02.2016 № 25 (ред. 28.02.2017), от 24.05.2016 № 103,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28.06.2016 № 126, от 28.06.2016 № 127, от 23.08.2016 № 187, от 23.08.2016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188, от 23.08.2016 № 189, от 23.08.2016 № 190, от 23.08.2016 № 191,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23.08.2016 № 192, от 22.11.2016 № 247, от 22.11.2016 № 248, от 20.12.2016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22.08.2017 № 167, от 26.09.2017 № 188, от 24.10.2017 № 210, от 24.10.2017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211, от 19.12.2017 № 254, от 19.12.2017 № 255, от 19.12.2017 № 256,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 xml:space="preserve">19.12.2017 № 257, от 23.01.2018 № 4, от 27.02.2018 № 26, от 27.02.2018 № 27, </w:t>
      </w:r>
      <w:r w:rsidR="00085049" w:rsidRPr="00173014">
        <w:rPr>
          <w:szCs w:val="28"/>
        </w:rPr>
        <w:lastRenderedPageBreak/>
        <w:t>от 24.04.2018 № 65, от 24.04.2018 № 66, от 24.04.2018 № 67, от 22.05.2018 № 94, от 28.08.2018 № 143, от 28.08.2018 № 144, от 28.08.2018 № 145, от 25.09.2018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178, от 23.10.2018 № 207, от 20.11.2018 № 246, от 22.01.2019 № 4, от 26.02.2019 № 32, от 26.03.2019 № 49, от 26.03.2019 № 50 (ред. 22.10.2019), от 26.03.2019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52, от 23.04.2019 № 80, от 23.04.2019 № 81, от 23.04.2019 № 82, от 23.04.2019 № 83, от 23.04.2019 № 84, от 28.05.2019 № 107, от 28.05.2019 № 108, от 28.05.2019 № 109, от 28.05.2019 № 110, от 28.05.2019 № 111, от 25.06.2019 № 132,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25.06.2019 № 133, от 25.06.2019 № 134, от 25.06.2019 № 135, от 25.06.2019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136, от 27.08.2019 № 167, от 27.08.2019 № 168, от 27.08.2019 № 169,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27.08.2019 № 170, от 27.08.2019 № 171, от 24.09.2019 № 219, от 24.09.2019 №</w:t>
      </w:r>
      <w:r w:rsidR="00173014">
        <w:rPr>
          <w:szCs w:val="28"/>
        </w:rPr>
        <w:t> </w:t>
      </w:r>
      <w:r w:rsidR="00085049" w:rsidRPr="00173014">
        <w:rPr>
          <w:szCs w:val="28"/>
        </w:rPr>
        <w:t>220, от 24.09.2019 № 221, от 24.09.2019 № 222, от 24.09.2019 № 223,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 xml:space="preserve">22.10.2019 № 246, от 22.10.2019 № 248, от 22.10.2019 № 249, </w:t>
      </w:r>
      <w:r w:rsidR="00085049" w:rsidRPr="00173014">
        <w:rPr>
          <w:color w:val="000000"/>
          <w:szCs w:val="28"/>
        </w:rPr>
        <w:t>от 19.11.2019 №</w:t>
      </w:r>
      <w:r w:rsidR="00173014">
        <w:rPr>
          <w:color w:val="000000"/>
          <w:szCs w:val="28"/>
        </w:rPr>
        <w:t> </w:t>
      </w:r>
      <w:r w:rsidR="00085049" w:rsidRPr="00173014">
        <w:rPr>
          <w:color w:val="000000"/>
          <w:szCs w:val="28"/>
        </w:rPr>
        <w:t>282, от 19.11.2019 № 283</w:t>
      </w:r>
      <w:r w:rsidR="00085049" w:rsidRPr="00173014">
        <w:rPr>
          <w:szCs w:val="28"/>
        </w:rPr>
        <w:t xml:space="preserve">, от 17.12.2019 </w:t>
      </w:r>
      <w:hyperlink r:id="rId8" w:history="1">
        <w:r w:rsidR="00085049" w:rsidRPr="00173014">
          <w:rPr>
            <w:szCs w:val="28"/>
          </w:rPr>
          <w:t>№ 318</w:t>
        </w:r>
      </w:hyperlink>
      <w:r w:rsidR="00085049" w:rsidRPr="00173014">
        <w:rPr>
          <w:szCs w:val="28"/>
        </w:rPr>
        <w:t xml:space="preserve">, от 17.12.2019 </w:t>
      </w:r>
      <w:hyperlink r:id="rId9" w:history="1">
        <w:r w:rsidR="00085049" w:rsidRPr="00173014">
          <w:rPr>
            <w:szCs w:val="28"/>
          </w:rPr>
          <w:t>№ 319</w:t>
        </w:r>
      </w:hyperlink>
      <w:r w:rsidR="00085049" w:rsidRPr="00173014">
        <w:rPr>
          <w:szCs w:val="28"/>
        </w:rPr>
        <w:t>, от</w:t>
      </w:r>
      <w:r w:rsidR="00173014">
        <w:rPr>
          <w:szCs w:val="28"/>
        </w:rPr>
        <w:t> </w:t>
      </w:r>
      <w:r w:rsidR="00085049" w:rsidRPr="00173014">
        <w:rPr>
          <w:szCs w:val="28"/>
        </w:rPr>
        <w:t xml:space="preserve">17.12.2019 </w:t>
      </w:r>
      <w:hyperlink r:id="rId10" w:history="1">
        <w:r w:rsidR="00085049" w:rsidRPr="00173014">
          <w:rPr>
            <w:szCs w:val="28"/>
          </w:rPr>
          <w:t>№ 32</w:t>
        </w:r>
      </w:hyperlink>
      <w:r w:rsidR="00085049" w:rsidRPr="00173014">
        <w:rPr>
          <w:szCs w:val="28"/>
        </w:rPr>
        <w:t xml:space="preserve">0, от 17.12.2019 </w:t>
      </w:r>
      <w:hyperlink r:id="rId11" w:history="1">
        <w:r w:rsidR="00085049" w:rsidRPr="00173014">
          <w:rPr>
            <w:szCs w:val="28"/>
          </w:rPr>
          <w:t>№ 321</w:t>
        </w:r>
      </w:hyperlink>
      <w:r w:rsidR="00085049" w:rsidRPr="00173014">
        <w:rPr>
          <w:szCs w:val="28"/>
        </w:rPr>
        <w:t>, от 28.01.2020 № 15, от 28.01.2020 № 16, от 28.01.2020 № 17, от 28.01.2020 № 18, от 28.01.2020 № 19, от 28.01.2020 № 20, от 28.01.2020 № 21, от 28.01.2020 № 22, от 25.02.2020 № 48</w:t>
      </w:r>
      <w:r w:rsidR="00173014">
        <w:rPr>
          <w:szCs w:val="28"/>
        </w:rPr>
        <w:t>,</w:t>
      </w:r>
      <w:r w:rsidR="00085049" w:rsidRPr="00173014">
        <w:rPr>
          <w:szCs w:val="28"/>
        </w:rPr>
        <w:t xml:space="preserve"> от 25.02.2020 № 49, от 24.03.2020 № 66, от 24.03.2020 № 67, от 24.03.2020 № 68, от 26.05.2020 № 94, от 26.05.2020 № 95, от 23.06.2020 № 118)</w:t>
      </w:r>
      <w:r w:rsidR="007413CC" w:rsidRPr="00173014">
        <w:rPr>
          <w:szCs w:val="28"/>
        </w:rPr>
        <w:t>,</w:t>
      </w:r>
      <w:r w:rsidRPr="00173014">
        <w:rPr>
          <w:szCs w:val="28"/>
        </w:rPr>
        <w:t xml:space="preserve"> </w:t>
      </w:r>
      <w:r w:rsidR="00173014">
        <w:rPr>
          <w:szCs w:val="28"/>
        </w:rPr>
        <w:t xml:space="preserve">изменение, </w:t>
      </w:r>
      <w:r w:rsidR="003E2808" w:rsidRPr="00173014">
        <w:rPr>
          <w:szCs w:val="28"/>
        </w:rPr>
        <w:t xml:space="preserve">в статье 49 </w:t>
      </w:r>
      <w:r w:rsidR="001C6875" w:rsidRPr="00173014">
        <w:rPr>
          <w:szCs w:val="28"/>
        </w:rPr>
        <w:t>измени</w:t>
      </w:r>
      <w:r w:rsidR="00173014">
        <w:rPr>
          <w:szCs w:val="28"/>
        </w:rPr>
        <w:t>в</w:t>
      </w:r>
      <w:r w:rsidR="00880FE2" w:rsidRPr="00173014">
        <w:rPr>
          <w:szCs w:val="28"/>
        </w:rPr>
        <w:t xml:space="preserve"> </w:t>
      </w:r>
      <w:r w:rsidR="00954971" w:rsidRPr="00173014">
        <w:rPr>
          <w:szCs w:val="28"/>
        </w:rPr>
        <w:t>границ</w:t>
      </w:r>
      <w:r w:rsidR="000C68D5" w:rsidRPr="00173014">
        <w:rPr>
          <w:szCs w:val="28"/>
        </w:rPr>
        <w:t>ы</w:t>
      </w:r>
      <w:r w:rsidR="00954971" w:rsidRPr="00173014">
        <w:rPr>
          <w:szCs w:val="28"/>
        </w:rPr>
        <w:t xml:space="preserve"> подзоны Ц-2 (В 4 эт) территориальной зоны обслуживания и деловой активности местного значения </w:t>
      </w:r>
      <w:r w:rsidR="00954971" w:rsidRPr="00173014">
        <w:rPr>
          <w:spacing w:val="-2"/>
          <w:szCs w:val="28"/>
        </w:rPr>
        <w:t xml:space="preserve">(Ц-2) и территориальной зоны </w:t>
      </w:r>
      <w:r w:rsidR="00954971" w:rsidRPr="00173014">
        <w:rPr>
          <w:szCs w:val="28"/>
        </w:rPr>
        <w:t xml:space="preserve">оптовой торговли, открытых рынков </w:t>
      </w:r>
      <w:r w:rsidR="00954971" w:rsidRPr="00173014">
        <w:rPr>
          <w:spacing w:val="-2"/>
          <w:szCs w:val="28"/>
        </w:rPr>
        <w:t xml:space="preserve">(Ц-5) </w:t>
      </w:r>
      <w:r w:rsidR="00695FBD" w:rsidRPr="00173014">
        <w:rPr>
          <w:spacing w:val="-2"/>
          <w:szCs w:val="28"/>
        </w:rPr>
        <w:t xml:space="preserve">путем </w:t>
      </w:r>
      <w:r w:rsidR="00695FBD" w:rsidRPr="00173014">
        <w:rPr>
          <w:szCs w:val="28"/>
        </w:rPr>
        <w:t>включения</w:t>
      </w:r>
      <w:r w:rsidR="00954971" w:rsidRPr="00173014">
        <w:rPr>
          <w:szCs w:val="28"/>
        </w:rPr>
        <w:t xml:space="preserve"> </w:t>
      </w:r>
      <w:r w:rsidR="00954971" w:rsidRPr="00173014">
        <w:rPr>
          <w:spacing w:val="-2"/>
          <w:szCs w:val="28"/>
        </w:rPr>
        <w:t xml:space="preserve">в границы территориальной зоны </w:t>
      </w:r>
      <w:r w:rsidR="00954971" w:rsidRPr="00173014">
        <w:rPr>
          <w:szCs w:val="28"/>
        </w:rPr>
        <w:t xml:space="preserve">оптовой торговли, открытых рынков </w:t>
      </w:r>
      <w:r w:rsidR="00954971" w:rsidRPr="00173014">
        <w:rPr>
          <w:spacing w:val="-2"/>
          <w:szCs w:val="28"/>
        </w:rPr>
        <w:t xml:space="preserve">(Ц-5) </w:t>
      </w:r>
      <w:r w:rsidR="001E1513" w:rsidRPr="00173014">
        <w:rPr>
          <w:szCs w:val="28"/>
        </w:rPr>
        <w:t>земельн</w:t>
      </w:r>
      <w:r w:rsidR="00173014">
        <w:rPr>
          <w:szCs w:val="28"/>
        </w:rPr>
        <w:t>ого</w:t>
      </w:r>
      <w:r w:rsidR="001E1513" w:rsidRPr="00173014">
        <w:rPr>
          <w:szCs w:val="28"/>
        </w:rPr>
        <w:t xml:space="preserve"> участ</w:t>
      </w:r>
      <w:r w:rsidR="00173014">
        <w:rPr>
          <w:szCs w:val="28"/>
        </w:rPr>
        <w:t>ка</w:t>
      </w:r>
      <w:r w:rsidR="00954971" w:rsidRPr="00173014">
        <w:rPr>
          <w:szCs w:val="28"/>
        </w:rPr>
        <w:t xml:space="preserve"> с кадастровым номером 59:01:4311005:25 по </w:t>
      </w:r>
      <w:r w:rsidR="00F77218" w:rsidRPr="00173014">
        <w:rPr>
          <w:szCs w:val="28"/>
        </w:rPr>
        <w:t>ул</w:t>
      </w:r>
      <w:r w:rsidR="00173014">
        <w:rPr>
          <w:szCs w:val="28"/>
        </w:rPr>
        <w:t>.</w:t>
      </w:r>
      <w:r w:rsidR="00F77218" w:rsidRPr="00173014">
        <w:rPr>
          <w:szCs w:val="28"/>
        </w:rPr>
        <w:t xml:space="preserve"> </w:t>
      </w:r>
      <w:r w:rsidR="00954971" w:rsidRPr="00173014">
        <w:rPr>
          <w:szCs w:val="28"/>
        </w:rPr>
        <w:t>Уинской, 2б в Мотовилихинском районе города Перми</w:t>
      </w:r>
      <w:r w:rsidR="00E82902" w:rsidRPr="00173014">
        <w:rPr>
          <w:szCs w:val="28"/>
        </w:rPr>
        <w:t xml:space="preserve"> согласно </w:t>
      </w:r>
      <w:r w:rsidR="00E82902" w:rsidRPr="00173014">
        <w:rPr>
          <w:color w:val="000000" w:themeColor="text1"/>
          <w:szCs w:val="28"/>
        </w:rPr>
        <w:t xml:space="preserve">приложению </w:t>
      </w:r>
      <w:r w:rsidR="00E82902" w:rsidRPr="00173014">
        <w:rPr>
          <w:szCs w:val="28"/>
        </w:rPr>
        <w:t>к настоящему решению</w:t>
      </w:r>
      <w:r w:rsidR="00E7088D" w:rsidRPr="00173014">
        <w:rPr>
          <w:szCs w:val="28"/>
        </w:rPr>
        <w:t>.</w:t>
      </w:r>
    </w:p>
    <w:p w:rsidR="00E65FE4" w:rsidRPr="00173014" w:rsidRDefault="00725E92" w:rsidP="0017301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73014">
        <w:rPr>
          <w:szCs w:val="28"/>
        </w:rPr>
        <w:t xml:space="preserve">2. </w:t>
      </w:r>
      <w:r w:rsidR="00E65FE4" w:rsidRPr="00173014">
        <w:rPr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5FE4" w:rsidRPr="00173014" w:rsidRDefault="00E65FE4" w:rsidP="0017301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173014">
        <w:rPr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5FE4" w:rsidRPr="00173014" w:rsidRDefault="00E65FE4" w:rsidP="00173014">
      <w:pPr>
        <w:widowControl w:val="0"/>
        <w:spacing w:line="240" w:lineRule="auto"/>
        <w:ind w:firstLine="709"/>
        <w:rPr>
          <w:szCs w:val="28"/>
        </w:rPr>
      </w:pPr>
      <w:r w:rsidRPr="00173014">
        <w:rPr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bookmarkStart w:id="0" w:name="sub_4"/>
      <w:r w:rsidRPr="00173014">
        <w:rPr>
          <w:szCs w:val="28"/>
        </w:rPr>
        <w:t>по вопросам градостроительства, планирования и развития территории.</w:t>
      </w:r>
      <w:bookmarkEnd w:id="0"/>
    </w:p>
    <w:p w:rsidR="00173014" w:rsidRDefault="00173014" w:rsidP="00173014">
      <w:pPr>
        <w:widowControl w:val="0"/>
        <w:spacing w:line="240" w:lineRule="auto"/>
        <w:ind w:firstLine="0"/>
        <w:rPr>
          <w:szCs w:val="28"/>
        </w:rPr>
      </w:pPr>
    </w:p>
    <w:p w:rsidR="00173014" w:rsidRDefault="00173014" w:rsidP="00173014">
      <w:pPr>
        <w:widowControl w:val="0"/>
        <w:spacing w:line="240" w:lineRule="auto"/>
        <w:ind w:firstLine="0"/>
        <w:rPr>
          <w:szCs w:val="28"/>
        </w:rPr>
      </w:pPr>
    </w:p>
    <w:p w:rsidR="00173014" w:rsidRDefault="00173014" w:rsidP="00173014">
      <w:pPr>
        <w:widowControl w:val="0"/>
        <w:spacing w:line="240" w:lineRule="auto"/>
        <w:ind w:firstLine="0"/>
        <w:rPr>
          <w:szCs w:val="28"/>
        </w:rPr>
      </w:pPr>
    </w:p>
    <w:p w:rsidR="00173014" w:rsidRDefault="00725E92" w:rsidP="00173014">
      <w:pPr>
        <w:widowControl w:val="0"/>
        <w:spacing w:line="240" w:lineRule="auto"/>
        <w:ind w:firstLine="0"/>
        <w:rPr>
          <w:szCs w:val="28"/>
        </w:rPr>
      </w:pPr>
      <w:r w:rsidRPr="00E82902">
        <w:rPr>
          <w:szCs w:val="28"/>
        </w:rPr>
        <w:t>Предс</w:t>
      </w:r>
      <w:r w:rsidR="00E86BCA" w:rsidRPr="00E82902">
        <w:rPr>
          <w:szCs w:val="28"/>
        </w:rPr>
        <w:t xml:space="preserve">едатель </w:t>
      </w:r>
    </w:p>
    <w:p w:rsidR="00725E92" w:rsidRPr="00E82902" w:rsidRDefault="00E86BCA" w:rsidP="00173014">
      <w:pPr>
        <w:widowControl w:val="0"/>
        <w:spacing w:line="240" w:lineRule="auto"/>
        <w:ind w:firstLine="0"/>
        <w:rPr>
          <w:szCs w:val="28"/>
        </w:rPr>
      </w:pPr>
      <w:r w:rsidRPr="00E82902">
        <w:rPr>
          <w:szCs w:val="28"/>
        </w:rPr>
        <w:t>Пермской городской Думы</w:t>
      </w:r>
      <w:r w:rsidR="00725E92" w:rsidRPr="00E82902">
        <w:rPr>
          <w:szCs w:val="28"/>
        </w:rPr>
        <w:tab/>
      </w:r>
      <w:r w:rsidR="001C0111">
        <w:rPr>
          <w:szCs w:val="28"/>
        </w:rPr>
        <w:tab/>
      </w:r>
      <w:r w:rsidR="001C0111">
        <w:rPr>
          <w:szCs w:val="28"/>
        </w:rPr>
        <w:tab/>
      </w:r>
      <w:r w:rsidR="001C0111">
        <w:rPr>
          <w:szCs w:val="28"/>
        </w:rPr>
        <w:tab/>
      </w:r>
      <w:r w:rsidR="001C0111">
        <w:rPr>
          <w:szCs w:val="28"/>
        </w:rPr>
        <w:tab/>
      </w:r>
      <w:r w:rsidR="00173014">
        <w:rPr>
          <w:szCs w:val="28"/>
        </w:rPr>
        <w:tab/>
      </w:r>
      <w:r w:rsidR="00173014">
        <w:rPr>
          <w:szCs w:val="28"/>
        </w:rPr>
        <w:tab/>
        <w:t xml:space="preserve">         </w:t>
      </w:r>
      <w:r w:rsidR="00725E92" w:rsidRPr="00E82902">
        <w:rPr>
          <w:szCs w:val="28"/>
        </w:rPr>
        <w:t>Ю.А.</w:t>
      </w:r>
      <w:r w:rsidR="00173014">
        <w:rPr>
          <w:szCs w:val="28"/>
        </w:rPr>
        <w:t xml:space="preserve"> </w:t>
      </w:r>
      <w:r w:rsidR="00725E92" w:rsidRPr="00E82902">
        <w:rPr>
          <w:szCs w:val="28"/>
        </w:rPr>
        <w:t>Уткин</w:t>
      </w:r>
    </w:p>
    <w:p w:rsidR="00173014" w:rsidRDefault="00173014" w:rsidP="00173014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173014" w:rsidRDefault="00173014" w:rsidP="00173014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173014" w:rsidRDefault="00173014" w:rsidP="00173014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725E92" w:rsidRPr="00E82902" w:rsidRDefault="00725E92" w:rsidP="00173014">
      <w:pPr>
        <w:tabs>
          <w:tab w:val="left" w:pos="8080"/>
        </w:tabs>
        <w:spacing w:line="240" w:lineRule="auto"/>
        <w:ind w:firstLine="0"/>
        <w:rPr>
          <w:szCs w:val="28"/>
        </w:rPr>
      </w:pPr>
      <w:r w:rsidRPr="00E82902">
        <w:rPr>
          <w:szCs w:val="28"/>
        </w:rPr>
        <w:t>Глава города Перми</w:t>
      </w:r>
      <w:r w:rsidRPr="00E82902">
        <w:rPr>
          <w:szCs w:val="28"/>
        </w:rPr>
        <w:tab/>
        <w:t>Д.И.</w:t>
      </w:r>
      <w:r w:rsidR="00173014">
        <w:rPr>
          <w:szCs w:val="28"/>
        </w:rPr>
        <w:t xml:space="preserve"> </w:t>
      </w:r>
      <w:r w:rsidRPr="00E82902">
        <w:rPr>
          <w:szCs w:val="28"/>
        </w:rPr>
        <w:t>Самойлов</w:t>
      </w:r>
    </w:p>
    <w:p w:rsidR="00E86BCA" w:rsidRPr="00E82902" w:rsidRDefault="00E86BCA" w:rsidP="00173014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E86BCA" w:rsidRPr="00E82902" w:rsidRDefault="00E86BCA" w:rsidP="00173014">
      <w:pPr>
        <w:tabs>
          <w:tab w:val="left" w:pos="8080"/>
        </w:tabs>
        <w:ind w:firstLine="0"/>
        <w:rPr>
          <w:szCs w:val="28"/>
        </w:rPr>
        <w:sectPr w:rsidR="00E86BCA" w:rsidRPr="00E82902" w:rsidSect="00173014">
          <w:headerReference w:type="even" r:id="rId12"/>
          <w:headerReference w:type="default" r:id="rId13"/>
          <w:pgSz w:w="11907" w:h="16840" w:code="9"/>
          <w:pgMar w:top="363" w:right="567" w:bottom="1134" w:left="1418" w:header="567" w:footer="567" w:gutter="0"/>
          <w:pgNumType w:start="1"/>
          <w:cols w:space="720"/>
          <w:noEndnote/>
          <w:titlePg/>
        </w:sectPr>
      </w:pPr>
    </w:p>
    <w:p w:rsidR="00F77218" w:rsidRPr="00CB3FA0" w:rsidRDefault="00F77218" w:rsidP="00173014">
      <w:pPr>
        <w:spacing w:line="240" w:lineRule="auto"/>
        <w:ind w:left="6095" w:firstLine="1"/>
        <w:rPr>
          <w:szCs w:val="28"/>
        </w:rPr>
      </w:pPr>
      <w:r w:rsidRPr="00CB3FA0">
        <w:rPr>
          <w:szCs w:val="28"/>
        </w:rPr>
        <w:lastRenderedPageBreak/>
        <w:t>ПРИЛОЖЕНИЕ</w:t>
      </w:r>
      <w:r w:rsidR="00AC0003">
        <w:rPr>
          <w:szCs w:val="28"/>
        </w:rPr>
        <w:t xml:space="preserve"> </w:t>
      </w:r>
    </w:p>
    <w:p w:rsidR="00F77218" w:rsidRPr="00CB3FA0" w:rsidRDefault="00F77218" w:rsidP="00173014">
      <w:pPr>
        <w:spacing w:line="240" w:lineRule="auto"/>
        <w:ind w:left="6095" w:firstLine="1"/>
        <w:rPr>
          <w:szCs w:val="28"/>
        </w:rPr>
      </w:pPr>
      <w:r w:rsidRPr="00CB3FA0">
        <w:rPr>
          <w:szCs w:val="28"/>
        </w:rPr>
        <w:t xml:space="preserve">к </w:t>
      </w:r>
      <w:hyperlink w:anchor="sub_0" w:history="1">
        <w:r w:rsidRPr="00CB3FA0">
          <w:rPr>
            <w:szCs w:val="28"/>
          </w:rPr>
          <w:t>решению</w:t>
        </w:r>
      </w:hyperlink>
    </w:p>
    <w:p w:rsidR="00F77218" w:rsidRPr="00CB3FA0" w:rsidRDefault="00F77218" w:rsidP="00173014">
      <w:pPr>
        <w:spacing w:line="240" w:lineRule="auto"/>
        <w:ind w:left="6095" w:firstLine="1"/>
        <w:rPr>
          <w:szCs w:val="28"/>
        </w:rPr>
      </w:pPr>
      <w:r w:rsidRPr="00CB3FA0">
        <w:rPr>
          <w:szCs w:val="28"/>
        </w:rPr>
        <w:t>Пермской городской Думы</w:t>
      </w:r>
    </w:p>
    <w:p w:rsidR="00F77218" w:rsidRPr="00CB3FA0" w:rsidRDefault="00F77218" w:rsidP="00173014">
      <w:pPr>
        <w:tabs>
          <w:tab w:val="left" w:pos="142"/>
        </w:tabs>
        <w:spacing w:line="240" w:lineRule="auto"/>
        <w:jc w:val="center"/>
        <w:rPr>
          <w:b/>
          <w:szCs w:val="28"/>
        </w:rPr>
      </w:pPr>
    </w:p>
    <w:p w:rsidR="00F77218" w:rsidRPr="00CB3FA0" w:rsidRDefault="00F77218" w:rsidP="00173014">
      <w:pPr>
        <w:tabs>
          <w:tab w:val="left" w:pos="142"/>
        </w:tabs>
        <w:spacing w:line="240" w:lineRule="auto"/>
        <w:jc w:val="center"/>
        <w:rPr>
          <w:b/>
          <w:szCs w:val="28"/>
        </w:rPr>
      </w:pPr>
    </w:p>
    <w:p w:rsidR="00F77218" w:rsidRPr="00CB3FA0" w:rsidRDefault="00F77218" w:rsidP="00173014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CB3FA0">
        <w:rPr>
          <w:b/>
          <w:szCs w:val="28"/>
        </w:rPr>
        <w:t>Фрагмент карты</w:t>
      </w:r>
    </w:p>
    <w:p w:rsidR="00173014" w:rsidRDefault="00F77218" w:rsidP="00173014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pacing w:val="-2"/>
          <w:szCs w:val="28"/>
        </w:rPr>
      </w:pPr>
      <w:r w:rsidRPr="00CB3FA0">
        <w:rPr>
          <w:b/>
          <w:szCs w:val="28"/>
        </w:rPr>
        <w:t>статьи 49 Правил землепользования и застройки города Перми,</w:t>
      </w:r>
      <w:r w:rsidR="00173014">
        <w:rPr>
          <w:b/>
          <w:szCs w:val="28"/>
        </w:rPr>
        <w:t xml:space="preserve"> </w:t>
      </w:r>
      <w:r w:rsidRPr="00CB3FA0">
        <w:rPr>
          <w:b/>
          <w:szCs w:val="28"/>
        </w:rPr>
        <w:t xml:space="preserve">утвержденных решением Пермской городской Думы от 26.06.2007 № 143, </w:t>
      </w:r>
      <w:r w:rsidRPr="00CB3FA0">
        <w:rPr>
          <w:b/>
          <w:spacing w:val="-2"/>
          <w:szCs w:val="28"/>
        </w:rPr>
        <w:t xml:space="preserve">предусматривающий изменение </w:t>
      </w:r>
      <w:r w:rsidRPr="00CB3FA0">
        <w:rPr>
          <w:b/>
          <w:szCs w:val="28"/>
        </w:rPr>
        <w:t>границ территориальн</w:t>
      </w:r>
      <w:r w:rsidR="00445CE7" w:rsidRPr="00445CE7">
        <w:rPr>
          <w:b/>
          <w:szCs w:val="28"/>
        </w:rPr>
        <w:t>ых</w:t>
      </w:r>
      <w:r w:rsidRPr="00CB3FA0">
        <w:rPr>
          <w:b/>
          <w:szCs w:val="28"/>
        </w:rPr>
        <w:t xml:space="preserve"> </w:t>
      </w:r>
      <w:r w:rsidRPr="00CB3FA0">
        <w:rPr>
          <w:b/>
          <w:spacing w:val="-2"/>
          <w:szCs w:val="28"/>
        </w:rPr>
        <w:t xml:space="preserve">зон </w:t>
      </w:r>
    </w:p>
    <w:p w:rsidR="00F77218" w:rsidRPr="00CB3FA0" w:rsidRDefault="00F77218" w:rsidP="00173014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CB3FA0">
        <w:rPr>
          <w:b/>
          <w:szCs w:val="28"/>
        </w:rPr>
        <w:t>в от</w:t>
      </w:r>
      <w:r w:rsidR="00AC0003">
        <w:rPr>
          <w:b/>
          <w:szCs w:val="28"/>
        </w:rPr>
        <w:t>ношении территории, указанн</w:t>
      </w:r>
      <w:bookmarkStart w:id="1" w:name="_GoBack"/>
      <w:bookmarkEnd w:id="1"/>
      <w:r w:rsidR="00AC0003">
        <w:rPr>
          <w:b/>
          <w:szCs w:val="28"/>
        </w:rPr>
        <w:t xml:space="preserve">ой в </w:t>
      </w:r>
      <w:r w:rsidRPr="00CB3FA0">
        <w:rPr>
          <w:b/>
          <w:szCs w:val="28"/>
        </w:rPr>
        <w:t>пункте 1 решения, которым утверждено настоящее приложение</w:t>
      </w:r>
    </w:p>
    <w:p w:rsidR="00F77218" w:rsidRDefault="00F77218" w:rsidP="00F77218">
      <w:pPr>
        <w:tabs>
          <w:tab w:val="left" w:pos="142"/>
        </w:tabs>
        <w:spacing w:line="240" w:lineRule="exact"/>
        <w:jc w:val="center"/>
        <w:rPr>
          <w:b/>
          <w:spacing w:val="-2"/>
          <w:szCs w:val="28"/>
        </w:rPr>
      </w:pPr>
    </w:p>
    <w:p w:rsidR="00173014" w:rsidRPr="00CB3FA0" w:rsidRDefault="00173014" w:rsidP="00F77218">
      <w:pPr>
        <w:tabs>
          <w:tab w:val="left" w:pos="142"/>
        </w:tabs>
        <w:spacing w:line="240" w:lineRule="exact"/>
        <w:jc w:val="center"/>
        <w:rPr>
          <w:b/>
          <w:spacing w:val="-2"/>
          <w:szCs w:val="28"/>
        </w:rPr>
      </w:pPr>
    </w:p>
    <w:p w:rsidR="00F77218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  <w:r w:rsidRPr="00CB3FA0"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2208225</wp:posOffset>
            </wp:positionH>
            <wp:positionV relativeFrom="paragraph">
              <wp:posOffset>41910</wp:posOffset>
            </wp:positionV>
            <wp:extent cx="201930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396" y="21486"/>
                <wp:lineTo x="21396" y="0"/>
                <wp:lineTo x="0" y="0"/>
              </wp:wrapPolygon>
            </wp:wrapTight>
            <wp:docPr id="4" name="Рисунок 3" descr="25000 _ Уинская 2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00 _ Уинская 2б.jpeg"/>
                    <pic:cNvPicPr/>
                  </pic:nvPicPr>
                  <pic:blipFill>
                    <a:blip r:embed="rId14" cstate="print"/>
                    <a:srcRect l="13234" t="32804" r="30651" b="1719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CB3FA0" w:rsidRPr="00CB3FA0" w:rsidRDefault="00CB3FA0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F77218" w:rsidRPr="00CB3FA0" w:rsidRDefault="00F77218" w:rsidP="00F77218">
      <w:pPr>
        <w:tabs>
          <w:tab w:val="left" w:pos="142"/>
        </w:tabs>
        <w:spacing w:line="240" w:lineRule="exact"/>
        <w:jc w:val="center"/>
        <w:rPr>
          <w:b/>
        </w:rPr>
      </w:pPr>
    </w:p>
    <w:p w:rsidR="00F77218" w:rsidRPr="00CB3FA0" w:rsidRDefault="00F77218" w:rsidP="0014635C">
      <w:pPr>
        <w:ind w:firstLine="0"/>
        <w:jc w:val="center"/>
        <w:rPr>
          <w:szCs w:val="28"/>
        </w:rPr>
      </w:pPr>
      <w:r w:rsidRPr="00CB3FA0">
        <w:rPr>
          <w:szCs w:val="28"/>
        </w:rPr>
        <w:t>1:25000</w:t>
      </w:r>
    </w:p>
    <w:sectPr w:rsidR="00F77218" w:rsidRPr="00CB3FA0" w:rsidSect="00173014">
      <w:headerReference w:type="defaul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E" w:rsidRDefault="0049794E" w:rsidP="009A3E9D">
      <w:pPr>
        <w:spacing w:line="240" w:lineRule="auto"/>
      </w:pPr>
      <w:r>
        <w:separator/>
      </w:r>
    </w:p>
    <w:p w:rsidR="0049794E" w:rsidRDefault="0049794E"/>
    <w:p w:rsidR="0049794E" w:rsidRDefault="0049794E" w:rsidP="00CE09DD"/>
    <w:p w:rsidR="0049794E" w:rsidRDefault="0049794E" w:rsidP="00CE09DD"/>
    <w:p w:rsidR="0049794E" w:rsidRDefault="0049794E"/>
    <w:p w:rsidR="0049794E" w:rsidRDefault="0049794E"/>
    <w:p w:rsidR="0049794E" w:rsidRDefault="0049794E" w:rsidP="00F41A58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/>
    <w:p w:rsidR="0049794E" w:rsidRDefault="0049794E"/>
    <w:p w:rsidR="0049794E" w:rsidRDefault="0049794E" w:rsidP="00954971"/>
    <w:p w:rsidR="0049794E" w:rsidRDefault="0049794E"/>
    <w:p w:rsidR="0049794E" w:rsidRDefault="0049794E"/>
    <w:p w:rsidR="0049794E" w:rsidRDefault="0049794E" w:rsidP="00E65FE4"/>
    <w:p w:rsidR="0049794E" w:rsidRDefault="0049794E" w:rsidP="00E65FE4"/>
    <w:p w:rsidR="0049794E" w:rsidRDefault="0049794E" w:rsidP="00E65FE4"/>
    <w:p w:rsidR="0049794E" w:rsidRDefault="0049794E"/>
  </w:endnote>
  <w:endnote w:type="continuationSeparator" w:id="0">
    <w:p w:rsidR="0049794E" w:rsidRDefault="0049794E" w:rsidP="009A3E9D">
      <w:pPr>
        <w:spacing w:line="240" w:lineRule="auto"/>
      </w:pPr>
      <w:r>
        <w:continuationSeparator/>
      </w:r>
    </w:p>
    <w:p w:rsidR="0049794E" w:rsidRDefault="0049794E"/>
    <w:p w:rsidR="0049794E" w:rsidRDefault="0049794E" w:rsidP="00CE09DD"/>
    <w:p w:rsidR="0049794E" w:rsidRDefault="0049794E" w:rsidP="00CE09DD"/>
    <w:p w:rsidR="0049794E" w:rsidRDefault="0049794E"/>
    <w:p w:rsidR="0049794E" w:rsidRDefault="0049794E"/>
    <w:p w:rsidR="0049794E" w:rsidRDefault="0049794E" w:rsidP="00F41A58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/>
    <w:p w:rsidR="0049794E" w:rsidRDefault="0049794E"/>
    <w:p w:rsidR="0049794E" w:rsidRDefault="0049794E" w:rsidP="00954971"/>
    <w:p w:rsidR="0049794E" w:rsidRDefault="0049794E"/>
    <w:p w:rsidR="0049794E" w:rsidRDefault="0049794E"/>
    <w:p w:rsidR="0049794E" w:rsidRDefault="0049794E" w:rsidP="00E65FE4"/>
    <w:p w:rsidR="0049794E" w:rsidRDefault="0049794E" w:rsidP="00E65FE4"/>
    <w:p w:rsidR="0049794E" w:rsidRDefault="0049794E" w:rsidP="00E65FE4"/>
    <w:p w:rsidR="0049794E" w:rsidRDefault="00497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E" w:rsidRDefault="0049794E" w:rsidP="009A3E9D">
      <w:pPr>
        <w:spacing w:line="240" w:lineRule="auto"/>
      </w:pPr>
      <w:r>
        <w:separator/>
      </w:r>
    </w:p>
    <w:p w:rsidR="0049794E" w:rsidRDefault="0049794E"/>
    <w:p w:rsidR="0049794E" w:rsidRDefault="0049794E" w:rsidP="00CE09DD"/>
    <w:p w:rsidR="0049794E" w:rsidRDefault="0049794E" w:rsidP="00CE09DD"/>
    <w:p w:rsidR="0049794E" w:rsidRDefault="0049794E"/>
    <w:p w:rsidR="0049794E" w:rsidRDefault="0049794E"/>
    <w:p w:rsidR="0049794E" w:rsidRDefault="0049794E" w:rsidP="00F41A58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/>
    <w:p w:rsidR="0049794E" w:rsidRDefault="0049794E"/>
    <w:p w:rsidR="0049794E" w:rsidRDefault="0049794E" w:rsidP="00954971"/>
    <w:p w:rsidR="0049794E" w:rsidRDefault="0049794E"/>
    <w:p w:rsidR="0049794E" w:rsidRDefault="0049794E"/>
    <w:p w:rsidR="0049794E" w:rsidRDefault="0049794E" w:rsidP="00E65FE4"/>
    <w:p w:rsidR="0049794E" w:rsidRDefault="0049794E" w:rsidP="00E65FE4"/>
    <w:p w:rsidR="0049794E" w:rsidRDefault="0049794E" w:rsidP="00E65FE4"/>
    <w:p w:rsidR="0049794E" w:rsidRDefault="0049794E"/>
  </w:footnote>
  <w:footnote w:type="continuationSeparator" w:id="0">
    <w:p w:rsidR="0049794E" w:rsidRDefault="0049794E" w:rsidP="009A3E9D">
      <w:pPr>
        <w:spacing w:line="240" w:lineRule="auto"/>
      </w:pPr>
      <w:r>
        <w:continuationSeparator/>
      </w:r>
    </w:p>
    <w:p w:rsidR="0049794E" w:rsidRDefault="0049794E"/>
    <w:p w:rsidR="0049794E" w:rsidRDefault="0049794E" w:rsidP="00CE09DD"/>
    <w:p w:rsidR="0049794E" w:rsidRDefault="0049794E" w:rsidP="00CE09DD"/>
    <w:p w:rsidR="0049794E" w:rsidRDefault="0049794E"/>
    <w:p w:rsidR="0049794E" w:rsidRDefault="0049794E"/>
    <w:p w:rsidR="0049794E" w:rsidRDefault="0049794E" w:rsidP="00F41A58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 w:rsidP="00E86BCA"/>
    <w:p w:rsidR="0049794E" w:rsidRDefault="0049794E"/>
    <w:p w:rsidR="0049794E" w:rsidRDefault="0049794E"/>
    <w:p w:rsidR="0049794E" w:rsidRDefault="0049794E" w:rsidP="00954971"/>
    <w:p w:rsidR="0049794E" w:rsidRDefault="0049794E"/>
    <w:p w:rsidR="0049794E" w:rsidRDefault="0049794E"/>
    <w:p w:rsidR="0049794E" w:rsidRDefault="0049794E" w:rsidP="00E65FE4"/>
    <w:p w:rsidR="0049794E" w:rsidRDefault="0049794E" w:rsidP="00E65FE4"/>
    <w:p w:rsidR="0049794E" w:rsidRDefault="0049794E" w:rsidP="00E65FE4"/>
    <w:p w:rsidR="0049794E" w:rsidRDefault="004979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E4" w:rsidRDefault="00CE04F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5F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5FE4" w:rsidRDefault="00E65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3061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3014" w:rsidRPr="00173014" w:rsidRDefault="00173014">
        <w:pPr>
          <w:pStyle w:val="a3"/>
          <w:rPr>
            <w:sz w:val="28"/>
            <w:szCs w:val="28"/>
          </w:rPr>
        </w:pPr>
        <w:r w:rsidRPr="00173014">
          <w:rPr>
            <w:sz w:val="28"/>
            <w:szCs w:val="28"/>
          </w:rPr>
          <w:fldChar w:fldCharType="begin"/>
        </w:r>
        <w:r w:rsidRPr="00173014">
          <w:rPr>
            <w:sz w:val="28"/>
            <w:szCs w:val="28"/>
          </w:rPr>
          <w:instrText>PAGE   \* MERGEFORMAT</w:instrText>
        </w:r>
        <w:r w:rsidRPr="00173014">
          <w:rPr>
            <w:sz w:val="28"/>
            <w:szCs w:val="28"/>
          </w:rPr>
          <w:fldChar w:fldCharType="separate"/>
        </w:r>
        <w:r w:rsidR="0014635C">
          <w:rPr>
            <w:noProof/>
            <w:sz w:val="28"/>
            <w:szCs w:val="28"/>
          </w:rPr>
          <w:t>2</w:t>
        </w:r>
        <w:r w:rsidRPr="00173014">
          <w:rPr>
            <w:sz w:val="28"/>
            <w:szCs w:val="28"/>
          </w:rPr>
          <w:fldChar w:fldCharType="end"/>
        </w:r>
      </w:p>
    </w:sdtContent>
  </w:sdt>
  <w:p w:rsidR="00173014" w:rsidRPr="00173014" w:rsidRDefault="00173014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41A" w:rsidRPr="00173014" w:rsidRDefault="004C341A" w:rsidP="00173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E92"/>
    <w:rsid w:val="00005A90"/>
    <w:rsid w:val="00014785"/>
    <w:rsid w:val="000166F5"/>
    <w:rsid w:val="00016784"/>
    <w:rsid w:val="00030AE5"/>
    <w:rsid w:val="00041FD9"/>
    <w:rsid w:val="0005601D"/>
    <w:rsid w:val="000560A9"/>
    <w:rsid w:val="00083C92"/>
    <w:rsid w:val="00085049"/>
    <w:rsid w:val="00085F1B"/>
    <w:rsid w:val="000903A8"/>
    <w:rsid w:val="00096C48"/>
    <w:rsid w:val="000B32FB"/>
    <w:rsid w:val="000C1E82"/>
    <w:rsid w:val="000C2A1A"/>
    <w:rsid w:val="000C4469"/>
    <w:rsid w:val="000C68D5"/>
    <w:rsid w:val="000D5A2E"/>
    <w:rsid w:val="000F7739"/>
    <w:rsid w:val="0010491B"/>
    <w:rsid w:val="0010760D"/>
    <w:rsid w:val="0012287D"/>
    <w:rsid w:val="001332BE"/>
    <w:rsid w:val="0014635C"/>
    <w:rsid w:val="00173014"/>
    <w:rsid w:val="001742FE"/>
    <w:rsid w:val="001749E1"/>
    <w:rsid w:val="00177E50"/>
    <w:rsid w:val="00193FE1"/>
    <w:rsid w:val="00194EFE"/>
    <w:rsid w:val="001A7769"/>
    <w:rsid w:val="001B613A"/>
    <w:rsid w:val="001C0111"/>
    <w:rsid w:val="001C6875"/>
    <w:rsid w:val="001C6A0C"/>
    <w:rsid w:val="001E1513"/>
    <w:rsid w:val="001F23A5"/>
    <w:rsid w:val="001F31E3"/>
    <w:rsid w:val="001F3239"/>
    <w:rsid w:val="001F46A4"/>
    <w:rsid w:val="002056E8"/>
    <w:rsid w:val="0023401D"/>
    <w:rsid w:val="00253E29"/>
    <w:rsid w:val="002554C9"/>
    <w:rsid w:val="00265E15"/>
    <w:rsid w:val="00283543"/>
    <w:rsid w:val="002C2BF8"/>
    <w:rsid w:val="002D7B5D"/>
    <w:rsid w:val="002F1F35"/>
    <w:rsid w:val="0032653F"/>
    <w:rsid w:val="0037196B"/>
    <w:rsid w:val="003C254F"/>
    <w:rsid w:val="003E2808"/>
    <w:rsid w:val="003E605B"/>
    <w:rsid w:val="003E6273"/>
    <w:rsid w:val="003F660E"/>
    <w:rsid w:val="004049C2"/>
    <w:rsid w:val="00404D12"/>
    <w:rsid w:val="0040718B"/>
    <w:rsid w:val="00417719"/>
    <w:rsid w:val="00445CE7"/>
    <w:rsid w:val="004710CE"/>
    <w:rsid w:val="0047248B"/>
    <w:rsid w:val="00474E1D"/>
    <w:rsid w:val="00491DBD"/>
    <w:rsid w:val="0049794E"/>
    <w:rsid w:val="004A2354"/>
    <w:rsid w:val="004C0AA1"/>
    <w:rsid w:val="004C341A"/>
    <w:rsid w:val="004C5685"/>
    <w:rsid w:val="004F1C47"/>
    <w:rsid w:val="004F2F23"/>
    <w:rsid w:val="004F56F6"/>
    <w:rsid w:val="004F79E3"/>
    <w:rsid w:val="0050184E"/>
    <w:rsid w:val="005310F2"/>
    <w:rsid w:val="005502D9"/>
    <w:rsid w:val="00555993"/>
    <w:rsid w:val="00557402"/>
    <w:rsid w:val="005E2FA0"/>
    <w:rsid w:val="005F7A07"/>
    <w:rsid w:val="00620721"/>
    <w:rsid w:val="00625F0F"/>
    <w:rsid w:val="006268A3"/>
    <w:rsid w:val="006603D8"/>
    <w:rsid w:val="0068086E"/>
    <w:rsid w:val="0069178E"/>
    <w:rsid w:val="00692DB9"/>
    <w:rsid w:val="00695FBD"/>
    <w:rsid w:val="006972CE"/>
    <w:rsid w:val="006A1226"/>
    <w:rsid w:val="006D1690"/>
    <w:rsid w:val="006D3A08"/>
    <w:rsid w:val="006D53A4"/>
    <w:rsid w:val="00725E92"/>
    <w:rsid w:val="00727741"/>
    <w:rsid w:val="00727F78"/>
    <w:rsid w:val="00732F05"/>
    <w:rsid w:val="00736515"/>
    <w:rsid w:val="007413CC"/>
    <w:rsid w:val="00747393"/>
    <w:rsid w:val="00754F01"/>
    <w:rsid w:val="00755999"/>
    <w:rsid w:val="00755D19"/>
    <w:rsid w:val="007673D2"/>
    <w:rsid w:val="00772A14"/>
    <w:rsid w:val="0077340D"/>
    <w:rsid w:val="007763CD"/>
    <w:rsid w:val="00783C81"/>
    <w:rsid w:val="00797C92"/>
    <w:rsid w:val="007C639C"/>
    <w:rsid w:val="007D134A"/>
    <w:rsid w:val="007E1A61"/>
    <w:rsid w:val="007E7FBF"/>
    <w:rsid w:val="00845A75"/>
    <w:rsid w:val="00872583"/>
    <w:rsid w:val="00880FE2"/>
    <w:rsid w:val="008C43EF"/>
    <w:rsid w:val="008D51CA"/>
    <w:rsid w:val="00913D33"/>
    <w:rsid w:val="009372DF"/>
    <w:rsid w:val="009450DC"/>
    <w:rsid w:val="00954971"/>
    <w:rsid w:val="009563E2"/>
    <w:rsid w:val="00957C9E"/>
    <w:rsid w:val="00962935"/>
    <w:rsid w:val="00963E00"/>
    <w:rsid w:val="00965F2B"/>
    <w:rsid w:val="00982F91"/>
    <w:rsid w:val="00984651"/>
    <w:rsid w:val="009A3E9D"/>
    <w:rsid w:val="009B7D6F"/>
    <w:rsid w:val="009C41F4"/>
    <w:rsid w:val="009F1575"/>
    <w:rsid w:val="009F6B83"/>
    <w:rsid w:val="00A002C2"/>
    <w:rsid w:val="00A007E1"/>
    <w:rsid w:val="00A06B5E"/>
    <w:rsid w:val="00A077D8"/>
    <w:rsid w:val="00A15542"/>
    <w:rsid w:val="00A20A3B"/>
    <w:rsid w:val="00A46D73"/>
    <w:rsid w:val="00A4758F"/>
    <w:rsid w:val="00A54B8C"/>
    <w:rsid w:val="00A77448"/>
    <w:rsid w:val="00A859E2"/>
    <w:rsid w:val="00A9445F"/>
    <w:rsid w:val="00A9611D"/>
    <w:rsid w:val="00AA25A0"/>
    <w:rsid w:val="00AC0003"/>
    <w:rsid w:val="00AD717F"/>
    <w:rsid w:val="00AD77F4"/>
    <w:rsid w:val="00AE0CB4"/>
    <w:rsid w:val="00B07FCA"/>
    <w:rsid w:val="00B15609"/>
    <w:rsid w:val="00B344DA"/>
    <w:rsid w:val="00B34603"/>
    <w:rsid w:val="00B669A0"/>
    <w:rsid w:val="00B902B6"/>
    <w:rsid w:val="00BA0DC0"/>
    <w:rsid w:val="00BB287A"/>
    <w:rsid w:val="00BB465F"/>
    <w:rsid w:val="00BD757E"/>
    <w:rsid w:val="00BF0EF1"/>
    <w:rsid w:val="00C46999"/>
    <w:rsid w:val="00C671DE"/>
    <w:rsid w:val="00C861B0"/>
    <w:rsid w:val="00CB3FA0"/>
    <w:rsid w:val="00CB6718"/>
    <w:rsid w:val="00CC1D2F"/>
    <w:rsid w:val="00CE04FB"/>
    <w:rsid w:val="00CE09DD"/>
    <w:rsid w:val="00CE5300"/>
    <w:rsid w:val="00CF0044"/>
    <w:rsid w:val="00CF57F1"/>
    <w:rsid w:val="00D07923"/>
    <w:rsid w:val="00D07BBD"/>
    <w:rsid w:val="00D109CB"/>
    <w:rsid w:val="00D16EFF"/>
    <w:rsid w:val="00D40639"/>
    <w:rsid w:val="00D43B32"/>
    <w:rsid w:val="00D778CC"/>
    <w:rsid w:val="00D83BE6"/>
    <w:rsid w:val="00D841BA"/>
    <w:rsid w:val="00DB2814"/>
    <w:rsid w:val="00E11EB4"/>
    <w:rsid w:val="00E176E0"/>
    <w:rsid w:val="00E31B28"/>
    <w:rsid w:val="00E41141"/>
    <w:rsid w:val="00E56511"/>
    <w:rsid w:val="00E576AE"/>
    <w:rsid w:val="00E65FE4"/>
    <w:rsid w:val="00E7088D"/>
    <w:rsid w:val="00E82902"/>
    <w:rsid w:val="00E86BCA"/>
    <w:rsid w:val="00E94EAB"/>
    <w:rsid w:val="00EA21FC"/>
    <w:rsid w:val="00EA58E9"/>
    <w:rsid w:val="00EB014B"/>
    <w:rsid w:val="00EC740B"/>
    <w:rsid w:val="00EE0783"/>
    <w:rsid w:val="00F216AC"/>
    <w:rsid w:val="00F22AD1"/>
    <w:rsid w:val="00F24F60"/>
    <w:rsid w:val="00F273B7"/>
    <w:rsid w:val="00F4054D"/>
    <w:rsid w:val="00F41A58"/>
    <w:rsid w:val="00F5484F"/>
    <w:rsid w:val="00F66F33"/>
    <w:rsid w:val="00F75C83"/>
    <w:rsid w:val="00F77218"/>
    <w:rsid w:val="00F9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CE91-21F8-45A6-B3D5-3998BFA9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9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725E9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5E9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25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25E92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7">
    <w:name w:val="page number"/>
    <w:rsid w:val="00725E92"/>
  </w:style>
  <w:style w:type="paragraph" w:customStyle="1" w:styleId="Default">
    <w:name w:val="Default"/>
    <w:rsid w:val="0025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F57F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26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591381EFD76EA22403BAC175A3FBB7FFD65DA1356F1180456EFB505B155C161A578736FAD2E5B1C8804798BD6AED9859B33163E1CDD23C5B46AD467r5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3591381EFD76EA22403BAC175A3FBB7FFD65DA1356F11F0155EFB505B155C161A578736FAD2E5B1C8804798BD6AED9859B33163E1CDD23C5B46AD467r5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F3591381EFD76EA22403BAC175A3FBB7FFD65DA1356F11F0155EFB505B155C161A578736FAD2E5B1C8804798BD6AED9859B33163E1CDD23C5B46AD467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3591381EFD76EA22403BAC175A3FBB7FFD65DA1356F1180458EFB505B155C161A578736FAD2E5B1C8804798BD6AED9859B33163E1CDD23C5B46AD467r5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4B7D8-06B3-4A5A-80BD-F3CE0121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Дубровина Ольга Юрьевна</cp:lastModifiedBy>
  <cp:revision>10</cp:revision>
  <cp:lastPrinted>2019-05-21T10:02:00Z</cp:lastPrinted>
  <dcterms:created xsi:type="dcterms:W3CDTF">2020-06-23T05:03:00Z</dcterms:created>
  <dcterms:modified xsi:type="dcterms:W3CDTF">2020-07-29T04:28:00Z</dcterms:modified>
</cp:coreProperties>
</file>