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66B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93FA4">
                              <w:rPr>
                                <w:sz w:val="28"/>
                                <w:szCs w:val="28"/>
                                <w:u w:val="single"/>
                              </w:rPr>
                              <w:t>169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66B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93FA4">
                        <w:rPr>
                          <w:sz w:val="28"/>
                          <w:szCs w:val="28"/>
                          <w:u w:val="single"/>
                        </w:rPr>
                        <w:t>169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66B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66B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44756" w:rsidRPr="00BD46D7" w:rsidRDefault="00944756" w:rsidP="00944756">
      <w:pPr>
        <w:spacing w:before="480"/>
        <w:jc w:val="center"/>
        <w:rPr>
          <w:b/>
          <w:sz w:val="28"/>
          <w:szCs w:val="28"/>
        </w:rPr>
      </w:pPr>
      <w:r w:rsidRPr="00BD46D7">
        <w:rPr>
          <w:b/>
          <w:sz w:val="28"/>
          <w:szCs w:val="28"/>
        </w:rPr>
        <w:t xml:space="preserve">О рассмотрении протеста прокурора города Перми на решение Пермской </w:t>
      </w:r>
    </w:p>
    <w:p w:rsidR="00944756" w:rsidRPr="00BD46D7" w:rsidRDefault="00944756" w:rsidP="00944756">
      <w:pPr>
        <w:jc w:val="center"/>
        <w:rPr>
          <w:b/>
          <w:sz w:val="28"/>
          <w:szCs w:val="28"/>
        </w:rPr>
      </w:pPr>
      <w:r w:rsidRPr="00BD46D7">
        <w:rPr>
          <w:b/>
          <w:sz w:val="28"/>
          <w:szCs w:val="28"/>
        </w:rPr>
        <w:t xml:space="preserve">городской Думы от 24.10.2017 № 218 «О создании постоянно действующей рабочей группы для определения арендаторов, которым может быть </w:t>
      </w:r>
    </w:p>
    <w:p w:rsidR="00944756" w:rsidRPr="00BD46D7" w:rsidRDefault="00944756" w:rsidP="00944756">
      <w:pPr>
        <w:jc w:val="center"/>
        <w:rPr>
          <w:b/>
          <w:sz w:val="28"/>
          <w:szCs w:val="28"/>
        </w:rPr>
      </w:pPr>
      <w:r w:rsidRPr="00BD46D7">
        <w:rPr>
          <w:b/>
          <w:sz w:val="28"/>
          <w:szCs w:val="28"/>
        </w:rPr>
        <w:t xml:space="preserve">предоставлена муниципальная преференция или преференция, </w:t>
      </w:r>
    </w:p>
    <w:p w:rsidR="00944756" w:rsidRPr="00BD46D7" w:rsidRDefault="00944756" w:rsidP="00944756">
      <w:pPr>
        <w:jc w:val="center"/>
        <w:rPr>
          <w:b/>
          <w:sz w:val="28"/>
          <w:szCs w:val="28"/>
        </w:rPr>
      </w:pPr>
      <w:r w:rsidRPr="00BD46D7">
        <w:rPr>
          <w:b/>
          <w:sz w:val="28"/>
          <w:szCs w:val="28"/>
        </w:rPr>
        <w:t xml:space="preserve">не являющаяся муниципальной, в виде скидки по арендной плате, </w:t>
      </w:r>
    </w:p>
    <w:p w:rsidR="00944756" w:rsidRDefault="00944756" w:rsidP="00944756">
      <w:pPr>
        <w:spacing w:after="480"/>
        <w:jc w:val="center"/>
        <w:rPr>
          <w:b/>
          <w:sz w:val="28"/>
          <w:szCs w:val="28"/>
        </w:rPr>
      </w:pPr>
      <w:r w:rsidRPr="00BD46D7">
        <w:rPr>
          <w:b/>
          <w:sz w:val="28"/>
          <w:szCs w:val="28"/>
        </w:rPr>
        <w:t>и для определения размеров такой преференции»</w:t>
      </w:r>
    </w:p>
    <w:p w:rsidR="00944756" w:rsidRDefault="00944756" w:rsidP="00944756">
      <w:pPr>
        <w:spacing w:after="240"/>
        <w:jc w:val="center"/>
        <w:rPr>
          <w:b/>
          <w:sz w:val="28"/>
          <w:szCs w:val="28"/>
        </w:rPr>
      </w:pPr>
      <w:r w:rsidRPr="00385D70">
        <w:rPr>
          <w:sz w:val="28"/>
          <w:szCs w:val="28"/>
        </w:rPr>
        <w:t xml:space="preserve">Пермская городская Дума </w:t>
      </w:r>
      <w:r w:rsidRPr="00385D70">
        <w:rPr>
          <w:b/>
          <w:sz w:val="28"/>
          <w:szCs w:val="28"/>
        </w:rPr>
        <w:t>р е ш и л а:</w:t>
      </w:r>
    </w:p>
    <w:p w:rsidR="00944756" w:rsidRPr="00B35AE8" w:rsidRDefault="00266BE3" w:rsidP="00944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44756" w:rsidRPr="00B35AE8">
        <w:rPr>
          <w:sz w:val="28"/>
          <w:szCs w:val="28"/>
        </w:rPr>
        <w:t>Протест прокурора города Перми на</w:t>
      </w:r>
      <w:r w:rsidR="00944756">
        <w:rPr>
          <w:sz w:val="28"/>
          <w:szCs w:val="28"/>
        </w:rPr>
        <w:t xml:space="preserve"> </w:t>
      </w:r>
      <w:r w:rsidR="00944756" w:rsidRPr="00B35AE8">
        <w:rPr>
          <w:sz w:val="28"/>
          <w:szCs w:val="28"/>
        </w:rPr>
        <w:t>решение Пермской городской Думы от 2</w:t>
      </w:r>
      <w:r w:rsidR="00944756">
        <w:rPr>
          <w:sz w:val="28"/>
          <w:szCs w:val="28"/>
        </w:rPr>
        <w:t>4</w:t>
      </w:r>
      <w:r w:rsidR="00944756" w:rsidRPr="00B35AE8">
        <w:rPr>
          <w:sz w:val="28"/>
          <w:szCs w:val="28"/>
        </w:rPr>
        <w:t>.1</w:t>
      </w:r>
      <w:r w:rsidR="00944756">
        <w:rPr>
          <w:sz w:val="28"/>
          <w:szCs w:val="28"/>
        </w:rPr>
        <w:t>0</w:t>
      </w:r>
      <w:r w:rsidR="00944756" w:rsidRPr="00B35AE8">
        <w:rPr>
          <w:sz w:val="28"/>
          <w:szCs w:val="28"/>
        </w:rPr>
        <w:t>.20</w:t>
      </w:r>
      <w:r w:rsidR="00944756">
        <w:rPr>
          <w:sz w:val="28"/>
          <w:szCs w:val="28"/>
        </w:rPr>
        <w:t>1</w:t>
      </w:r>
      <w:r w:rsidR="00944756" w:rsidRPr="00B35AE8">
        <w:rPr>
          <w:sz w:val="28"/>
          <w:szCs w:val="28"/>
        </w:rPr>
        <w:t xml:space="preserve">7 № </w:t>
      </w:r>
      <w:r w:rsidR="00944756">
        <w:rPr>
          <w:sz w:val="28"/>
          <w:szCs w:val="28"/>
        </w:rPr>
        <w:t>218</w:t>
      </w:r>
      <w:r w:rsidR="00944756" w:rsidRPr="00B35AE8">
        <w:rPr>
          <w:sz w:val="28"/>
          <w:szCs w:val="28"/>
        </w:rPr>
        <w:t xml:space="preserve"> «</w:t>
      </w:r>
      <w:r w:rsidR="00944756" w:rsidRPr="00BD46D7">
        <w:rPr>
          <w:sz w:val="28"/>
          <w:szCs w:val="28"/>
        </w:rPr>
        <w:t>О создании постоянно действующей рабочей группы для</w:t>
      </w:r>
      <w:r w:rsidR="00944756">
        <w:rPr>
          <w:sz w:val="28"/>
          <w:szCs w:val="28"/>
        </w:rPr>
        <w:t> </w:t>
      </w:r>
      <w:r w:rsidR="00944756" w:rsidRPr="00BD46D7">
        <w:rPr>
          <w:sz w:val="28"/>
          <w:szCs w:val="28"/>
        </w:rPr>
        <w:t>определения арендаторов, которым может быть предоставлена муниципальная преференция или преференция, не являющаяся муниципальной, в виде скидки по</w:t>
      </w:r>
      <w:r w:rsidR="00944756">
        <w:rPr>
          <w:sz w:val="28"/>
          <w:szCs w:val="28"/>
        </w:rPr>
        <w:t> </w:t>
      </w:r>
      <w:r w:rsidR="00944756" w:rsidRPr="00BD46D7">
        <w:rPr>
          <w:sz w:val="28"/>
          <w:szCs w:val="28"/>
        </w:rPr>
        <w:t>арендной плате, и для определения размеров такой преференции</w:t>
      </w:r>
      <w:r w:rsidR="00944756">
        <w:rPr>
          <w:sz w:val="28"/>
          <w:szCs w:val="28"/>
        </w:rPr>
        <w:t>»</w:t>
      </w:r>
      <w:r w:rsidR="00944756" w:rsidRPr="00B35AE8">
        <w:rPr>
          <w:sz w:val="28"/>
          <w:szCs w:val="28"/>
        </w:rPr>
        <w:t xml:space="preserve"> </w:t>
      </w:r>
      <w:r w:rsidR="00944756" w:rsidRPr="005B7464">
        <w:rPr>
          <w:sz w:val="28"/>
          <w:szCs w:val="28"/>
        </w:rPr>
        <w:t>отклонить.</w:t>
      </w:r>
    </w:p>
    <w:p w:rsidR="0089366D" w:rsidRDefault="00944756" w:rsidP="00944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9366D">
        <w:rPr>
          <w:bCs/>
          <w:sz w:val="28"/>
          <w:szCs w:val="28"/>
        </w:rPr>
        <w:t>Настоящее решение вступает в силу со дня его подписания.</w:t>
      </w:r>
    </w:p>
    <w:p w:rsidR="00944756" w:rsidRPr="00821479" w:rsidRDefault="0089366D" w:rsidP="00944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44756" w:rsidRPr="00B35AE8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</w:t>
      </w:r>
      <w:r w:rsidR="00944756">
        <w:rPr>
          <w:sz w:val="28"/>
          <w:szCs w:val="28"/>
        </w:rPr>
        <w:t>инвестициям и управлению муниципальными ресурсами</w:t>
      </w:r>
      <w:r w:rsidR="00944756" w:rsidRPr="00B35AE8">
        <w:rPr>
          <w:sz w:val="28"/>
          <w:szCs w:val="28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89366D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4FE87" wp14:editId="5FD57ACD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4FE87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66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tbLERew4iQQaokQHEAZp7Iumgv/NZFtTHQNk8UUrYLKW8l65IGMBcndbEXH1eFHbkx28t/huDaE4Xp8WNauSg==" w:salt="co6d4NtcTCYHDjxftZ1d1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3FA4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66BE3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3A18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48B4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366D"/>
    <w:rsid w:val="00897D8E"/>
    <w:rsid w:val="008B7AF1"/>
    <w:rsid w:val="008D2257"/>
    <w:rsid w:val="00923E81"/>
    <w:rsid w:val="009379BE"/>
    <w:rsid w:val="00944756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E4C03487-9381-4143-9237-C8992093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FD2C-84A0-435C-A670-2096C1E4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2020-08-28T11:29:00Z</cp:lastPrinted>
  <dcterms:created xsi:type="dcterms:W3CDTF">2020-08-21T05:37:00Z</dcterms:created>
  <dcterms:modified xsi:type="dcterms:W3CDTF">2020-08-28T11:29:00Z</dcterms:modified>
</cp:coreProperties>
</file>