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D35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D421A">
                              <w:rPr>
                                <w:sz w:val="28"/>
                                <w:szCs w:val="28"/>
                                <w:u w:val="single"/>
                              </w:rPr>
                              <w:t>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D35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D421A">
                        <w:rPr>
                          <w:sz w:val="28"/>
                          <w:szCs w:val="28"/>
                          <w:u w:val="single"/>
                        </w:rPr>
                        <w:t>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D35E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D35E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714FA" w:rsidRPr="000714FA" w:rsidRDefault="000714FA" w:rsidP="000714FA">
      <w:pPr>
        <w:suppressAutoHyphens/>
        <w:snapToGrid w:val="0"/>
        <w:spacing w:before="480" w:after="480"/>
        <w:jc w:val="center"/>
        <w:rPr>
          <w:b/>
          <w:sz w:val="28"/>
          <w:szCs w:val="28"/>
        </w:rPr>
      </w:pPr>
      <w:r w:rsidRPr="000714FA">
        <w:rPr>
          <w:b/>
          <w:sz w:val="28"/>
          <w:szCs w:val="28"/>
        </w:rPr>
        <w:t xml:space="preserve">О </w:t>
      </w:r>
      <w:bookmarkStart w:id="0" w:name="_Hlk378756627"/>
      <w:r w:rsidRPr="000714FA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2020 год и плановый период 2021 и 2022 годов, утвержденный решением Пермской городской Думы от 17.12.2019 № 300 </w:t>
      </w:r>
      <w:bookmarkEnd w:id="0"/>
    </w:p>
    <w:p w:rsidR="000714FA" w:rsidRPr="000714FA" w:rsidRDefault="000714FA" w:rsidP="000714FA">
      <w:pPr>
        <w:snapToGri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 xml:space="preserve">В соответствии со </w:t>
      </w:r>
      <w:hyperlink r:id="rId10" w:history="1">
        <w:r w:rsidRPr="000714FA">
          <w:rPr>
            <w:sz w:val="28"/>
            <w:szCs w:val="28"/>
          </w:rPr>
          <w:t>статьями 10</w:t>
        </w:r>
      </w:hyperlink>
      <w:r w:rsidRPr="000714FA">
        <w:rPr>
          <w:sz w:val="28"/>
          <w:szCs w:val="28"/>
        </w:rPr>
        <w:t xml:space="preserve">, </w:t>
      </w:r>
      <w:hyperlink r:id="rId11" w:history="1">
        <w:r w:rsidRPr="000714FA">
          <w:rPr>
            <w:sz w:val="28"/>
            <w:szCs w:val="28"/>
          </w:rPr>
          <w:t>13</w:t>
        </w:r>
      </w:hyperlink>
      <w:r w:rsidRPr="000714FA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2" w:history="1">
        <w:r w:rsidRPr="000714FA">
          <w:rPr>
            <w:sz w:val="28"/>
            <w:szCs w:val="28"/>
          </w:rPr>
          <w:t>статьей 51</w:t>
        </w:r>
      </w:hyperlink>
      <w:r w:rsidRPr="000714FA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Pr="000714FA">
          <w:rPr>
            <w:sz w:val="28"/>
            <w:szCs w:val="28"/>
          </w:rPr>
          <w:t>Уставом</w:t>
        </w:r>
      </w:hyperlink>
      <w:r w:rsidRPr="000714FA">
        <w:rPr>
          <w:sz w:val="28"/>
          <w:szCs w:val="28"/>
        </w:rPr>
        <w:t xml:space="preserve"> города Перми, </w:t>
      </w:r>
      <w:hyperlink r:id="rId14" w:history="1">
        <w:r w:rsidRPr="000714FA">
          <w:rPr>
            <w:sz w:val="28"/>
            <w:szCs w:val="28"/>
          </w:rPr>
          <w:t>Положением</w:t>
        </w:r>
      </w:hyperlink>
      <w:r w:rsidRPr="000714FA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0714FA" w:rsidRPr="000714FA" w:rsidRDefault="000714FA" w:rsidP="000714FA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0714FA">
        <w:rPr>
          <w:sz w:val="28"/>
          <w:szCs w:val="28"/>
        </w:rPr>
        <w:t xml:space="preserve">Пермская городская Дума </w:t>
      </w:r>
      <w:r w:rsidR="00CD35EE" w:rsidRPr="00CD35EE">
        <w:rPr>
          <w:b/>
          <w:sz w:val="28"/>
          <w:szCs w:val="28"/>
        </w:rPr>
        <w:t>р е ш и л а</w:t>
      </w:r>
      <w:r w:rsidRPr="000714FA">
        <w:rPr>
          <w:sz w:val="28"/>
          <w:szCs w:val="28"/>
        </w:rPr>
        <w:t>:</w:t>
      </w:r>
    </w:p>
    <w:p w:rsidR="000714FA" w:rsidRPr="000714FA" w:rsidRDefault="00CD35EE" w:rsidP="000714F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714FA" w:rsidRPr="000714FA">
        <w:rPr>
          <w:sz w:val="28"/>
          <w:szCs w:val="28"/>
        </w:rPr>
        <w:t>Внести в Прогнозный план приватизации муниципального имущества г</w:t>
      </w:r>
      <w:r w:rsidR="000714FA" w:rsidRPr="000714FA">
        <w:rPr>
          <w:sz w:val="28"/>
          <w:szCs w:val="28"/>
        </w:rPr>
        <w:t>о</w:t>
      </w:r>
      <w:r w:rsidR="000714FA" w:rsidRPr="000714FA">
        <w:rPr>
          <w:sz w:val="28"/>
          <w:szCs w:val="28"/>
        </w:rPr>
        <w:t>рода Перми на 2020 год и плановый период 2021 и 2022 годов, утвержденный р</w:t>
      </w:r>
      <w:r w:rsidR="000714FA" w:rsidRPr="000714FA">
        <w:rPr>
          <w:sz w:val="28"/>
          <w:szCs w:val="28"/>
        </w:rPr>
        <w:t>е</w:t>
      </w:r>
      <w:r w:rsidR="000714FA" w:rsidRPr="000714FA">
        <w:rPr>
          <w:sz w:val="28"/>
          <w:szCs w:val="28"/>
        </w:rPr>
        <w:t>шением Пермской городской Думы от 17.12.2019 № 300 (в редакции решения Пермской городской Думы от 24.03.2020 № 64), изменения:</w:t>
      </w:r>
    </w:p>
    <w:p w:rsidR="000714FA" w:rsidRPr="000714FA" w:rsidRDefault="00CD35EE" w:rsidP="000714F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1.1 </w:t>
      </w:r>
      <w:r w:rsidR="000714FA" w:rsidRPr="000714FA">
        <w:rPr>
          <w:sz w:val="28"/>
          <w:szCs w:val="28"/>
        </w:rPr>
        <w:t xml:space="preserve">абзац восьмой раздела </w:t>
      </w:r>
      <w:r w:rsidR="000714FA" w:rsidRPr="000714FA">
        <w:rPr>
          <w:sz w:val="28"/>
          <w:szCs w:val="28"/>
          <w:lang w:val="en-US"/>
        </w:rPr>
        <w:t>I</w:t>
      </w:r>
      <w:r w:rsidR="000714FA" w:rsidRPr="000714FA">
        <w:rPr>
          <w:sz w:val="28"/>
          <w:szCs w:val="28"/>
        </w:rPr>
        <w:t xml:space="preserve"> изложить в редакции:</w:t>
      </w:r>
    </w:p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0714FA">
        <w:rPr>
          <w:sz w:val="28"/>
          <w:szCs w:val="28"/>
        </w:rPr>
        <w:t>о</w:t>
      </w:r>
      <w:r w:rsidRPr="000714FA">
        <w:rPr>
          <w:sz w:val="28"/>
          <w:szCs w:val="28"/>
        </w:rPr>
        <w:t>да Перми на 2020 год и плановый период 2021 и 202</w:t>
      </w:r>
      <w:r w:rsidR="00C937D0">
        <w:rPr>
          <w:sz w:val="28"/>
          <w:szCs w:val="28"/>
        </w:rPr>
        <w:t>2</w:t>
      </w:r>
      <w:r w:rsidRPr="000714FA">
        <w:rPr>
          <w:sz w:val="28"/>
          <w:szCs w:val="28"/>
        </w:rPr>
        <w:t xml:space="preserve"> годов, составляет 372116,54</w:t>
      </w:r>
      <w:r w:rsidRPr="000714FA">
        <w:rPr>
          <w:rFonts w:ascii="Arial" w:hAnsi="Arial" w:cs="Arial"/>
          <w:sz w:val="28"/>
          <w:szCs w:val="28"/>
        </w:rPr>
        <w:t> </w:t>
      </w:r>
      <w:r w:rsidRPr="000714FA">
        <w:rPr>
          <w:sz w:val="28"/>
          <w:szCs w:val="28"/>
        </w:rPr>
        <w:t>тыс. руб. без учета НДС.»;</w:t>
      </w:r>
    </w:p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 xml:space="preserve">1.2 в </w:t>
      </w:r>
      <w:hyperlink r:id="rId15" w:history="1">
        <w:r w:rsidRPr="000714FA">
          <w:rPr>
            <w:sz w:val="28"/>
            <w:szCs w:val="28"/>
          </w:rPr>
          <w:t>разделе II</w:t>
        </w:r>
      </w:hyperlink>
      <w:r w:rsidRPr="000714FA">
        <w:rPr>
          <w:sz w:val="28"/>
          <w:szCs w:val="28"/>
        </w:rPr>
        <w:t>:</w:t>
      </w:r>
    </w:p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 xml:space="preserve">1.2.1 в </w:t>
      </w:r>
      <w:hyperlink r:id="rId16" w:history="1">
        <w:r w:rsidRPr="000714FA">
          <w:rPr>
            <w:sz w:val="28"/>
            <w:szCs w:val="28"/>
          </w:rPr>
          <w:t>подразделе 1</w:t>
        </w:r>
      </w:hyperlink>
      <w:r w:rsidRPr="000714FA">
        <w:rPr>
          <w:sz w:val="28"/>
          <w:szCs w:val="28"/>
        </w:rPr>
        <w:t xml:space="preserve"> строку 6 признать утратившей силу;</w:t>
      </w:r>
    </w:p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>1.2.2 строку:</w:t>
      </w:r>
    </w:p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0714FA" w:rsidRPr="000714FA" w:rsidTr="000714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4FA">
              <w:rPr>
                <w:sz w:val="28"/>
                <w:szCs w:val="28"/>
              </w:rPr>
              <w:t xml:space="preserve">Итого </w:t>
            </w:r>
            <w:r w:rsidRPr="000714FA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4FA">
              <w:rPr>
                <w:sz w:val="28"/>
                <w:szCs w:val="28"/>
                <w:lang w:val="en-US"/>
              </w:rPr>
              <w:t xml:space="preserve">S </w:t>
            </w:r>
            <w:r w:rsidRPr="000714FA">
              <w:rPr>
                <w:sz w:val="28"/>
                <w:szCs w:val="28"/>
              </w:rPr>
              <w:t>= 19813,5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714FA" w:rsidRPr="000714FA" w:rsidRDefault="000714FA" w:rsidP="000714FA">
      <w:pPr>
        <w:widowControl w:val="0"/>
        <w:autoSpaceDE w:val="0"/>
        <w:autoSpaceDN w:val="0"/>
        <w:adjustRightInd w:val="0"/>
        <w:ind w:left="708" w:firstLine="9061"/>
        <w:jc w:val="both"/>
        <w:rPr>
          <w:sz w:val="28"/>
          <w:szCs w:val="28"/>
        </w:rPr>
      </w:pPr>
      <w:r w:rsidRPr="000714FA">
        <w:rPr>
          <w:sz w:val="28"/>
          <w:szCs w:val="28"/>
        </w:rPr>
        <w:t>» изложить в редакции:</w:t>
      </w:r>
    </w:p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0714FA" w:rsidRPr="000714FA" w:rsidTr="000714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14FA">
              <w:rPr>
                <w:sz w:val="28"/>
                <w:szCs w:val="28"/>
              </w:rPr>
              <w:t xml:space="preserve">Итого </w:t>
            </w:r>
            <w:r w:rsidRPr="000714FA">
              <w:rPr>
                <w:sz w:val="28"/>
                <w:szCs w:val="28"/>
              </w:rPr>
              <w:br/>
              <w:t>по подразделам 1,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4FA">
              <w:rPr>
                <w:sz w:val="28"/>
                <w:szCs w:val="28"/>
                <w:lang w:val="en-US"/>
              </w:rPr>
              <w:t xml:space="preserve">S </w:t>
            </w:r>
            <w:r w:rsidRPr="000714FA">
              <w:rPr>
                <w:sz w:val="28"/>
                <w:szCs w:val="28"/>
              </w:rPr>
              <w:t xml:space="preserve">= </w:t>
            </w:r>
            <w:r w:rsidRPr="000714FA">
              <w:rPr>
                <w:sz w:val="28"/>
                <w:szCs w:val="28"/>
                <w:lang w:val="en-US"/>
              </w:rPr>
              <w:t>18358</w:t>
            </w:r>
            <w:r w:rsidRPr="000714FA">
              <w:rPr>
                <w:sz w:val="28"/>
                <w:szCs w:val="28"/>
              </w:rPr>
              <w:t>,1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FA" w:rsidRPr="000714FA" w:rsidRDefault="000714FA" w:rsidP="000714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714FA" w:rsidRPr="000714FA" w:rsidRDefault="000714FA" w:rsidP="00071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t xml:space="preserve">                                                                                                                                ».</w:t>
      </w:r>
    </w:p>
    <w:p w:rsidR="000714FA" w:rsidRPr="000714FA" w:rsidRDefault="000714FA" w:rsidP="000714FA">
      <w:pPr>
        <w:snapToGrid w:val="0"/>
        <w:ind w:firstLine="709"/>
        <w:jc w:val="both"/>
        <w:rPr>
          <w:sz w:val="28"/>
          <w:szCs w:val="28"/>
        </w:rPr>
      </w:pPr>
      <w:r w:rsidRPr="000714FA">
        <w:rPr>
          <w:sz w:val="28"/>
          <w:szCs w:val="28"/>
        </w:rPr>
        <w:lastRenderedPageBreak/>
        <w:t>2.</w:t>
      </w:r>
      <w:r w:rsidR="00CD35EE">
        <w:rPr>
          <w:rFonts w:ascii="Tahoma" w:hAnsi="Tahoma" w:cs="Tahoma"/>
          <w:sz w:val="24"/>
        </w:rPr>
        <w:t> </w:t>
      </w:r>
      <w:r w:rsidRPr="000714FA">
        <w:rPr>
          <w:sz w:val="28"/>
          <w:szCs w:val="28"/>
        </w:rPr>
        <w:t>Настоящее решение вступает в силу со дня его официального опублик</w:t>
      </w:r>
      <w:r w:rsidRPr="000714FA">
        <w:rPr>
          <w:sz w:val="28"/>
          <w:szCs w:val="28"/>
        </w:rPr>
        <w:t>о</w:t>
      </w:r>
      <w:r w:rsidRPr="000714F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0714FA">
        <w:rPr>
          <w:sz w:val="28"/>
          <w:szCs w:val="28"/>
        </w:rPr>
        <w:t>р</w:t>
      </w:r>
      <w:r w:rsidRPr="000714FA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0714FA" w:rsidRPr="000714FA" w:rsidRDefault="00CD35EE" w:rsidP="000714F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0714FA" w:rsidRPr="000714FA">
        <w:rPr>
          <w:sz w:val="28"/>
          <w:szCs w:val="28"/>
        </w:rPr>
        <w:t>Опубликовать настоящее решение в печатном средстве массовой инфо</w:t>
      </w:r>
      <w:r w:rsidR="000714FA" w:rsidRPr="000714FA">
        <w:rPr>
          <w:sz w:val="28"/>
          <w:szCs w:val="28"/>
        </w:rPr>
        <w:t>р</w:t>
      </w:r>
      <w:r w:rsidR="000714FA" w:rsidRPr="000714FA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714FA" w:rsidRPr="000714FA">
        <w:rPr>
          <w:sz w:val="28"/>
          <w:szCs w:val="28"/>
        </w:rPr>
        <w:t>ь</w:t>
      </w:r>
      <w:r w:rsidR="000714FA" w:rsidRPr="000714FA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0714FA" w:rsidRPr="000714FA">
        <w:rPr>
          <w:sz w:val="28"/>
          <w:szCs w:val="28"/>
        </w:rPr>
        <w:t>н</w:t>
      </w:r>
      <w:r w:rsidR="000714FA" w:rsidRPr="000714FA">
        <w:rPr>
          <w:sz w:val="28"/>
          <w:szCs w:val="28"/>
        </w:rPr>
        <w:t>формационно-телекоммуникационной сети Интернет.</w:t>
      </w:r>
    </w:p>
    <w:p w:rsidR="000714FA" w:rsidRPr="000714FA" w:rsidRDefault="00CD35EE" w:rsidP="000714FA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714FA" w:rsidRPr="000714FA">
        <w:rPr>
          <w:sz w:val="28"/>
          <w:szCs w:val="28"/>
        </w:rPr>
        <w:t xml:space="preserve">Контроль за исполнением настоящего решения возложить на комитет Пермской городской Думы по </w:t>
      </w:r>
      <w:r w:rsidR="000714FA" w:rsidRPr="000714FA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0714FA" w:rsidRPr="000714FA">
        <w:rPr>
          <w:sz w:val="28"/>
          <w:szCs w:val="28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065F3A" w:rsidRDefault="00065F3A" w:rsidP="00065F3A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E1FC0" w:rsidRDefault="00065F3A" w:rsidP="00065F3A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1" w:name="_GoBack"/>
      <w:bookmarkEnd w:id="1"/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5D421A" w:rsidRDefault="005D421A" w:rsidP="00DF55C7"/>
                          <w:p w:rsidR="005D421A" w:rsidRDefault="005D421A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5D421A" w:rsidRDefault="005D421A" w:rsidP="00DF55C7"/>
                    <w:p w:rsidR="005D421A" w:rsidRDefault="005D421A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7"/>
      <w:headerReference w:type="default" r:id="rId18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3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LaIuYDodckJwMr43DXh8kXYScM=" w:salt="sDMe2dKlrwPtqIcbpOXe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5F3A"/>
    <w:rsid w:val="000714FA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421A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37D0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35EE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EA4DC2E3CAF571DAE016E2796277C9EC5967F511086B6538CC594D6EA9A18FF2bFH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EA4DC2E3CAF571DAE008EF6F0E2AC2E5553FFB1E0B643B6093021039A0ABD868F4474D6B839D6CF8b6H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3674FF585449EA1114C46C5194ACEF849B9D161C78F3E9D1B6E1AFBD9CBD80783BC06A5928BC46116A86uAg6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EA4DC2E3CAF571DAE008EF6F0E2AC2E55A3BFB1C0E643B6093021039A0ABD868F4474D6B839B66F8b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3674FF585449EA1114C46C5194ACEF849B9D161C78F3E9D1B6E1AFBD9CBD80783BC06A5928BC46116A86uAg3F" TargetMode="External"/><Relationship Id="rId10" Type="http://schemas.openxmlformats.org/officeDocument/2006/relationships/hyperlink" Target="consultantplus://offline/ref=62EA4DC2E3CAF571DAE008EF6F0E2AC2E55A3BFB1C0E643B6093021039A0ABD868F4474D6B839B68F8b3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2EA4DC2E3CAF571DAE016E2796277C9EC5967F51E0B686E3CCC594D6EA9A18F2FBB1E0F2F8E9A6F866B0CFEb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40A91-F778-4C26-87AE-0582B2B9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3120</Characters>
  <Application>Microsoft Office Word</Application>
  <DocSecurity>8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2020-09-01T09:22:00Z</cp:lastPrinted>
  <dcterms:created xsi:type="dcterms:W3CDTF">2020-08-20T06:23:00Z</dcterms:created>
  <dcterms:modified xsi:type="dcterms:W3CDTF">2020-09-01T09:22:00Z</dcterms:modified>
</cp:coreProperties>
</file>