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87429" w:rsidP="003874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34683">
                              <w:rPr>
                                <w:sz w:val="28"/>
                                <w:szCs w:val="28"/>
                                <w:u w:val="single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87429" w:rsidP="003874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34683">
                        <w:rPr>
                          <w:sz w:val="28"/>
                          <w:szCs w:val="28"/>
                          <w:u w:val="single"/>
                        </w:rPr>
                        <w:t>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7429" w:rsidP="003874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87429" w:rsidP="003874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87429" w:rsidRDefault="00BA7F13" w:rsidP="00387429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BA7F13">
        <w:rPr>
          <w:b/>
          <w:sz w:val="28"/>
          <w:szCs w:val="28"/>
          <w:lang w:eastAsia="zh-CN" w:bidi="hi-IN"/>
        </w:rPr>
        <w:t>О внесении изменений в Генеральный план города Перми,</w:t>
      </w:r>
    </w:p>
    <w:p w:rsidR="00BA7F13" w:rsidRPr="00BA7F13" w:rsidRDefault="00BA7F13" w:rsidP="00387429">
      <w:pPr>
        <w:suppressAutoHyphens/>
        <w:spacing w:after="480"/>
        <w:jc w:val="center"/>
        <w:rPr>
          <w:b/>
          <w:sz w:val="28"/>
          <w:szCs w:val="28"/>
          <w:lang w:eastAsia="zh-CN" w:bidi="hi-IN"/>
        </w:rPr>
      </w:pPr>
      <w:r w:rsidRPr="00BA7F13">
        <w:rPr>
          <w:b/>
          <w:sz w:val="28"/>
          <w:szCs w:val="28"/>
          <w:lang w:eastAsia="zh-CN" w:bidi="hi-IN"/>
        </w:rPr>
        <w:t>утвержденный решением Пермской городской Думы от 17.12.2010 № 205</w:t>
      </w:r>
    </w:p>
    <w:p w:rsidR="00BA7F13" w:rsidRPr="00BA7F13" w:rsidRDefault="00BA7F13" w:rsidP="00BA7F13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9" w:history="1">
        <w:r w:rsidRPr="00BA7F13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BA7F13">
        <w:rPr>
          <w:rFonts w:eastAsia="Calibri"/>
          <w:sz w:val="28"/>
          <w:szCs w:val="28"/>
          <w:lang w:eastAsia="en-US" w:bidi="hi-IN"/>
        </w:rPr>
        <w:t xml:space="preserve">, </w:t>
      </w:r>
      <w:hyperlink r:id="rId10" w:history="1">
        <w:r w:rsidRPr="00BA7F13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BA7F13">
        <w:rPr>
          <w:rFonts w:eastAsia="Calibri"/>
          <w:sz w:val="28"/>
          <w:szCs w:val="28"/>
          <w:lang w:eastAsia="en-US" w:bidi="hi-IN"/>
        </w:rPr>
        <w:t xml:space="preserve"> Градостроительного коде</w:t>
      </w:r>
      <w:r w:rsidRPr="00BA7F13">
        <w:rPr>
          <w:rFonts w:eastAsia="Calibri"/>
          <w:sz w:val="28"/>
          <w:szCs w:val="28"/>
          <w:lang w:eastAsia="en-US" w:bidi="hi-IN"/>
        </w:rPr>
        <w:t>к</w:t>
      </w:r>
      <w:r w:rsidRPr="00BA7F13">
        <w:rPr>
          <w:rFonts w:eastAsia="Calibri"/>
          <w:sz w:val="28"/>
          <w:szCs w:val="28"/>
          <w:lang w:eastAsia="en-US" w:bidi="hi-IN"/>
        </w:rPr>
        <w:t xml:space="preserve">са Российской Федерации, </w:t>
      </w:r>
      <w:hyperlink r:id="rId11" w:history="1">
        <w:r w:rsidRPr="00BA7F13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BA7F13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    № 131-ФЗ «Об общих принципах организации местного самоуправления в Ро</w:t>
      </w:r>
      <w:r w:rsidRPr="00BA7F13">
        <w:rPr>
          <w:rFonts w:eastAsia="Calibri"/>
          <w:sz w:val="28"/>
          <w:szCs w:val="28"/>
          <w:lang w:eastAsia="en-US" w:bidi="hi-IN"/>
        </w:rPr>
        <w:t>с</w:t>
      </w:r>
      <w:r w:rsidRPr="00BA7F13">
        <w:rPr>
          <w:rFonts w:eastAsia="Calibri"/>
          <w:sz w:val="28"/>
          <w:szCs w:val="28"/>
          <w:lang w:eastAsia="en-US" w:bidi="hi-IN"/>
        </w:rPr>
        <w:t>сийской Федерации», Уставом города Перми</w:t>
      </w:r>
    </w:p>
    <w:p w:rsidR="00BA7F13" w:rsidRPr="00BA7F13" w:rsidRDefault="00BA7F13" w:rsidP="00BA7F13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BA7F13">
        <w:rPr>
          <w:sz w:val="28"/>
          <w:szCs w:val="28"/>
          <w:lang w:eastAsia="zh-CN" w:bidi="hi-IN"/>
        </w:rPr>
        <w:t>Пермская городская Дума</w:t>
      </w:r>
      <w:r w:rsidR="00387429">
        <w:rPr>
          <w:sz w:val="28"/>
          <w:szCs w:val="28"/>
          <w:lang w:eastAsia="zh-CN" w:bidi="hi-IN"/>
        </w:rPr>
        <w:t xml:space="preserve"> </w:t>
      </w:r>
      <w:r w:rsidR="00387429" w:rsidRPr="00387429">
        <w:rPr>
          <w:b/>
          <w:sz w:val="28"/>
          <w:szCs w:val="28"/>
          <w:lang w:eastAsia="zh-CN" w:bidi="hi-IN"/>
        </w:rPr>
        <w:t>р е ш и л а</w:t>
      </w:r>
      <w:r w:rsidRPr="00BA7F13">
        <w:rPr>
          <w:b/>
          <w:spacing w:val="50"/>
          <w:sz w:val="28"/>
          <w:szCs w:val="28"/>
          <w:lang w:eastAsia="zh-CN" w:bidi="hi-IN"/>
        </w:rPr>
        <w:t>: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1. Внести в Генеральный план города Перми, утвержденный</w:t>
      </w:r>
      <w:r w:rsidRPr="00BA7F13">
        <w:rPr>
          <w:sz w:val="28"/>
          <w:szCs w:val="28"/>
          <w:lang w:eastAsia="zh-CN" w:bidi="hi-IN"/>
        </w:rPr>
        <w:t xml:space="preserve"> решением </w:t>
      </w:r>
      <w:r w:rsidRPr="00BA7F13">
        <w:rPr>
          <w:rFonts w:eastAsia="Calibri"/>
          <w:sz w:val="28"/>
          <w:szCs w:val="28"/>
          <w:lang w:eastAsia="en-US" w:bidi="hi-IN"/>
        </w:rPr>
        <w:t>Пермской городской Думы от 17.12.2010 № 205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</w:t>
      </w:r>
      <w:r w:rsidRPr="00BA7F13">
        <w:rPr>
          <w:rFonts w:ascii="Arial" w:eastAsia="Calibri" w:hAnsi="Arial" w:cs="Arial"/>
          <w:sz w:val="28"/>
          <w:szCs w:val="28"/>
          <w:lang w:eastAsia="zh-CN" w:bidi="hi-IN"/>
        </w:rPr>
        <w:t> </w:t>
      </w:r>
      <w:r w:rsidRPr="00BA7F13">
        <w:rPr>
          <w:rFonts w:eastAsia="Calibri"/>
          <w:sz w:val="28"/>
          <w:szCs w:val="28"/>
          <w:lang w:eastAsia="en-US" w:bidi="hi-IN"/>
        </w:rPr>
        <w:t>17.12.2019 № 317, от 28.01.2020 № 14, от 25.02.2020 № 45, от 25.02.2020 № 46, от 25.02.2020 № 47, от 24.03.2020 № 65, от 26.05.2020 № 92), изменения: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BA7F13">
        <w:rPr>
          <w:sz w:val="28"/>
          <w:szCs w:val="28"/>
          <w:lang w:eastAsia="en-US" w:bidi="hi-IN"/>
        </w:rPr>
        <w:t xml:space="preserve">1.1 в </w:t>
      </w:r>
      <w:r w:rsidRPr="00BA7F13">
        <w:rPr>
          <w:bCs/>
          <w:sz w:val="28"/>
          <w:szCs w:val="28"/>
          <w:lang w:eastAsia="en-US" w:bidi="hi-IN"/>
        </w:rPr>
        <w:t>таблице 1 главы 4 «Показатели Генерального плана города Перми»: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bCs/>
          <w:sz w:val="28"/>
          <w:szCs w:val="28"/>
          <w:lang w:eastAsia="en-US" w:bidi="hi-IN"/>
        </w:rPr>
        <w:t>1.1.1 строку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1021FE">
        <w:tc>
          <w:tcPr>
            <w:tcW w:w="4357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1. Функциональные зоны жилой и иной застройки – стандартные территории нормирования (СТН), в том числе:</w:t>
            </w:r>
          </w:p>
        </w:tc>
        <w:tc>
          <w:tcPr>
            <w:tcW w:w="643" w:type="pct"/>
            <w:vAlign w:val="bottom"/>
          </w:tcPr>
          <w:p w:rsidR="00BA7F13" w:rsidRPr="00BA7F13" w:rsidRDefault="00BA7F13" w:rsidP="001021F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10808</w:t>
            </w:r>
          </w:p>
        </w:tc>
      </w:tr>
    </w:tbl>
    <w:p w:rsidR="00BA7F13" w:rsidRPr="00BA7F13" w:rsidRDefault="00BA7F13" w:rsidP="00BA7F13">
      <w:pPr>
        <w:tabs>
          <w:tab w:val="left" w:pos="993"/>
        </w:tabs>
        <w:suppressAutoHyphens/>
        <w:ind w:right="-1" w:firstLine="709"/>
        <w:contextualSpacing/>
        <w:jc w:val="right"/>
        <w:rPr>
          <w:bCs/>
          <w:sz w:val="28"/>
          <w:szCs w:val="28"/>
          <w:lang w:val="en-US" w:eastAsia="en-US" w:bidi="hi-IN"/>
        </w:rPr>
      </w:pPr>
      <w:r w:rsidRPr="00BA7F13">
        <w:rPr>
          <w:bCs/>
          <w:sz w:val="28"/>
          <w:szCs w:val="28"/>
          <w:lang w:eastAsia="en-US" w:bidi="hi-IN"/>
        </w:rPr>
        <w:t>»</w:t>
      </w:r>
    </w:p>
    <w:p w:rsidR="00BA7F13" w:rsidRPr="00BA7F13" w:rsidRDefault="00BA7F13" w:rsidP="00BA7F13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BA7F13">
        <w:rPr>
          <w:bCs/>
          <w:sz w:val="28"/>
          <w:szCs w:val="28"/>
          <w:lang w:eastAsia="en-US" w:bidi="hi-IN"/>
        </w:rPr>
        <w:t>изложить в редакции: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1021FE">
        <w:tc>
          <w:tcPr>
            <w:tcW w:w="4357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1. Функциональные зоны жилой и иной застройки – стандартные территории нормирования (СТН), в том числе:</w:t>
            </w:r>
          </w:p>
        </w:tc>
        <w:tc>
          <w:tcPr>
            <w:tcW w:w="643" w:type="pct"/>
            <w:vAlign w:val="bottom"/>
          </w:tcPr>
          <w:p w:rsidR="00BA7F13" w:rsidRPr="00BA7F13" w:rsidRDefault="00BA7F13" w:rsidP="001021F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10817,12</w:t>
            </w:r>
          </w:p>
        </w:tc>
      </w:tr>
    </w:tbl>
    <w:p w:rsidR="00BA7F13" w:rsidRPr="00BA7F13" w:rsidRDefault="00BA7F13" w:rsidP="00BA7F13">
      <w:pPr>
        <w:widowControl w:val="0"/>
        <w:suppressAutoHyphens/>
        <w:autoSpaceDE w:val="0"/>
        <w:ind w:firstLine="9072"/>
        <w:jc w:val="both"/>
        <w:rPr>
          <w:bCs/>
          <w:sz w:val="28"/>
          <w:szCs w:val="28"/>
          <w:lang w:val="en-US" w:eastAsia="en-US" w:bidi="hi-IN"/>
        </w:rPr>
      </w:pPr>
      <w:r w:rsidRPr="00BA7F13">
        <w:rPr>
          <w:bCs/>
          <w:sz w:val="28"/>
          <w:szCs w:val="28"/>
          <w:lang w:val="en-US" w:eastAsia="en-US" w:bidi="hi-IN"/>
        </w:rPr>
        <w:t xml:space="preserve"> </w:t>
      </w:r>
      <w:r w:rsidRPr="00BA7F13">
        <w:rPr>
          <w:bCs/>
          <w:sz w:val="28"/>
          <w:szCs w:val="28"/>
          <w:lang w:eastAsia="en-US" w:bidi="hi-IN"/>
        </w:rPr>
        <w:t xml:space="preserve">  </w:t>
      </w:r>
      <w:r w:rsidRPr="00BA7F13">
        <w:rPr>
          <w:bCs/>
          <w:sz w:val="28"/>
          <w:szCs w:val="28"/>
          <w:lang w:val="en-US" w:eastAsia="en-US" w:bidi="hi-IN"/>
        </w:rPr>
        <w:t xml:space="preserve">      </w:t>
      </w:r>
      <w:r w:rsidRPr="00BA7F13">
        <w:rPr>
          <w:bCs/>
          <w:sz w:val="28"/>
          <w:szCs w:val="28"/>
          <w:lang w:eastAsia="en-US" w:bidi="hi-IN"/>
        </w:rPr>
        <w:t>»</w:t>
      </w:r>
      <w:r w:rsidRPr="00BA7F13">
        <w:rPr>
          <w:bCs/>
          <w:sz w:val="28"/>
          <w:szCs w:val="28"/>
          <w:lang w:val="en-US" w:eastAsia="en-US" w:bidi="hi-IN"/>
        </w:rPr>
        <w:t>;</w:t>
      </w:r>
    </w:p>
    <w:p w:rsidR="00BA6674" w:rsidRDefault="00BA6674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</w:p>
    <w:p w:rsidR="00BA6674" w:rsidRDefault="00BA6674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</w:p>
    <w:p w:rsidR="00BA6674" w:rsidRDefault="00BA6674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</w:p>
    <w:p w:rsidR="00BA6674" w:rsidRDefault="00BA6674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</w:p>
    <w:p w:rsidR="00BA7F13" w:rsidRDefault="00BA7F13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BA7F13">
        <w:rPr>
          <w:bCs/>
          <w:sz w:val="28"/>
          <w:szCs w:val="28"/>
          <w:lang w:eastAsia="en-US" w:bidi="hi-IN"/>
        </w:rPr>
        <w:lastRenderedPageBreak/>
        <w:t>1.1.</w:t>
      </w:r>
      <w:r w:rsidRPr="00BA7F13">
        <w:rPr>
          <w:bCs/>
          <w:sz w:val="28"/>
          <w:szCs w:val="28"/>
          <w:lang w:val="en-US" w:eastAsia="en-US" w:bidi="hi-IN"/>
        </w:rPr>
        <w:t>2</w:t>
      </w:r>
      <w:r w:rsidRPr="00BA7F13">
        <w:rPr>
          <w:bCs/>
          <w:sz w:val="28"/>
          <w:szCs w:val="28"/>
          <w:lang w:eastAsia="en-US" w:bidi="hi-IN"/>
        </w:rPr>
        <w:t xml:space="preserve"> строку</w:t>
      </w:r>
    </w:p>
    <w:p w:rsidR="005F6375" w:rsidRDefault="005F6375" w:rsidP="00BA7F1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>
        <w:rPr>
          <w:bCs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1021FE">
        <w:tc>
          <w:tcPr>
            <w:tcW w:w="4357" w:type="pct"/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1.3 зона многофункциональной застройки срединной части города – СТН-В</w:t>
            </w:r>
          </w:p>
        </w:tc>
        <w:tc>
          <w:tcPr>
            <w:tcW w:w="643" w:type="pct"/>
            <w:vAlign w:val="bottom"/>
          </w:tcPr>
          <w:p w:rsidR="001021FE" w:rsidRDefault="001021FE" w:rsidP="001021F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</w:p>
          <w:p w:rsidR="00BA7F13" w:rsidRPr="00BA7F13" w:rsidRDefault="00BA7F13" w:rsidP="001021F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1279</w:t>
            </w:r>
          </w:p>
        </w:tc>
      </w:tr>
    </w:tbl>
    <w:p w:rsidR="00BA7F13" w:rsidRPr="00BA7F13" w:rsidRDefault="00BA7F13" w:rsidP="00BA7F13">
      <w:pPr>
        <w:suppressAutoHyphens/>
        <w:ind w:right="-1" w:firstLine="709"/>
        <w:contextualSpacing/>
        <w:jc w:val="right"/>
        <w:rPr>
          <w:bCs/>
          <w:sz w:val="28"/>
          <w:szCs w:val="28"/>
          <w:lang w:val="en-US" w:eastAsia="en-US" w:bidi="hi-IN"/>
        </w:rPr>
      </w:pPr>
      <w:r w:rsidRPr="00BA7F13">
        <w:rPr>
          <w:bCs/>
          <w:sz w:val="28"/>
          <w:szCs w:val="28"/>
          <w:lang w:eastAsia="en-US" w:bidi="hi-IN"/>
        </w:rPr>
        <w:t>»</w:t>
      </w:r>
    </w:p>
    <w:p w:rsidR="00BA7F13" w:rsidRPr="00BA7F13" w:rsidRDefault="00BA7F13" w:rsidP="00BA7F13">
      <w:pPr>
        <w:suppressAutoHyphens/>
        <w:ind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BA7F13">
        <w:rPr>
          <w:bCs/>
          <w:sz w:val="28"/>
          <w:szCs w:val="28"/>
          <w:lang w:eastAsia="en-US" w:bidi="hi-IN"/>
        </w:rPr>
        <w:t>изложить в редакции:</w:t>
      </w:r>
    </w:p>
    <w:p w:rsidR="00BA7F13" w:rsidRPr="00BA7F13" w:rsidRDefault="00BA7F13" w:rsidP="00BA7F1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4415F7">
        <w:tc>
          <w:tcPr>
            <w:tcW w:w="4357" w:type="pct"/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1.3 зона многофункциональной застройки срединной части города – СТН-В</w:t>
            </w:r>
          </w:p>
        </w:tc>
        <w:tc>
          <w:tcPr>
            <w:tcW w:w="643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1288,12</w:t>
            </w:r>
          </w:p>
        </w:tc>
      </w:tr>
    </w:tbl>
    <w:p w:rsidR="00BA7F13" w:rsidRPr="00BA7F13" w:rsidRDefault="00BA7F13" w:rsidP="00BA7F13">
      <w:pPr>
        <w:tabs>
          <w:tab w:val="left" w:pos="993"/>
        </w:tabs>
        <w:suppressAutoHyphens/>
        <w:ind w:right="-1" w:firstLine="709"/>
        <w:contextualSpacing/>
        <w:jc w:val="right"/>
        <w:rPr>
          <w:bCs/>
          <w:sz w:val="28"/>
          <w:szCs w:val="28"/>
          <w:lang w:val="en-US" w:eastAsia="en-US" w:bidi="hi-IN"/>
        </w:rPr>
      </w:pPr>
      <w:r w:rsidRPr="00BA7F13">
        <w:rPr>
          <w:bCs/>
          <w:sz w:val="28"/>
          <w:szCs w:val="28"/>
          <w:lang w:eastAsia="en-US" w:bidi="hi-IN"/>
        </w:rPr>
        <w:t>»</w:t>
      </w:r>
      <w:r w:rsidRPr="00BA7F13">
        <w:rPr>
          <w:bCs/>
          <w:sz w:val="28"/>
          <w:szCs w:val="28"/>
          <w:lang w:val="en-US" w:eastAsia="en-US" w:bidi="hi-IN"/>
        </w:rPr>
        <w:t>;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1.1.</w:t>
      </w:r>
      <w:r w:rsidRPr="00BA7F13">
        <w:rPr>
          <w:rFonts w:eastAsia="Calibri"/>
          <w:sz w:val="28"/>
          <w:szCs w:val="28"/>
          <w:lang w:val="en-US" w:eastAsia="en-US" w:bidi="hi-IN"/>
        </w:rPr>
        <w:t>3</w:t>
      </w:r>
      <w:r w:rsidRPr="00BA7F13">
        <w:rPr>
          <w:rFonts w:eastAsia="Calibri"/>
          <w:sz w:val="28"/>
          <w:szCs w:val="28"/>
          <w:lang w:eastAsia="en-US" w:bidi="hi-IN"/>
        </w:rPr>
        <w:t xml:space="preserve"> строку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BA6674">
        <w:tc>
          <w:tcPr>
            <w:tcW w:w="4357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2. Функциональные зоны – территории ситуативного проектирования (ТСП), в том числе:</w:t>
            </w:r>
          </w:p>
        </w:tc>
        <w:tc>
          <w:tcPr>
            <w:tcW w:w="643" w:type="pct"/>
            <w:vAlign w:val="bottom"/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64758</w:t>
            </w:r>
          </w:p>
        </w:tc>
      </w:tr>
    </w:tbl>
    <w:p w:rsidR="00BA7F13" w:rsidRPr="00BA7F13" w:rsidRDefault="00BA7F13" w:rsidP="00BA7F13">
      <w:pPr>
        <w:tabs>
          <w:tab w:val="left" w:pos="9922"/>
        </w:tabs>
        <w:suppressAutoHyphens/>
        <w:autoSpaceDE w:val="0"/>
        <w:autoSpaceDN w:val="0"/>
        <w:adjustRightInd w:val="0"/>
        <w:ind w:right="-1" w:firstLine="709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BA6674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2. Функциональные зоны – территории ситуативного проектирования (ТСП), в том числе: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64748,88</w:t>
            </w:r>
          </w:p>
        </w:tc>
      </w:tr>
    </w:tbl>
    <w:p w:rsidR="00BA7F13" w:rsidRPr="00BA7F13" w:rsidRDefault="00BA7F13" w:rsidP="00BA7F13">
      <w:pPr>
        <w:suppressAutoHyphens/>
        <w:autoSpaceDE w:val="0"/>
        <w:autoSpaceDN w:val="0"/>
        <w:adjustRightInd w:val="0"/>
        <w:ind w:right="-1" w:firstLine="709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»;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1.1.</w:t>
      </w:r>
      <w:r w:rsidRPr="00BA7F13">
        <w:rPr>
          <w:rFonts w:eastAsia="Calibri"/>
          <w:sz w:val="28"/>
          <w:szCs w:val="28"/>
          <w:lang w:val="en-US" w:eastAsia="en-US" w:bidi="hi-IN"/>
        </w:rPr>
        <w:t>4</w:t>
      </w:r>
      <w:r w:rsidRPr="00BA7F13">
        <w:rPr>
          <w:rFonts w:eastAsia="Calibri"/>
          <w:sz w:val="28"/>
          <w:szCs w:val="28"/>
          <w:lang w:eastAsia="en-US" w:bidi="hi-IN"/>
        </w:rPr>
        <w:t xml:space="preserve"> строку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4415F7">
        <w:tc>
          <w:tcPr>
            <w:tcW w:w="4357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зоны нежилого назначения, в том числе:</w:t>
            </w:r>
          </w:p>
        </w:tc>
        <w:tc>
          <w:tcPr>
            <w:tcW w:w="643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64326</w:t>
            </w:r>
          </w:p>
        </w:tc>
      </w:tr>
    </w:tbl>
    <w:p w:rsidR="00BA7F13" w:rsidRPr="00BA7F13" w:rsidRDefault="00BA7F13" w:rsidP="00BA7F13">
      <w:pPr>
        <w:tabs>
          <w:tab w:val="left" w:pos="9922"/>
        </w:tabs>
        <w:suppressAutoHyphens/>
        <w:autoSpaceDE w:val="0"/>
        <w:autoSpaceDN w:val="0"/>
        <w:adjustRightInd w:val="0"/>
        <w:ind w:right="-1" w:firstLine="709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4415F7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bCs/>
                <w:sz w:val="28"/>
                <w:szCs w:val="28"/>
                <w:lang w:eastAsia="en-US" w:bidi="hi-IN"/>
              </w:rPr>
              <w:t>зоны нежилого назначения, в том числе: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64316,88</w:t>
            </w:r>
          </w:p>
        </w:tc>
      </w:tr>
    </w:tbl>
    <w:p w:rsidR="00BA7F13" w:rsidRPr="00BA7F13" w:rsidRDefault="00BA7F13" w:rsidP="00BA7F13">
      <w:pPr>
        <w:tabs>
          <w:tab w:val="left" w:pos="9922"/>
        </w:tabs>
        <w:suppressAutoHyphens/>
        <w:autoSpaceDE w:val="0"/>
        <w:autoSpaceDN w:val="0"/>
        <w:adjustRightInd w:val="0"/>
        <w:ind w:right="-1" w:firstLine="709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»;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en-US"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1.1.</w:t>
      </w:r>
      <w:r w:rsidRPr="00BA7F13">
        <w:rPr>
          <w:rFonts w:eastAsia="Calibri"/>
          <w:sz w:val="28"/>
          <w:szCs w:val="28"/>
          <w:lang w:val="en-US" w:eastAsia="en-US" w:bidi="hi-IN"/>
        </w:rPr>
        <w:t>5</w:t>
      </w:r>
      <w:r w:rsidRPr="00BA7F13">
        <w:rPr>
          <w:rFonts w:eastAsia="Calibri"/>
          <w:sz w:val="28"/>
          <w:szCs w:val="28"/>
          <w:lang w:eastAsia="en-US" w:bidi="hi-IN"/>
        </w:rPr>
        <w:t xml:space="preserve"> строку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4415F7">
        <w:tc>
          <w:tcPr>
            <w:tcW w:w="4357" w:type="pct"/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2.3 зона общественно-деловая, специализированная – ТСП-ОД</w:t>
            </w:r>
          </w:p>
        </w:tc>
        <w:tc>
          <w:tcPr>
            <w:tcW w:w="643" w:type="pct"/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1658,9</w:t>
            </w:r>
          </w:p>
        </w:tc>
      </w:tr>
    </w:tbl>
    <w:p w:rsidR="00BA7F13" w:rsidRPr="00BA7F13" w:rsidRDefault="00BA7F13" w:rsidP="00BA7F13">
      <w:pPr>
        <w:tabs>
          <w:tab w:val="left" w:pos="9922"/>
        </w:tabs>
        <w:suppressAutoHyphens/>
        <w:autoSpaceDE w:val="0"/>
        <w:autoSpaceDN w:val="0"/>
        <w:adjustRightInd w:val="0"/>
        <w:ind w:right="-1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BA7F13" w:rsidRPr="00BA7F13" w:rsidRDefault="00BA7F13" w:rsidP="00BA7F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3"/>
        <w:gridCol w:w="1292"/>
      </w:tblGrid>
      <w:tr w:rsidR="00BA7F13" w:rsidRPr="00BA7F13" w:rsidTr="004415F7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3" w:rsidRPr="00BA7F13" w:rsidRDefault="00BA7F13" w:rsidP="00BA667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en-US" w:bidi="hi-IN"/>
              </w:rPr>
              <w:t>2.3 зона общественно-деловая, специализированная – ТСП-ОД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3" w:rsidRPr="00BA7F13" w:rsidRDefault="00BA7F13" w:rsidP="00BA7F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BA7F13">
              <w:rPr>
                <w:sz w:val="28"/>
                <w:szCs w:val="28"/>
                <w:lang w:eastAsia="zh-CN" w:bidi="hi-IN"/>
              </w:rPr>
              <w:t>1649,78</w:t>
            </w:r>
          </w:p>
        </w:tc>
      </w:tr>
    </w:tbl>
    <w:p w:rsidR="00BA7F13" w:rsidRPr="00BA7F13" w:rsidRDefault="00BA7F13" w:rsidP="00BA7F13">
      <w:pPr>
        <w:suppressAutoHyphens/>
        <w:autoSpaceDE w:val="0"/>
        <w:autoSpaceDN w:val="0"/>
        <w:adjustRightInd w:val="0"/>
        <w:ind w:right="-1"/>
        <w:jc w:val="right"/>
        <w:rPr>
          <w:rFonts w:eastAsia="Calibri"/>
          <w:sz w:val="28"/>
          <w:szCs w:val="28"/>
          <w:lang w:eastAsia="en-US" w:bidi="hi-IN"/>
        </w:rPr>
      </w:pPr>
      <w:r w:rsidRPr="00BA7F13">
        <w:rPr>
          <w:rFonts w:eastAsia="Calibri"/>
          <w:sz w:val="28"/>
          <w:szCs w:val="28"/>
          <w:lang w:eastAsia="en-US" w:bidi="hi-IN"/>
        </w:rPr>
        <w:t>»;</w:t>
      </w:r>
    </w:p>
    <w:p w:rsidR="00BA7F13" w:rsidRPr="00BA7F13" w:rsidRDefault="00BA7F13" w:rsidP="00BA7F13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BA7F13">
        <w:rPr>
          <w:sz w:val="28"/>
          <w:szCs w:val="28"/>
          <w:lang w:eastAsia="zh-CN" w:bidi="hi-IN"/>
        </w:rPr>
        <w:t xml:space="preserve">1.2 в отношении территории, </w:t>
      </w:r>
      <w:r w:rsidRPr="00BA7F13">
        <w:rPr>
          <w:rFonts w:eastAsia="Calibri"/>
          <w:sz w:val="28"/>
          <w:szCs w:val="28"/>
          <w:lang w:eastAsia="en-US" w:bidi="hi-IN"/>
        </w:rPr>
        <w:t>ограниченной ул. Локомотивной, ул. Барамз</w:t>
      </w:r>
      <w:r w:rsidRPr="00BA7F13">
        <w:rPr>
          <w:rFonts w:eastAsia="Calibri"/>
          <w:sz w:val="28"/>
          <w:szCs w:val="28"/>
          <w:lang w:eastAsia="en-US" w:bidi="hi-IN"/>
        </w:rPr>
        <w:t>и</w:t>
      </w:r>
      <w:r w:rsidRPr="00BA7F13">
        <w:rPr>
          <w:rFonts w:eastAsia="Calibri"/>
          <w:sz w:val="28"/>
          <w:szCs w:val="28"/>
          <w:lang w:eastAsia="en-US" w:bidi="hi-IN"/>
        </w:rPr>
        <w:t>ной и Главным направлением Транссибирской магистрали Свердловской желе</w:t>
      </w:r>
      <w:r w:rsidRPr="00BA7F13">
        <w:rPr>
          <w:rFonts w:eastAsia="Calibri"/>
          <w:sz w:val="28"/>
          <w:szCs w:val="28"/>
          <w:lang w:eastAsia="en-US" w:bidi="hi-IN"/>
        </w:rPr>
        <w:t>з</w:t>
      </w:r>
      <w:r w:rsidRPr="00BA7F13">
        <w:rPr>
          <w:rFonts w:eastAsia="Calibri"/>
          <w:sz w:val="28"/>
          <w:szCs w:val="28"/>
          <w:lang w:eastAsia="en-US" w:bidi="hi-IN"/>
        </w:rPr>
        <w:t xml:space="preserve">ной дороги-филиала открытого акционерного общества «Российские железные </w:t>
      </w:r>
      <w:r w:rsidRPr="00BA7F13">
        <w:rPr>
          <w:rFonts w:eastAsia="Calibri"/>
          <w:sz w:val="28"/>
          <w:szCs w:val="28"/>
          <w:lang w:eastAsia="en-US" w:bidi="hi-IN"/>
        </w:rPr>
        <w:lastRenderedPageBreak/>
        <w:t>дороги» в Дзержинском районе города Перми,</w:t>
      </w:r>
      <w:r w:rsidRPr="00BA7F13">
        <w:rPr>
          <w:color w:val="FF0000"/>
          <w:sz w:val="28"/>
          <w:szCs w:val="28"/>
          <w:lang w:eastAsia="zh-CN" w:bidi="hi-IN"/>
        </w:rPr>
        <w:t xml:space="preserve"> </w:t>
      </w:r>
      <w:r w:rsidRPr="00BA7F13">
        <w:rPr>
          <w:sz w:val="28"/>
          <w:szCs w:val="28"/>
          <w:lang w:eastAsia="zh-CN" w:bidi="hi-IN"/>
        </w:rPr>
        <w:t>в границах зон ТСП-ОД, СТН-В в карте 1. Функциональные зоны (приложение № 3) ф</w:t>
      </w:r>
      <w:r w:rsidRPr="00BA7F13">
        <w:rPr>
          <w:sz w:val="28"/>
          <w:szCs w:val="28"/>
          <w:lang w:eastAsia="en-US" w:bidi="hi-IN"/>
        </w:rPr>
        <w:t xml:space="preserve">рагмент карты 1, </w:t>
      </w:r>
      <w:r w:rsidRPr="00BA7F13">
        <w:rPr>
          <w:sz w:val="28"/>
          <w:szCs w:val="28"/>
          <w:lang w:eastAsia="zh-CN" w:bidi="hi-IN"/>
        </w:rPr>
        <w:t>огран</w:t>
      </w:r>
      <w:r w:rsidRPr="00BA7F13">
        <w:rPr>
          <w:sz w:val="28"/>
          <w:szCs w:val="28"/>
          <w:lang w:eastAsia="zh-CN" w:bidi="hi-IN"/>
        </w:rPr>
        <w:t>и</w:t>
      </w:r>
      <w:r w:rsidRPr="00BA7F13">
        <w:rPr>
          <w:sz w:val="28"/>
          <w:szCs w:val="28"/>
          <w:lang w:eastAsia="zh-CN" w:bidi="hi-IN"/>
        </w:rPr>
        <w:t xml:space="preserve">ченный вершинами </w:t>
      </w:r>
      <w:r w:rsidRPr="00BA7F13">
        <w:rPr>
          <w:sz w:val="28"/>
          <w:szCs w:val="28"/>
          <w:lang w:eastAsia="en-US" w:bidi="hi-IN"/>
        </w:rPr>
        <w:t xml:space="preserve">сетки деления территории с индексами </w:t>
      </w:r>
      <w:r w:rsidRPr="00BA7F13">
        <w:rPr>
          <w:sz w:val="28"/>
          <w:szCs w:val="28"/>
          <w:lang w:val="en-US" w:eastAsia="en-US" w:bidi="hi-IN"/>
        </w:rPr>
        <w:t>AT</w:t>
      </w:r>
      <w:r w:rsidRPr="00BA7F13">
        <w:rPr>
          <w:sz w:val="28"/>
          <w:szCs w:val="28"/>
          <w:lang w:eastAsia="en-US" w:bidi="hi-IN"/>
        </w:rPr>
        <w:t xml:space="preserve">83, </w:t>
      </w:r>
      <w:r w:rsidRPr="00BA7F13">
        <w:rPr>
          <w:sz w:val="28"/>
          <w:szCs w:val="28"/>
          <w:lang w:val="en-US" w:eastAsia="en-US" w:bidi="hi-IN"/>
        </w:rPr>
        <w:t>AW</w:t>
      </w:r>
      <w:r w:rsidRPr="00BA7F13">
        <w:rPr>
          <w:sz w:val="28"/>
          <w:szCs w:val="28"/>
          <w:lang w:eastAsia="en-US" w:bidi="hi-IN"/>
        </w:rPr>
        <w:t xml:space="preserve">83, </w:t>
      </w:r>
      <w:r w:rsidRPr="00BA7F13">
        <w:rPr>
          <w:sz w:val="28"/>
          <w:szCs w:val="28"/>
          <w:lang w:val="en-US" w:eastAsia="en-US" w:bidi="hi-IN"/>
        </w:rPr>
        <w:t>AW</w:t>
      </w:r>
      <w:r w:rsidRPr="00BA7F13">
        <w:rPr>
          <w:sz w:val="28"/>
          <w:szCs w:val="28"/>
          <w:lang w:eastAsia="en-US" w:bidi="hi-IN"/>
        </w:rPr>
        <w:t xml:space="preserve">85, </w:t>
      </w:r>
      <w:r w:rsidRPr="00BA7F13">
        <w:rPr>
          <w:sz w:val="28"/>
          <w:szCs w:val="28"/>
          <w:lang w:val="en-US" w:eastAsia="en-US" w:bidi="hi-IN"/>
        </w:rPr>
        <w:t>AT</w:t>
      </w:r>
      <w:r w:rsidRPr="00BA7F13">
        <w:rPr>
          <w:sz w:val="28"/>
          <w:szCs w:val="28"/>
          <w:lang w:eastAsia="en-US" w:bidi="hi-IN"/>
        </w:rPr>
        <w:t>85, изложить в редакции согласно приложению к настоящему решению.</w:t>
      </w:r>
    </w:p>
    <w:p w:rsidR="00BA7F13" w:rsidRPr="00BA7F13" w:rsidRDefault="00BA7F13" w:rsidP="00BA7F13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BA7F13">
        <w:rPr>
          <w:sz w:val="28"/>
          <w:szCs w:val="28"/>
          <w:lang w:eastAsia="en-US" w:bidi="hi-IN"/>
        </w:rPr>
        <w:t>2. Настоящее решение вступает в силу со дня его официального опублик</w:t>
      </w:r>
      <w:r w:rsidRPr="00BA7F13">
        <w:rPr>
          <w:sz w:val="28"/>
          <w:szCs w:val="28"/>
          <w:lang w:eastAsia="en-US" w:bidi="hi-IN"/>
        </w:rPr>
        <w:t>о</w:t>
      </w:r>
      <w:r w:rsidRPr="00BA7F13">
        <w:rPr>
          <w:sz w:val="28"/>
          <w:szCs w:val="28"/>
          <w:lang w:eastAsia="en-US" w:bidi="hi-IN"/>
        </w:rPr>
        <w:t>вания в печатном средстве массовой информации «Официальный бюллетень о</w:t>
      </w:r>
      <w:r w:rsidRPr="00BA7F13">
        <w:rPr>
          <w:sz w:val="28"/>
          <w:szCs w:val="28"/>
          <w:lang w:eastAsia="en-US" w:bidi="hi-IN"/>
        </w:rPr>
        <w:t>р</w:t>
      </w:r>
      <w:r w:rsidRPr="00BA7F13">
        <w:rPr>
          <w:sz w:val="28"/>
          <w:szCs w:val="28"/>
          <w:lang w:eastAsia="en-US" w:bidi="hi-IN"/>
        </w:rPr>
        <w:t>ганов местного самоуправления муниципального образования город Пермь».</w:t>
      </w:r>
    </w:p>
    <w:p w:rsidR="00BA7F13" w:rsidRPr="00BA7F13" w:rsidRDefault="00BA7F13" w:rsidP="00BA7F13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BA7F13">
        <w:rPr>
          <w:sz w:val="28"/>
          <w:szCs w:val="28"/>
          <w:lang w:eastAsia="en-US" w:bidi="hi-IN"/>
        </w:rPr>
        <w:t>3. Опубликовать настоящее решение в печатном средстве массовой инфо</w:t>
      </w:r>
      <w:r w:rsidRPr="00BA7F13">
        <w:rPr>
          <w:sz w:val="28"/>
          <w:szCs w:val="28"/>
          <w:lang w:eastAsia="en-US" w:bidi="hi-IN"/>
        </w:rPr>
        <w:t>р</w:t>
      </w:r>
      <w:r w:rsidRPr="00BA7F13">
        <w:rPr>
          <w:sz w:val="28"/>
          <w:szCs w:val="28"/>
          <w:lang w:eastAsia="en-US" w:bidi="hi-IN"/>
        </w:rPr>
        <w:t>мации «Официальный бюллетень органов местного самоуправления муниципал</w:t>
      </w:r>
      <w:r w:rsidRPr="00BA7F13">
        <w:rPr>
          <w:sz w:val="28"/>
          <w:szCs w:val="28"/>
          <w:lang w:eastAsia="en-US" w:bidi="hi-IN"/>
        </w:rPr>
        <w:t>ь</w:t>
      </w:r>
      <w:r w:rsidRPr="00BA7F13">
        <w:rPr>
          <w:sz w:val="28"/>
          <w:szCs w:val="28"/>
          <w:lang w:eastAsia="en-US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A7F13">
        <w:rPr>
          <w:sz w:val="28"/>
          <w:szCs w:val="28"/>
          <w:lang w:eastAsia="en-US" w:bidi="hi-IN"/>
        </w:rPr>
        <w:t>н</w:t>
      </w:r>
      <w:r w:rsidRPr="00BA7F13">
        <w:rPr>
          <w:sz w:val="28"/>
          <w:szCs w:val="28"/>
          <w:lang w:eastAsia="en-US" w:bidi="hi-IN"/>
        </w:rPr>
        <w:t>формационно-телекоммуникационной сети Интернет.</w:t>
      </w:r>
    </w:p>
    <w:p w:rsidR="00BA7F13" w:rsidRPr="00BA7F13" w:rsidRDefault="00BA7F13" w:rsidP="00BA7F13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BA7F13">
        <w:rPr>
          <w:sz w:val="28"/>
          <w:szCs w:val="28"/>
          <w:lang w:eastAsia="en-US" w:bidi="hi-IN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BA7F13">
        <w:rPr>
          <w:sz w:val="28"/>
          <w:szCs w:val="28"/>
          <w:lang w:eastAsia="en-US" w:bidi="hi-IN"/>
        </w:rPr>
        <w:t>з</w:t>
      </w:r>
      <w:r w:rsidRPr="00BA7F13">
        <w:rPr>
          <w:sz w:val="28"/>
          <w:szCs w:val="28"/>
          <w:lang w:eastAsia="en-US" w:bidi="hi-IN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93A42" w:rsidRDefault="00D93A42" w:rsidP="00D93A42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05917" w:rsidRPr="00405917" w:rsidRDefault="00D93A42" w:rsidP="00D93A42">
      <w:pPr>
        <w:pStyle w:val="ac"/>
        <w:tabs>
          <w:tab w:val="right" w:pos="9915"/>
        </w:tabs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6391A" wp14:editId="6D29848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Default="00CC53C4" w:rsidP="00405917">
      <w:pPr>
        <w:tabs>
          <w:tab w:val="left" w:pos="3024"/>
        </w:tabs>
      </w:pPr>
    </w:p>
    <w:p w:rsidR="00BA7F13" w:rsidRDefault="00BA7F13" w:rsidP="00405917">
      <w:pPr>
        <w:tabs>
          <w:tab w:val="left" w:pos="3024"/>
        </w:tabs>
        <w:sectPr w:rsidR="00BA7F13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A7F13" w:rsidRPr="00BA7F13" w:rsidRDefault="00BA7F13" w:rsidP="00BA7F13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 w:bidi="hi-IN"/>
        </w:rPr>
      </w:pPr>
      <w:r w:rsidRPr="00BA7F13">
        <w:rPr>
          <w:color w:val="151616"/>
          <w:sz w:val="28"/>
          <w:szCs w:val="28"/>
          <w:lang w:eastAsia="zh-CN" w:bidi="hi-IN"/>
        </w:rPr>
        <w:lastRenderedPageBreak/>
        <w:t>ПРИЛОЖЕНИЕ</w:t>
      </w:r>
    </w:p>
    <w:p w:rsidR="00BA7F13" w:rsidRPr="00BA7F13" w:rsidRDefault="00BA7F13" w:rsidP="00BA7F13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 w:bidi="hi-IN"/>
        </w:rPr>
      </w:pPr>
      <w:r w:rsidRPr="00BA7F13">
        <w:rPr>
          <w:color w:val="151616"/>
          <w:sz w:val="28"/>
          <w:szCs w:val="28"/>
          <w:lang w:val="x-none" w:eastAsia="x-none" w:bidi="hi-IN"/>
        </w:rPr>
        <w:t>к решению</w:t>
      </w:r>
    </w:p>
    <w:p w:rsidR="00BA7F13" w:rsidRDefault="00BA7F13" w:rsidP="00BA7F13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 w:rsidRPr="00BA7F13">
        <w:rPr>
          <w:color w:val="151616"/>
          <w:spacing w:val="-3"/>
          <w:sz w:val="28"/>
          <w:szCs w:val="28"/>
          <w:lang w:val="x-none" w:eastAsia="x-none" w:bidi="hi-IN"/>
        </w:rPr>
        <w:t xml:space="preserve">Пермской </w:t>
      </w:r>
      <w:r w:rsidRPr="00BA7F13">
        <w:rPr>
          <w:color w:val="151616"/>
          <w:spacing w:val="-4"/>
          <w:sz w:val="28"/>
          <w:szCs w:val="28"/>
          <w:lang w:val="x-none" w:eastAsia="x-none" w:bidi="hi-IN"/>
        </w:rPr>
        <w:t xml:space="preserve">городской </w:t>
      </w:r>
      <w:r w:rsidR="00387429">
        <w:rPr>
          <w:color w:val="151616"/>
          <w:sz w:val="28"/>
          <w:szCs w:val="28"/>
          <w:lang w:val="x-none" w:eastAsia="x-none" w:bidi="hi-IN"/>
        </w:rPr>
        <w:t>Дум</w:t>
      </w:r>
      <w:r w:rsidR="00387429">
        <w:rPr>
          <w:color w:val="151616"/>
          <w:sz w:val="28"/>
          <w:szCs w:val="28"/>
          <w:lang w:eastAsia="x-none" w:bidi="hi-IN"/>
        </w:rPr>
        <w:t>ы</w:t>
      </w:r>
    </w:p>
    <w:p w:rsidR="00387429" w:rsidRPr="00387429" w:rsidRDefault="00387429" w:rsidP="00BA7F13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>
        <w:rPr>
          <w:color w:val="151616"/>
          <w:sz w:val="28"/>
          <w:szCs w:val="28"/>
          <w:lang w:eastAsia="x-none" w:bidi="hi-IN"/>
        </w:rPr>
        <w:t>от 25.08.2020 №</w:t>
      </w:r>
      <w:r w:rsidR="00734683">
        <w:rPr>
          <w:color w:val="151616"/>
          <w:sz w:val="28"/>
          <w:szCs w:val="28"/>
          <w:lang w:eastAsia="x-none" w:bidi="hi-IN"/>
        </w:rPr>
        <w:t xml:space="preserve"> 161</w:t>
      </w:r>
    </w:p>
    <w:p w:rsidR="00BA7F13" w:rsidRPr="00BA7F13" w:rsidRDefault="00BA7F13" w:rsidP="00BA7F13">
      <w:pPr>
        <w:suppressAutoHyphens/>
        <w:jc w:val="right"/>
        <w:rPr>
          <w:sz w:val="28"/>
          <w:szCs w:val="28"/>
          <w:lang w:eastAsia="zh-CN" w:bidi="hi-IN"/>
        </w:rPr>
      </w:pPr>
    </w:p>
    <w:p w:rsidR="00BA7F13" w:rsidRPr="00BA7F13" w:rsidRDefault="00BA7F13" w:rsidP="00BA7F13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F14541" w:rsidRDefault="00157860" w:rsidP="00F14541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>
        <w:rPr>
          <w:b/>
          <w:color w:val="151616"/>
          <w:sz w:val="28"/>
          <w:szCs w:val="28"/>
          <w:lang w:eastAsia="x-none" w:bidi="hi-IN"/>
        </w:rPr>
        <w:t>Ф</w:t>
      </w:r>
      <w:r w:rsidR="00F14541">
        <w:rPr>
          <w:b/>
          <w:color w:val="151616"/>
          <w:sz w:val="28"/>
          <w:szCs w:val="28"/>
          <w:lang w:eastAsia="x-none" w:bidi="hi-IN"/>
        </w:rPr>
        <w:t>рагм</w:t>
      </w:r>
      <w:r>
        <w:rPr>
          <w:b/>
          <w:color w:val="151616"/>
          <w:sz w:val="28"/>
          <w:szCs w:val="28"/>
          <w:lang w:eastAsia="x-none" w:bidi="hi-IN"/>
        </w:rPr>
        <w:t>ент</w:t>
      </w:r>
      <w:r w:rsidR="00F14541">
        <w:rPr>
          <w:b/>
          <w:color w:val="151616"/>
          <w:sz w:val="28"/>
          <w:szCs w:val="28"/>
          <w:lang w:eastAsia="x-none" w:bidi="hi-IN"/>
        </w:rPr>
        <w:t xml:space="preserve"> </w:t>
      </w:r>
      <w:r w:rsidR="00BA7F13" w:rsidRPr="00BA7F13">
        <w:rPr>
          <w:b/>
          <w:color w:val="151616"/>
          <w:sz w:val="28"/>
          <w:szCs w:val="28"/>
          <w:lang w:eastAsia="x-none" w:bidi="hi-IN"/>
        </w:rPr>
        <w:t>карты 1 Генерального плана города Перми,</w:t>
      </w:r>
    </w:p>
    <w:p w:rsidR="00BA7F13" w:rsidRPr="00BA7F13" w:rsidRDefault="00BA7F13" w:rsidP="00F14541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BA7F13">
        <w:rPr>
          <w:b/>
          <w:color w:val="151616"/>
          <w:sz w:val="28"/>
          <w:szCs w:val="28"/>
          <w:lang w:eastAsia="x-none" w:bidi="hi-IN"/>
        </w:rPr>
        <w:t>утвержденного решением Пермской городской Думы от 17.12.2010 № 205, предусматривающий изменение границ функциональных зон, указанных в</w:t>
      </w:r>
      <w:r w:rsidR="00F14541">
        <w:rPr>
          <w:b/>
          <w:color w:val="151616"/>
          <w:sz w:val="28"/>
          <w:szCs w:val="28"/>
          <w:lang w:eastAsia="x-none" w:bidi="hi-IN"/>
        </w:rPr>
        <w:t> </w:t>
      </w:r>
      <w:r w:rsidR="002371D0">
        <w:rPr>
          <w:b/>
          <w:color w:val="151616"/>
          <w:sz w:val="28"/>
          <w:szCs w:val="28"/>
          <w:lang w:eastAsia="x-none" w:bidi="hi-IN"/>
        </w:rPr>
        <w:t>под</w:t>
      </w:r>
      <w:r w:rsidRPr="00BA7F13">
        <w:rPr>
          <w:b/>
          <w:color w:val="151616"/>
          <w:sz w:val="28"/>
          <w:szCs w:val="28"/>
          <w:lang w:eastAsia="x-none" w:bidi="hi-IN"/>
        </w:rPr>
        <w:t>пункте 1.2 решения, которым утверждено настоящее приложение</w:t>
      </w:r>
    </w:p>
    <w:p w:rsidR="00BA7F13" w:rsidRPr="00BA7F13" w:rsidRDefault="00BA7F13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</w:p>
    <w:p w:rsidR="00BA7F13" w:rsidRPr="00BA7F13" w:rsidRDefault="00D93A42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25pt;margin-top:14pt;width:9.25pt;height:86pt;z-index:251661312">
            <v:imagedata r:id="rId14" o:title=""/>
          </v:shape>
          <o:OLEObject Type="Embed" ProgID="CorelDraw.Graphic.16" ShapeID="_x0000_s1026" DrawAspect="Content" ObjectID="_1660474728" r:id="rId15"/>
        </w:pict>
      </w:r>
      <w:r w:rsidR="00BA7F1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A045E4F" wp14:editId="24A2D39E">
            <wp:simplePos x="0" y="0"/>
            <wp:positionH relativeFrom="column">
              <wp:posOffset>1670050</wp:posOffset>
            </wp:positionH>
            <wp:positionV relativeFrom="paragraph">
              <wp:posOffset>16510</wp:posOffset>
            </wp:positionV>
            <wp:extent cx="2865755" cy="1313815"/>
            <wp:effectExtent l="0" t="0" r="0" b="635"/>
            <wp:wrapNone/>
            <wp:docPr id="6" name="Рисунок 6" descr="ГП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П лис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3" t="17743" r="32372" b="6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F13" w:rsidRPr="00BA7F13" w:rsidRDefault="00BA7F13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</w:p>
    <w:p w:rsidR="00BA7F13" w:rsidRPr="00BA7F13" w:rsidRDefault="00BA7F13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</w:p>
    <w:p w:rsidR="00BA7F13" w:rsidRPr="00BA7F13" w:rsidRDefault="00BA7F13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</w:p>
    <w:p w:rsidR="00BA7F13" w:rsidRPr="00BA7F13" w:rsidRDefault="00BA7F13" w:rsidP="00BA7F13">
      <w:pPr>
        <w:suppressAutoHyphens/>
        <w:jc w:val="center"/>
        <w:rPr>
          <w:b/>
          <w:color w:val="151616"/>
          <w:sz w:val="28"/>
          <w:szCs w:val="28"/>
          <w:lang w:eastAsia="x-none" w:bidi="hi-IN"/>
        </w:rPr>
      </w:pPr>
    </w:p>
    <w:p w:rsidR="00BA7F13" w:rsidRPr="00BA7F13" w:rsidRDefault="00BA7F13" w:rsidP="00BA7F13">
      <w:pPr>
        <w:suppressAutoHyphens/>
        <w:jc w:val="center"/>
        <w:rPr>
          <w:sz w:val="28"/>
          <w:szCs w:val="28"/>
          <w:lang w:eastAsia="zh-CN" w:bidi="hi-IN"/>
        </w:rPr>
      </w:pPr>
    </w:p>
    <w:p w:rsidR="00BA7F13" w:rsidRPr="00BA7F13" w:rsidRDefault="00BA7F13" w:rsidP="00BA7F13">
      <w:pPr>
        <w:suppressAutoHyphens/>
        <w:jc w:val="center"/>
        <w:rPr>
          <w:sz w:val="28"/>
          <w:szCs w:val="28"/>
          <w:lang w:eastAsia="zh-CN" w:bidi="hi-IN"/>
        </w:rPr>
      </w:pPr>
    </w:p>
    <w:p w:rsidR="00BA7F13" w:rsidRPr="00BA7F13" w:rsidRDefault="00BA7F13" w:rsidP="00BA7F13">
      <w:pPr>
        <w:suppressAutoHyphens/>
        <w:jc w:val="center"/>
        <w:rPr>
          <w:sz w:val="28"/>
          <w:szCs w:val="28"/>
          <w:lang w:val="en-US" w:eastAsia="zh-CN" w:bidi="hi-IN"/>
        </w:rPr>
      </w:pPr>
      <w:r w:rsidRPr="00BA7F13">
        <w:rPr>
          <w:sz w:val="28"/>
          <w:szCs w:val="28"/>
          <w:lang w:eastAsia="zh-CN" w:bidi="hi-IN"/>
        </w:rPr>
        <w:t>М 1:25000</w:t>
      </w:r>
    </w:p>
    <w:p w:rsidR="00BA7F13" w:rsidRDefault="00BA7F13" w:rsidP="00405917">
      <w:pPr>
        <w:tabs>
          <w:tab w:val="left" w:pos="3024"/>
        </w:tabs>
      </w:pPr>
    </w:p>
    <w:p w:rsidR="00BA7F13" w:rsidRPr="00405917" w:rsidRDefault="00BA7F13" w:rsidP="00405917">
      <w:pPr>
        <w:tabs>
          <w:tab w:val="left" w:pos="3024"/>
        </w:tabs>
      </w:pPr>
    </w:p>
    <w:sectPr w:rsidR="00BA7F13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4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op4Ffy3fcuLn0rZPwsHud1FdHU=" w:salt="lAAI2hBQWJvBObhqgus9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21FE"/>
    <w:rsid w:val="001072E8"/>
    <w:rsid w:val="001134E5"/>
    <w:rsid w:val="001238E5"/>
    <w:rsid w:val="001256F4"/>
    <w:rsid w:val="001272F4"/>
    <w:rsid w:val="00132A50"/>
    <w:rsid w:val="00133587"/>
    <w:rsid w:val="00154D3B"/>
    <w:rsid w:val="00157860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71D0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7429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6375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12A"/>
    <w:rsid w:val="007048A7"/>
    <w:rsid w:val="00704BC3"/>
    <w:rsid w:val="00715EFD"/>
    <w:rsid w:val="00734683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6674"/>
    <w:rsid w:val="00BA7F13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3A42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369B"/>
    <w:rsid w:val="00EA6904"/>
    <w:rsid w:val="00EB3313"/>
    <w:rsid w:val="00EE0A34"/>
    <w:rsid w:val="00EE1522"/>
    <w:rsid w:val="00EF0843"/>
    <w:rsid w:val="00F02F64"/>
    <w:rsid w:val="00F0362E"/>
    <w:rsid w:val="00F05CCA"/>
    <w:rsid w:val="00F14541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B8901121909775A34F88216D311DAABF444E2CF78782C38m0J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ECEF4B822E318AB8AD4ABEACBCB5C1BE6E5A870C101D09775A34F88216D311DAABF444E2CF787A2D38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F4B822E318AB8AD4ABEACBCB5C1BE6E5A870C101D09775A34F88216D311DAABF444E2CF787B2C38m3J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515</Words>
  <Characters>3753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2020-09-01T09:12:00Z</cp:lastPrinted>
  <dcterms:created xsi:type="dcterms:W3CDTF">2020-08-20T06:07:00Z</dcterms:created>
  <dcterms:modified xsi:type="dcterms:W3CDTF">2020-09-01T09:12:00Z</dcterms:modified>
</cp:coreProperties>
</file>