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866A06" wp14:editId="3D9E14C3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F32B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76AB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202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66A06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0F32B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76AB2">
                        <w:rPr>
                          <w:sz w:val="28"/>
                          <w:szCs w:val="28"/>
                          <w:u w:val="single"/>
                        </w:rPr>
                        <w:t xml:space="preserve"> 202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BE3557" wp14:editId="47110846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F32B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22.09.2020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E355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0F32B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22.09.2020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A3436" w:rsidRPr="009A3436" w:rsidRDefault="009A3436" w:rsidP="000F32BD">
      <w:pPr>
        <w:spacing w:before="480"/>
        <w:ind w:firstLine="709"/>
        <w:jc w:val="center"/>
        <w:rPr>
          <w:b/>
          <w:sz w:val="28"/>
          <w:szCs w:val="28"/>
        </w:rPr>
      </w:pPr>
      <w:r w:rsidRPr="009A3436">
        <w:rPr>
          <w:b/>
          <w:sz w:val="28"/>
          <w:szCs w:val="28"/>
        </w:rPr>
        <w:t xml:space="preserve">О направлении депутата Пермской городской Думы в состав </w:t>
      </w:r>
    </w:p>
    <w:p w:rsidR="009A3436" w:rsidRPr="009A3436" w:rsidRDefault="009A3436" w:rsidP="009A3436">
      <w:pPr>
        <w:ind w:firstLine="709"/>
        <w:jc w:val="center"/>
        <w:rPr>
          <w:b/>
          <w:sz w:val="28"/>
          <w:szCs w:val="28"/>
        </w:rPr>
      </w:pPr>
      <w:r w:rsidRPr="009A3436">
        <w:rPr>
          <w:b/>
          <w:sz w:val="28"/>
          <w:szCs w:val="28"/>
        </w:rPr>
        <w:t xml:space="preserve">организационного комитета по организации публичных слушаний </w:t>
      </w:r>
    </w:p>
    <w:p w:rsidR="009A3436" w:rsidRPr="009A3436" w:rsidRDefault="009A3436" w:rsidP="009A3436">
      <w:pPr>
        <w:ind w:firstLine="709"/>
        <w:jc w:val="center"/>
        <w:rPr>
          <w:b/>
          <w:sz w:val="28"/>
          <w:szCs w:val="28"/>
        </w:rPr>
      </w:pPr>
      <w:r w:rsidRPr="009A3436">
        <w:rPr>
          <w:b/>
          <w:sz w:val="28"/>
          <w:szCs w:val="28"/>
        </w:rPr>
        <w:t xml:space="preserve">по обсуждению проекта решения Пермской городской Думы </w:t>
      </w:r>
    </w:p>
    <w:p w:rsidR="009A3436" w:rsidRPr="009A3436" w:rsidRDefault="009A3436" w:rsidP="009A3436">
      <w:pPr>
        <w:ind w:firstLine="709"/>
        <w:jc w:val="center"/>
        <w:rPr>
          <w:b/>
          <w:sz w:val="28"/>
          <w:szCs w:val="28"/>
        </w:rPr>
      </w:pPr>
      <w:r w:rsidRPr="009A3436">
        <w:rPr>
          <w:b/>
          <w:sz w:val="28"/>
          <w:szCs w:val="28"/>
        </w:rPr>
        <w:t xml:space="preserve">«Об утверждении Правил благоустройства территории города Перми </w:t>
      </w:r>
    </w:p>
    <w:p w:rsidR="009A3436" w:rsidRPr="009A3436" w:rsidRDefault="009A3436" w:rsidP="009A3436">
      <w:pPr>
        <w:ind w:firstLine="709"/>
        <w:jc w:val="center"/>
        <w:rPr>
          <w:b/>
          <w:sz w:val="28"/>
          <w:szCs w:val="28"/>
        </w:rPr>
      </w:pPr>
      <w:r w:rsidRPr="009A3436">
        <w:rPr>
          <w:b/>
          <w:sz w:val="28"/>
          <w:szCs w:val="28"/>
        </w:rPr>
        <w:t xml:space="preserve">и о признании утратившими силу отдельных решений </w:t>
      </w:r>
    </w:p>
    <w:p w:rsidR="009A3436" w:rsidRPr="009A3436" w:rsidRDefault="009A3436" w:rsidP="000F32BD">
      <w:pPr>
        <w:spacing w:after="480"/>
        <w:ind w:firstLine="709"/>
        <w:jc w:val="center"/>
        <w:rPr>
          <w:b/>
          <w:sz w:val="28"/>
          <w:szCs w:val="28"/>
        </w:rPr>
      </w:pPr>
      <w:r w:rsidRPr="009A3436">
        <w:rPr>
          <w:b/>
          <w:sz w:val="28"/>
          <w:szCs w:val="28"/>
        </w:rPr>
        <w:t>Пермской городской Думы»</w:t>
      </w:r>
    </w:p>
    <w:p w:rsidR="009A3436" w:rsidRPr="009A3436" w:rsidRDefault="009A3436" w:rsidP="009A3436">
      <w:pPr>
        <w:jc w:val="center"/>
        <w:rPr>
          <w:sz w:val="28"/>
          <w:szCs w:val="28"/>
        </w:rPr>
      </w:pPr>
      <w:r w:rsidRPr="009A3436">
        <w:rPr>
          <w:sz w:val="28"/>
          <w:szCs w:val="28"/>
        </w:rPr>
        <w:t xml:space="preserve">Пермская городская Дума </w:t>
      </w:r>
      <w:r w:rsidRPr="009A3436">
        <w:rPr>
          <w:b/>
          <w:bCs/>
          <w:sz w:val="28"/>
          <w:szCs w:val="28"/>
        </w:rPr>
        <w:t>р е ш и л а:</w:t>
      </w:r>
    </w:p>
    <w:p w:rsidR="009A3436" w:rsidRPr="009A3436" w:rsidRDefault="009A3436" w:rsidP="009A3436">
      <w:pPr>
        <w:rPr>
          <w:sz w:val="28"/>
          <w:szCs w:val="28"/>
        </w:rPr>
      </w:pPr>
    </w:p>
    <w:p w:rsidR="009A3436" w:rsidRPr="009A3436" w:rsidRDefault="009A3436" w:rsidP="009A3436">
      <w:pPr>
        <w:ind w:firstLine="709"/>
        <w:jc w:val="both"/>
        <w:rPr>
          <w:color w:val="000000"/>
          <w:sz w:val="28"/>
          <w:szCs w:val="28"/>
        </w:rPr>
      </w:pPr>
      <w:r w:rsidRPr="009A3436">
        <w:rPr>
          <w:sz w:val="28"/>
          <w:szCs w:val="28"/>
        </w:rPr>
        <w:t xml:space="preserve">1. Направить </w:t>
      </w:r>
      <w:r w:rsidRPr="009A3436">
        <w:rPr>
          <w:color w:val="000000"/>
          <w:sz w:val="28"/>
          <w:szCs w:val="28"/>
        </w:rPr>
        <w:t>в состав организационного комитета по организации публичных слушаний по обсуждению проекта решения Пермской городской Думы «Об утверждении Правил благоустройства территории города Перми и о признании утратившими силу отдельных решений Пермской городской Думы» депутата Пермской городской Думы Манина Владимира Григорьевича.</w:t>
      </w:r>
    </w:p>
    <w:p w:rsidR="009A3436" w:rsidRPr="009A3436" w:rsidRDefault="009A3436" w:rsidP="009A3436">
      <w:pPr>
        <w:ind w:firstLine="709"/>
        <w:jc w:val="both"/>
        <w:rPr>
          <w:sz w:val="28"/>
          <w:szCs w:val="28"/>
        </w:rPr>
      </w:pPr>
      <w:r w:rsidRPr="009A3436">
        <w:rPr>
          <w:sz w:val="28"/>
          <w:szCs w:val="28"/>
        </w:rPr>
        <w:t>2. Настоящее решение вступает в силу со дня его подписания.</w:t>
      </w:r>
    </w:p>
    <w:p w:rsidR="009A3436" w:rsidRPr="009A3436" w:rsidRDefault="009A3436" w:rsidP="009A3436">
      <w:pPr>
        <w:ind w:firstLine="709"/>
        <w:jc w:val="both"/>
        <w:rPr>
          <w:sz w:val="28"/>
          <w:szCs w:val="28"/>
        </w:rPr>
      </w:pPr>
      <w:r w:rsidRPr="009A3436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9A3436" w:rsidRPr="009A3436" w:rsidRDefault="009A3436" w:rsidP="009A3436">
      <w:pPr>
        <w:ind w:firstLine="709"/>
        <w:jc w:val="both"/>
        <w:rPr>
          <w:sz w:val="28"/>
          <w:szCs w:val="28"/>
        </w:rPr>
      </w:pPr>
      <w:r w:rsidRPr="009A3436">
        <w:rPr>
          <w:sz w:val="28"/>
          <w:szCs w:val="28"/>
        </w:rPr>
        <w:t>4. Контроль за исполнением настоящего решения возложить на комитет Пермской городской Думы по городскому хозяйству.</w:t>
      </w:r>
    </w:p>
    <w:p w:rsidR="009A3436" w:rsidRPr="009A3436" w:rsidRDefault="009A3436" w:rsidP="00976AB2">
      <w:pPr>
        <w:autoSpaceDE w:val="0"/>
        <w:autoSpaceDN w:val="0"/>
        <w:spacing w:before="480"/>
        <w:rPr>
          <w:sz w:val="28"/>
          <w:szCs w:val="28"/>
        </w:rPr>
      </w:pPr>
      <w:r w:rsidRPr="009A3436">
        <w:rPr>
          <w:sz w:val="28"/>
          <w:szCs w:val="28"/>
        </w:rPr>
        <w:t>Председатель</w:t>
      </w:r>
    </w:p>
    <w:p w:rsidR="009A3436" w:rsidRPr="009A3436" w:rsidRDefault="009A3436" w:rsidP="009A3436">
      <w:pPr>
        <w:rPr>
          <w:sz w:val="28"/>
          <w:szCs w:val="28"/>
        </w:rPr>
      </w:pPr>
      <w:r w:rsidRPr="009A3436">
        <w:rPr>
          <w:sz w:val="28"/>
          <w:szCs w:val="28"/>
        </w:rPr>
        <w:t>Пермской городской Думы</w:t>
      </w:r>
      <w:r w:rsidRPr="009A3436">
        <w:rPr>
          <w:sz w:val="28"/>
          <w:szCs w:val="28"/>
        </w:rPr>
        <w:tab/>
      </w:r>
      <w:r w:rsidRPr="009A3436">
        <w:rPr>
          <w:sz w:val="28"/>
          <w:szCs w:val="28"/>
        </w:rPr>
        <w:tab/>
      </w:r>
      <w:r w:rsidRPr="009A3436">
        <w:rPr>
          <w:sz w:val="28"/>
          <w:szCs w:val="28"/>
        </w:rPr>
        <w:tab/>
      </w:r>
      <w:r w:rsidRPr="009A3436">
        <w:rPr>
          <w:sz w:val="28"/>
          <w:szCs w:val="28"/>
        </w:rPr>
        <w:tab/>
      </w:r>
      <w:r w:rsidRPr="009A3436">
        <w:rPr>
          <w:sz w:val="28"/>
          <w:szCs w:val="28"/>
        </w:rPr>
        <w:tab/>
      </w:r>
      <w:r w:rsidRPr="009A3436">
        <w:rPr>
          <w:sz w:val="28"/>
          <w:szCs w:val="28"/>
        </w:rPr>
        <w:tab/>
      </w:r>
      <w:r w:rsidRPr="009A3436">
        <w:rPr>
          <w:sz w:val="28"/>
          <w:szCs w:val="28"/>
        </w:rPr>
        <w:tab/>
        <w:t xml:space="preserve">       Ю.А. Уткин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2B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+okwyWL3Pp8LPF441Fb+e0IZKsOR2DwA3wp1YtVisB7x6HMX72kJNgs133Jivq/288hcnjKlUX3NxR8+xWROA==" w:salt="nOvSsfrboR9SeN5LYYV9L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32BD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35359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76AB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BF5523"/>
    <w:rsid w:val="00C04823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F554ABBD-1A20-4B30-A1F1-425EF87C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1092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2020-09-23T12:19:00Z</cp:lastPrinted>
  <dcterms:created xsi:type="dcterms:W3CDTF">2020-09-21T06:56:00Z</dcterms:created>
  <dcterms:modified xsi:type="dcterms:W3CDTF">2020-09-23T12:20:00Z</dcterms:modified>
</cp:coreProperties>
</file>