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B66291" w:rsidP="009E1DC9">
                            <w:pPr>
                              <w:jc w:val="right"/>
                              <w:rPr>
                                <w:sz w:val="28"/>
                                <w:szCs w:val="28"/>
                                <w:u w:val="single"/>
                              </w:rPr>
                            </w:pPr>
                            <w:r>
                              <w:rPr>
                                <w:sz w:val="28"/>
                                <w:szCs w:val="28"/>
                                <w:u w:val="single"/>
                              </w:rPr>
                              <w:t>№</w:t>
                            </w:r>
                            <w:r w:rsidR="006F6A20">
                              <w:rPr>
                                <w:sz w:val="28"/>
                                <w:szCs w:val="28"/>
                                <w:u w:val="single"/>
                              </w:rPr>
                              <w:t xml:space="preserve"> 189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B66291" w:rsidP="009E1DC9">
                      <w:pPr>
                        <w:jc w:val="right"/>
                        <w:rPr>
                          <w:sz w:val="28"/>
                          <w:szCs w:val="28"/>
                          <w:u w:val="single"/>
                        </w:rPr>
                      </w:pPr>
                      <w:r>
                        <w:rPr>
                          <w:sz w:val="28"/>
                          <w:szCs w:val="28"/>
                          <w:u w:val="single"/>
                        </w:rPr>
                        <w:t>№</w:t>
                      </w:r>
                      <w:r w:rsidR="006F6A20">
                        <w:rPr>
                          <w:sz w:val="28"/>
                          <w:szCs w:val="28"/>
                          <w:u w:val="single"/>
                        </w:rPr>
                        <w:t xml:space="preserve"> 189</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B66291" w:rsidP="009E1DC9">
                            <w:pPr>
                              <w:jc w:val="right"/>
                              <w:rPr>
                                <w:sz w:val="28"/>
                                <w:szCs w:val="28"/>
                                <w:u w:val="single"/>
                              </w:rPr>
                            </w:pPr>
                            <w:r>
                              <w:rPr>
                                <w:sz w:val="28"/>
                                <w:szCs w:val="28"/>
                                <w:u w:val="single"/>
                              </w:rPr>
                              <w:t>22.09.2020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B66291" w:rsidP="009E1DC9">
                      <w:pPr>
                        <w:jc w:val="right"/>
                        <w:rPr>
                          <w:sz w:val="28"/>
                          <w:szCs w:val="28"/>
                          <w:u w:val="single"/>
                        </w:rPr>
                      </w:pPr>
                      <w:r>
                        <w:rPr>
                          <w:sz w:val="28"/>
                          <w:szCs w:val="28"/>
                          <w:u w:val="single"/>
                        </w:rPr>
                        <w:t>22.09.2020</w:t>
                      </w:r>
                    </w:p>
                  </w:txbxContent>
                </v:textbox>
              </v:shape>
            </w:pict>
          </mc:Fallback>
        </mc:AlternateContent>
      </w:r>
    </w:p>
    <w:p w:rsidR="0066009D" w:rsidRPr="009E1DC9" w:rsidRDefault="0066009D" w:rsidP="00025DB9">
      <w:pPr>
        <w:jc w:val="both"/>
        <w:rPr>
          <w:b/>
          <w:bCs/>
          <w:sz w:val="28"/>
          <w:szCs w:val="28"/>
        </w:rPr>
      </w:pPr>
    </w:p>
    <w:p w:rsidR="00E64ED1" w:rsidRPr="00E64ED1" w:rsidRDefault="00E64ED1" w:rsidP="00E64ED1">
      <w:pPr>
        <w:suppressAutoHyphens/>
        <w:spacing w:before="480"/>
        <w:jc w:val="center"/>
        <w:rPr>
          <w:rFonts w:eastAsia="Calibri"/>
          <w:b/>
          <w:sz w:val="28"/>
          <w:szCs w:val="28"/>
          <w:lang w:eastAsia="en-US"/>
        </w:rPr>
      </w:pPr>
      <w:r w:rsidRPr="00E64ED1">
        <w:rPr>
          <w:rFonts w:eastAsia="Calibri"/>
          <w:b/>
          <w:sz w:val="28"/>
          <w:szCs w:val="24"/>
          <w:lang w:eastAsia="en-US"/>
        </w:rPr>
        <w:t xml:space="preserve">О внесении изменений в решение Пермской городской Думы от 25.09.2007 № 226 </w:t>
      </w:r>
      <w:r w:rsidRPr="00E64ED1">
        <w:rPr>
          <w:rFonts w:eastAsia="Calibri"/>
          <w:b/>
          <w:sz w:val="28"/>
          <w:szCs w:val="28"/>
          <w:lang w:eastAsia="en-US"/>
        </w:rPr>
        <w:t>«</w:t>
      </w:r>
      <w:r w:rsidRPr="00E64ED1">
        <w:rPr>
          <w:b/>
          <w:sz w:val="28"/>
          <w:szCs w:val="28"/>
        </w:rPr>
        <w:t>О мерах социальной поддержки педагогических работников муниципальных образовательных учреждений города Перми</w:t>
      </w:r>
      <w:r w:rsidRPr="00E64ED1">
        <w:rPr>
          <w:rFonts w:eastAsia="Calibri"/>
          <w:b/>
          <w:sz w:val="28"/>
          <w:szCs w:val="28"/>
          <w:lang w:eastAsia="en-US"/>
        </w:rPr>
        <w:t>»</w:t>
      </w:r>
    </w:p>
    <w:p w:rsidR="00E64ED1" w:rsidRPr="00E64ED1" w:rsidRDefault="00E64ED1" w:rsidP="00E64ED1">
      <w:pPr>
        <w:spacing w:before="480" w:after="240"/>
        <w:ind w:firstLine="709"/>
        <w:jc w:val="both"/>
        <w:rPr>
          <w:sz w:val="28"/>
          <w:szCs w:val="28"/>
          <w:lang w:eastAsia="x-none"/>
        </w:rPr>
      </w:pPr>
      <w:r w:rsidRPr="00E64ED1">
        <w:rPr>
          <w:sz w:val="28"/>
          <w:szCs w:val="28"/>
          <w:lang w:val="x-none" w:eastAsia="x-none"/>
        </w:rPr>
        <w:t xml:space="preserve">В соответствии </w:t>
      </w:r>
      <w:r w:rsidRPr="00E64ED1">
        <w:rPr>
          <w:sz w:val="28"/>
          <w:szCs w:val="28"/>
          <w:lang w:eastAsia="x-none"/>
        </w:rPr>
        <w:t xml:space="preserve">с Уставом города Перми </w:t>
      </w:r>
    </w:p>
    <w:p w:rsidR="00E64ED1" w:rsidRPr="00B66291" w:rsidRDefault="00E64ED1" w:rsidP="00E64ED1">
      <w:pPr>
        <w:spacing w:after="240"/>
        <w:jc w:val="center"/>
        <w:rPr>
          <w:rFonts w:eastAsia="Calibri"/>
          <w:b/>
          <w:spacing w:val="50"/>
          <w:sz w:val="28"/>
          <w:szCs w:val="24"/>
          <w:lang w:eastAsia="en-US"/>
        </w:rPr>
      </w:pPr>
      <w:r w:rsidRPr="00E64ED1">
        <w:rPr>
          <w:rFonts w:eastAsia="Calibri"/>
          <w:sz w:val="28"/>
          <w:szCs w:val="24"/>
          <w:lang w:eastAsia="en-US"/>
        </w:rPr>
        <w:t>Пермская городская Дума</w:t>
      </w:r>
      <w:r w:rsidR="00B66291">
        <w:rPr>
          <w:rFonts w:eastAsia="Calibri"/>
          <w:sz w:val="28"/>
          <w:szCs w:val="24"/>
          <w:lang w:eastAsia="en-US"/>
        </w:rPr>
        <w:t xml:space="preserve"> </w:t>
      </w:r>
      <w:r w:rsidR="00B66291" w:rsidRPr="00B66291">
        <w:rPr>
          <w:rFonts w:eastAsia="Calibri"/>
          <w:b/>
          <w:sz w:val="28"/>
          <w:szCs w:val="24"/>
          <w:lang w:eastAsia="en-US"/>
        </w:rPr>
        <w:t>р</w:t>
      </w:r>
      <w:r w:rsidR="00B66291">
        <w:rPr>
          <w:rFonts w:eastAsia="Calibri"/>
          <w:b/>
          <w:sz w:val="28"/>
          <w:szCs w:val="24"/>
          <w:lang w:eastAsia="en-US"/>
        </w:rPr>
        <w:t xml:space="preserve"> </w:t>
      </w:r>
      <w:r w:rsidR="00B66291" w:rsidRPr="00B66291">
        <w:rPr>
          <w:rFonts w:eastAsia="Calibri"/>
          <w:b/>
          <w:sz w:val="28"/>
          <w:szCs w:val="24"/>
          <w:lang w:eastAsia="en-US"/>
        </w:rPr>
        <w:t>е</w:t>
      </w:r>
      <w:r w:rsidR="00B66291">
        <w:rPr>
          <w:rFonts w:eastAsia="Calibri"/>
          <w:b/>
          <w:sz w:val="28"/>
          <w:szCs w:val="24"/>
          <w:lang w:eastAsia="en-US"/>
        </w:rPr>
        <w:t xml:space="preserve"> </w:t>
      </w:r>
      <w:r w:rsidR="00B66291" w:rsidRPr="00B66291">
        <w:rPr>
          <w:rFonts w:eastAsia="Calibri"/>
          <w:b/>
          <w:sz w:val="28"/>
          <w:szCs w:val="24"/>
          <w:lang w:eastAsia="en-US"/>
        </w:rPr>
        <w:t>ш</w:t>
      </w:r>
      <w:r w:rsidR="00B66291">
        <w:rPr>
          <w:rFonts w:eastAsia="Calibri"/>
          <w:b/>
          <w:sz w:val="28"/>
          <w:szCs w:val="24"/>
          <w:lang w:eastAsia="en-US"/>
        </w:rPr>
        <w:t xml:space="preserve"> </w:t>
      </w:r>
      <w:r w:rsidR="00B66291" w:rsidRPr="00B66291">
        <w:rPr>
          <w:rFonts w:eastAsia="Calibri"/>
          <w:b/>
          <w:sz w:val="28"/>
          <w:szCs w:val="24"/>
          <w:lang w:eastAsia="en-US"/>
        </w:rPr>
        <w:t>и</w:t>
      </w:r>
      <w:r w:rsidR="00B66291">
        <w:rPr>
          <w:rFonts w:eastAsia="Calibri"/>
          <w:b/>
          <w:sz w:val="28"/>
          <w:szCs w:val="24"/>
          <w:lang w:eastAsia="en-US"/>
        </w:rPr>
        <w:t xml:space="preserve"> </w:t>
      </w:r>
      <w:proofErr w:type="gramStart"/>
      <w:r w:rsidR="00B66291" w:rsidRPr="00B66291">
        <w:rPr>
          <w:rFonts w:eastAsia="Calibri"/>
          <w:b/>
          <w:sz w:val="28"/>
          <w:szCs w:val="24"/>
          <w:lang w:eastAsia="en-US"/>
        </w:rPr>
        <w:t>л</w:t>
      </w:r>
      <w:proofErr w:type="gramEnd"/>
      <w:r w:rsidR="00B66291">
        <w:rPr>
          <w:rFonts w:eastAsia="Calibri"/>
          <w:b/>
          <w:sz w:val="28"/>
          <w:szCs w:val="24"/>
          <w:lang w:eastAsia="en-US"/>
        </w:rPr>
        <w:t xml:space="preserve"> </w:t>
      </w:r>
      <w:r w:rsidR="00B66291" w:rsidRPr="00B66291">
        <w:rPr>
          <w:rFonts w:eastAsia="Calibri"/>
          <w:b/>
          <w:sz w:val="28"/>
          <w:szCs w:val="24"/>
          <w:lang w:eastAsia="en-US"/>
        </w:rPr>
        <w:t>а:</w:t>
      </w:r>
    </w:p>
    <w:p w:rsidR="00E64ED1" w:rsidRPr="00E64ED1" w:rsidRDefault="00E64ED1" w:rsidP="00E64ED1">
      <w:pPr>
        <w:autoSpaceDE w:val="0"/>
        <w:autoSpaceDN w:val="0"/>
        <w:adjustRightInd w:val="0"/>
        <w:ind w:firstLine="709"/>
        <w:jc w:val="both"/>
        <w:rPr>
          <w:color w:val="392C69"/>
          <w:sz w:val="28"/>
          <w:szCs w:val="28"/>
        </w:rPr>
      </w:pPr>
      <w:r w:rsidRPr="00E64ED1">
        <w:rPr>
          <w:sz w:val="28"/>
          <w:szCs w:val="28"/>
        </w:rPr>
        <w:t>1. Внести в решение Пермской городской Думы от 25.09.2007 № 226 «О мерах социальной поддержки педагогических работников муниципальных образовательных учреждений города Перми» (в редакции решений Пермской городской Думы от 27.11.2007 № 279, от 24.08.2010 № 120, от 01.02.2011 № 4, от 26.06.2012 № 111, от 26.08.2014 № 147, от 26.06.2018 № 109) изменения:</w:t>
      </w:r>
    </w:p>
    <w:p w:rsidR="00E64ED1" w:rsidRPr="00E64ED1" w:rsidRDefault="00E64ED1" w:rsidP="00E64ED1">
      <w:pPr>
        <w:autoSpaceDE w:val="0"/>
        <w:autoSpaceDN w:val="0"/>
        <w:adjustRightInd w:val="0"/>
        <w:ind w:firstLine="709"/>
        <w:jc w:val="both"/>
        <w:rPr>
          <w:sz w:val="28"/>
          <w:szCs w:val="28"/>
        </w:rPr>
      </w:pPr>
      <w:r w:rsidRPr="00E64ED1">
        <w:rPr>
          <w:sz w:val="28"/>
          <w:szCs w:val="28"/>
        </w:rPr>
        <w:t xml:space="preserve">1.1 в </w:t>
      </w:r>
      <w:r w:rsidR="00B66291">
        <w:rPr>
          <w:sz w:val="28"/>
          <w:szCs w:val="28"/>
        </w:rPr>
        <w:t>заголовке</w:t>
      </w:r>
      <w:r w:rsidRPr="00E64ED1">
        <w:rPr>
          <w:sz w:val="28"/>
          <w:szCs w:val="28"/>
        </w:rPr>
        <w:t xml:space="preserve"> слова «педагогических работников» заменить словами «руководителей и педагогических работников»;</w:t>
      </w:r>
    </w:p>
    <w:p w:rsidR="00E64ED1" w:rsidRPr="00E64ED1" w:rsidRDefault="00E64ED1" w:rsidP="00E64ED1">
      <w:pPr>
        <w:autoSpaceDE w:val="0"/>
        <w:autoSpaceDN w:val="0"/>
        <w:adjustRightInd w:val="0"/>
        <w:ind w:firstLine="709"/>
        <w:jc w:val="both"/>
        <w:rPr>
          <w:sz w:val="28"/>
          <w:szCs w:val="28"/>
        </w:rPr>
      </w:pPr>
      <w:r w:rsidRPr="00E64ED1">
        <w:rPr>
          <w:sz w:val="28"/>
          <w:szCs w:val="28"/>
        </w:rPr>
        <w:t>1.2 в преамбуле слова «педагогических работников» заменить словами «руководителей и педагогических работников»;</w:t>
      </w:r>
    </w:p>
    <w:p w:rsidR="00E64ED1" w:rsidRPr="00E64ED1" w:rsidRDefault="00E64ED1" w:rsidP="00E64ED1">
      <w:pPr>
        <w:autoSpaceDE w:val="0"/>
        <w:autoSpaceDN w:val="0"/>
        <w:adjustRightInd w:val="0"/>
        <w:ind w:firstLine="709"/>
        <w:jc w:val="both"/>
        <w:rPr>
          <w:sz w:val="28"/>
          <w:szCs w:val="28"/>
        </w:rPr>
      </w:pPr>
      <w:r w:rsidRPr="00E64ED1">
        <w:rPr>
          <w:sz w:val="28"/>
          <w:szCs w:val="28"/>
        </w:rPr>
        <w:t>1.3 в пункте 1 слова «педагогическим работникам» заменить словами «руководителей и педагогических работников»;</w:t>
      </w:r>
    </w:p>
    <w:p w:rsidR="00E64ED1" w:rsidRPr="00E64ED1" w:rsidRDefault="00E64ED1" w:rsidP="00E64ED1">
      <w:pPr>
        <w:autoSpaceDE w:val="0"/>
        <w:autoSpaceDN w:val="0"/>
        <w:adjustRightInd w:val="0"/>
        <w:ind w:firstLine="709"/>
        <w:jc w:val="both"/>
        <w:rPr>
          <w:sz w:val="28"/>
          <w:szCs w:val="28"/>
        </w:rPr>
      </w:pPr>
      <w:r w:rsidRPr="00E64ED1">
        <w:rPr>
          <w:sz w:val="28"/>
          <w:szCs w:val="28"/>
        </w:rPr>
        <w:t>1.4 в пункте 2 слова «педагогическим работникам» заменить словами «руководителям и педагогическим работникам»;</w:t>
      </w:r>
    </w:p>
    <w:p w:rsidR="00E64ED1" w:rsidRPr="00E64ED1" w:rsidRDefault="00E64ED1" w:rsidP="00E64ED1">
      <w:pPr>
        <w:autoSpaceDE w:val="0"/>
        <w:autoSpaceDN w:val="0"/>
        <w:adjustRightInd w:val="0"/>
        <w:ind w:firstLine="709"/>
        <w:jc w:val="both"/>
        <w:rPr>
          <w:sz w:val="28"/>
          <w:szCs w:val="28"/>
        </w:rPr>
      </w:pPr>
      <w:r w:rsidRPr="00E64ED1">
        <w:rPr>
          <w:sz w:val="28"/>
          <w:szCs w:val="28"/>
        </w:rPr>
        <w:t>1.5 в Положении о мерах социальной поддержки педагогических работников муниципальных образовательных учреждений города Перми:</w:t>
      </w:r>
    </w:p>
    <w:p w:rsidR="00E64ED1" w:rsidRPr="00E64ED1" w:rsidRDefault="00E64ED1" w:rsidP="00E64ED1">
      <w:pPr>
        <w:autoSpaceDE w:val="0"/>
        <w:autoSpaceDN w:val="0"/>
        <w:adjustRightInd w:val="0"/>
        <w:ind w:firstLine="709"/>
        <w:jc w:val="both"/>
        <w:rPr>
          <w:sz w:val="28"/>
          <w:szCs w:val="28"/>
        </w:rPr>
      </w:pPr>
      <w:r w:rsidRPr="00E64ED1">
        <w:rPr>
          <w:sz w:val="28"/>
          <w:szCs w:val="28"/>
        </w:rPr>
        <w:t xml:space="preserve">1.5.1 в </w:t>
      </w:r>
      <w:r w:rsidR="00B66291">
        <w:rPr>
          <w:sz w:val="28"/>
          <w:szCs w:val="28"/>
        </w:rPr>
        <w:t>заголовке</w:t>
      </w:r>
      <w:r w:rsidRPr="00E64ED1">
        <w:rPr>
          <w:sz w:val="28"/>
          <w:szCs w:val="28"/>
        </w:rPr>
        <w:t xml:space="preserve"> слова «педагогических работников» заменить словами «руководителей и педагогических работников»;</w:t>
      </w:r>
    </w:p>
    <w:p w:rsidR="00E64ED1" w:rsidRPr="00E64ED1" w:rsidRDefault="00E64ED1" w:rsidP="00E64ED1">
      <w:pPr>
        <w:autoSpaceDE w:val="0"/>
        <w:autoSpaceDN w:val="0"/>
        <w:adjustRightInd w:val="0"/>
        <w:ind w:firstLine="709"/>
        <w:jc w:val="both"/>
        <w:rPr>
          <w:sz w:val="28"/>
          <w:szCs w:val="28"/>
        </w:rPr>
      </w:pPr>
      <w:r w:rsidRPr="00E64ED1">
        <w:rPr>
          <w:sz w:val="28"/>
          <w:szCs w:val="28"/>
        </w:rPr>
        <w:t>1.5.2 пункт 1.2 изложить в редакции:</w:t>
      </w:r>
    </w:p>
    <w:p w:rsidR="00E64ED1" w:rsidRPr="00E64ED1" w:rsidRDefault="00E64ED1" w:rsidP="00E64ED1">
      <w:pPr>
        <w:autoSpaceDE w:val="0"/>
        <w:autoSpaceDN w:val="0"/>
        <w:adjustRightInd w:val="0"/>
        <w:ind w:firstLine="709"/>
        <w:jc w:val="both"/>
        <w:rPr>
          <w:sz w:val="28"/>
          <w:szCs w:val="28"/>
        </w:rPr>
      </w:pPr>
      <w:r w:rsidRPr="00E64ED1">
        <w:rPr>
          <w:sz w:val="28"/>
          <w:szCs w:val="28"/>
        </w:rPr>
        <w:t>«1.2. Положение принимается в целях реализации прав педагогических работников муниципальных образовательных учреждений города Перми (далее – педагогические работники) и руководителей муниципальных образовательных учреждений города Перми на дополнительные меры социальной поддержки.</w:t>
      </w:r>
    </w:p>
    <w:p w:rsidR="00E64ED1" w:rsidRPr="00E64ED1" w:rsidRDefault="00E64ED1" w:rsidP="00E64ED1">
      <w:pPr>
        <w:autoSpaceDE w:val="0"/>
        <w:autoSpaceDN w:val="0"/>
        <w:adjustRightInd w:val="0"/>
        <w:ind w:firstLine="709"/>
        <w:jc w:val="both"/>
        <w:rPr>
          <w:rFonts w:eastAsia="Calibri"/>
          <w:sz w:val="28"/>
          <w:szCs w:val="28"/>
          <w:lang w:eastAsia="en-US"/>
        </w:rPr>
      </w:pPr>
      <w:r w:rsidRPr="00E64ED1">
        <w:rPr>
          <w:sz w:val="28"/>
          <w:szCs w:val="28"/>
        </w:rPr>
        <w:t xml:space="preserve">Положение распространяется на педагогических работников и руководителей </w:t>
      </w:r>
      <w:r w:rsidRPr="00E64ED1">
        <w:rPr>
          <w:rFonts w:eastAsia="Calibri"/>
          <w:sz w:val="28"/>
          <w:szCs w:val="28"/>
          <w:lang w:eastAsia="en-US"/>
        </w:rPr>
        <w:t xml:space="preserve">муниципальных образовательных учреждений </w:t>
      </w:r>
      <w:r w:rsidRPr="00E64ED1">
        <w:rPr>
          <w:sz w:val="28"/>
          <w:szCs w:val="28"/>
        </w:rPr>
        <w:t>в сфере образования и культуры, не финансируемых за счет субвенций из бюджета Пермского края (далее – учреждение).</w:t>
      </w:r>
    </w:p>
    <w:p w:rsidR="00E64ED1" w:rsidRPr="00E64ED1" w:rsidRDefault="00E64ED1" w:rsidP="00E64ED1">
      <w:pPr>
        <w:autoSpaceDE w:val="0"/>
        <w:autoSpaceDN w:val="0"/>
        <w:adjustRightInd w:val="0"/>
        <w:ind w:firstLine="709"/>
        <w:jc w:val="both"/>
        <w:rPr>
          <w:sz w:val="28"/>
          <w:szCs w:val="28"/>
        </w:rPr>
      </w:pPr>
      <w:r w:rsidRPr="00E64ED1">
        <w:rPr>
          <w:sz w:val="28"/>
          <w:szCs w:val="28"/>
        </w:rPr>
        <w:lastRenderedPageBreak/>
        <w:t>В рамках настоящего Положения к педагогическим работникам также относятся руководящие работники учреждений, выполняющие обязанности по обучению, воспитанию обучающихся и (или) организации образовательной деятельности.»;</w:t>
      </w:r>
    </w:p>
    <w:p w:rsidR="00E64ED1" w:rsidRPr="00E64ED1" w:rsidRDefault="00E64ED1" w:rsidP="00E64ED1">
      <w:pPr>
        <w:autoSpaceDE w:val="0"/>
        <w:autoSpaceDN w:val="0"/>
        <w:adjustRightInd w:val="0"/>
        <w:ind w:firstLine="709"/>
        <w:jc w:val="both"/>
        <w:rPr>
          <w:sz w:val="28"/>
          <w:szCs w:val="28"/>
        </w:rPr>
      </w:pPr>
      <w:r w:rsidRPr="00E64ED1">
        <w:rPr>
          <w:sz w:val="28"/>
          <w:szCs w:val="28"/>
        </w:rPr>
        <w:t xml:space="preserve">1.5.3 </w:t>
      </w:r>
      <w:r w:rsidRPr="00F77E50">
        <w:rPr>
          <w:sz w:val="28"/>
          <w:szCs w:val="28"/>
        </w:rPr>
        <w:t xml:space="preserve">в </w:t>
      </w:r>
      <w:r w:rsidR="00AB497A">
        <w:rPr>
          <w:sz w:val="28"/>
          <w:szCs w:val="28"/>
        </w:rPr>
        <w:t>заголовке</w:t>
      </w:r>
      <w:r w:rsidRPr="00E64ED1">
        <w:rPr>
          <w:sz w:val="28"/>
          <w:szCs w:val="28"/>
        </w:rPr>
        <w:t xml:space="preserve"> раздела 2 слова «педагогических работников» заменить словами «руководителей и педагогических работников»;</w:t>
      </w:r>
    </w:p>
    <w:p w:rsidR="00E64ED1" w:rsidRPr="00E64ED1" w:rsidRDefault="00E64ED1" w:rsidP="00E64ED1">
      <w:pPr>
        <w:autoSpaceDE w:val="0"/>
        <w:autoSpaceDN w:val="0"/>
        <w:adjustRightInd w:val="0"/>
        <w:ind w:firstLine="709"/>
        <w:jc w:val="both"/>
        <w:rPr>
          <w:sz w:val="28"/>
          <w:szCs w:val="28"/>
        </w:rPr>
      </w:pPr>
      <w:r w:rsidRPr="00E64ED1">
        <w:rPr>
          <w:sz w:val="28"/>
          <w:szCs w:val="28"/>
        </w:rPr>
        <w:t xml:space="preserve">1.5.4 в </w:t>
      </w:r>
      <w:r w:rsidR="00B66291">
        <w:rPr>
          <w:sz w:val="28"/>
          <w:szCs w:val="28"/>
        </w:rPr>
        <w:t>под</w:t>
      </w:r>
      <w:r w:rsidRPr="00E64ED1">
        <w:rPr>
          <w:sz w:val="28"/>
          <w:szCs w:val="28"/>
        </w:rPr>
        <w:t>пункте 2.1.1 слова «в течение трех лет» заменить словами «в течение двух лет»;</w:t>
      </w:r>
    </w:p>
    <w:p w:rsidR="00E64ED1" w:rsidRPr="00E64ED1" w:rsidRDefault="00E64ED1" w:rsidP="00E64ED1">
      <w:pPr>
        <w:autoSpaceDE w:val="0"/>
        <w:autoSpaceDN w:val="0"/>
        <w:adjustRightInd w:val="0"/>
        <w:ind w:firstLine="709"/>
        <w:jc w:val="both"/>
        <w:rPr>
          <w:sz w:val="28"/>
          <w:szCs w:val="28"/>
        </w:rPr>
      </w:pPr>
      <w:r w:rsidRPr="00E64ED1">
        <w:rPr>
          <w:sz w:val="28"/>
          <w:szCs w:val="28"/>
        </w:rPr>
        <w:t xml:space="preserve">1.5.5 в </w:t>
      </w:r>
      <w:r w:rsidR="00B66291">
        <w:rPr>
          <w:sz w:val="28"/>
          <w:szCs w:val="28"/>
        </w:rPr>
        <w:t>под</w:t>
      </w:r>
      <w:r w:rsidRPr="00E64ED1">
        <w:rPr>
          <w:sz w:val="28"/>
          <w:szCs w:val="28"/>
        </w:rPr>
        <w:t>пункте 2.5.1 слова «физической культуры и спорта,» исключить;</w:t>
      </w:r>
    </w:p>
    <w:p w:rsidR="00E64ED1" w:rsidRPr="00E64ED1" w:rsidRDefault="00E64ED1" w:rsidP="00E64ED1">
      <w:pPr>
        <w:autoSpaceDE w:val="0"/>
        <w:autoSpaceDN w:val="0"/>
        <w:adjustRightInd w:val="0"/>
        <w:ind w:firstLine="709"/>
        <w:jc w:val="both"/>
        <w:rPr>
          <w:sz w:val="28"/>
          <w:szCs w:val="28"/>
        </w:rPr>
      </w:pPr>
      <w:r w:rsidRPr="00E64ED1">
        <w:rPr>
          <w:sz w:val="28"/>
          <w:szCs w:val="28"/>
        </w:rPr>
        <w:t xml:space="preserve">1.5.6 в </w:t>
      </w:r>
      <w:r w:rsidR="00B66291">
        <w:rPr>
          <w:sz w:val="28"/>
          <w:szCs w:val="28"/>
        </w:rPr>
        <w:t>под</w:t>
      </w:r>
      <w:r w:rsidRPr="00E64ED1">
        <w:rPr>
          <w:sz w:val="28"/>
          <w:szCs w:val="28"/>
        </w:rPr>
        <w:t>пункте 2.5.2 слова «, физической культуры и спорта» исключить;</w:t>
      </w:r>
    </w:p>
    <w:p w:rsidR="00E64ED1" w:rsidRPr="00E64ED1" w:rsidRDefault="00B66291" w:rsidP="00E64ED1">
      <w:pPr>
        <w:autoSpaceDE w:val="0"/>
        <w:autoSpaceDN w:val="0"/>
        <w:adjustRightInd w:val="0"/>
        <w:ind w:firstLine="709"/>
        <w:jc w:val="both"/>
        <w:rPr>
          <w:sz w:val="28"/>
          <w:szCs w:val="28"/>
        </w:rPr>
      </w:pPr>
      <w:r>
        <w:rPr>
          <w:sz w:val="28"/>
          <w:szCs w:val="28"/>
        </w:rPr>
        <w:t>1.5.7 дополнить пункта</w:t>
      </w:r>
      <w:r w:rsidR="00E64ED1" w:rsidRPr="00E64ED1">
        <w:rPr>
          <w:sz w:val="28"/>
          <w:szCs w:val="28"/>
        </w:rPr>
        <w:t>м</w:t>
      </w:r>
      <w:r>
        <w:rPr>
          <w:sz w:val="28"/>
          <w:szCs w:val="28"/>
        </w:rPr>
        <w:t>и</w:t>
      </w:r>
      <w:r w:rsidR="00E64ED1" w:rsidRPr="00E64ED1">
        <w:rPr>
          <w:sz w:val="28"/>
          <w:szCs w:val="28"/>
        </w:rPr>
        <w:t xml:space="preserve"> 2.6</w:t>
      </w:r>
      <w:r>
        <w:rPr>
          <w:sz w:val="28"/>
          <w:szCs w:val="28"/>
        </w:rPr>
        <w:t>, 2.7</w:t>
      </w:r>
      <w:r w:rsidR="00E64ED1" w:rsidRPr="00E64ED1">
        <w:rPr>
          <w:sz w:val="28"/>
          <w:szCs w:val="28"/>
        </w:rPr>
        <w:t xml:space="preserve"> следующего содержания:</w:t>
      </w:r>
    </w:p>
    <w:p w:rsidR="00E64ED1" w:rsidRPr="00E64ED1" w:rsidRDefault="00E64ED1" w:rsidP="00E64ED1">
      <w:pPr>
        <w:autoSpaceDE w:val="0"/>
        <w:autoSpaceDN w:val="0"/>
        <w:adjustRightInd w:val="0"/>
        <w:ind w:firstLine="709"/>
        <w:jc w:val="both"/>
        <w:rPr>
          <w:sz w:val="28"/>
          <w:szCs w:val="28"/>
        </w:rPr>
      </w:pPr>
      <w:r w:rsidRPr="00E64ED1">
        <w:rPr>
          <w:sz w:val="28"/>
          <w:szCs w:val="28"/>
        </w:rPr>
        <w:t xml:space="preserve">«2.6. </w:t>
      </w:r>
      <w:r w:rsidRPr="00E64ED1">
        <w:rPr>
          <w:sz w:val="28"/>
          <w:szCs w:val="24"/>
        </w:rPr>
        <w:t xml:space="preserve">Руководителям муниципальных образовательных учреждений города Перми, проработавшим не менее 20 лет на должности руководителя (директора) муниципального образовательного учреждения и уволенным с должности руководителя (директора) такого образовательного учреждения не ранее </w:t>
      </w:r>
      <w:r w:rsidRPr="00AB497A">
        <w:rPr>
          <w:sz w:val="28"/>
          <w:szCs w:val="24"/>
        </w:rPr>
        <w:t>20</w:t>
      </w:r>
      <w:r w:rsidR="00AB497A" w:rsidRPr="00AB497A">
        <w:rPr>
          <w:sz w:val="28"/>
          <w:szCs w:val="24"/>
        </w:rPr>
        <w:t>.08.</w:t>
      </w:r>
      <w:r w:rsidRPr="00AB497A">
        <w:rPr>
          <w:sz w:val="28"/>
          <w:szCs w:val="24"/>
        </w:rPr>
        <w:t>2018,</w:t>
      </w:r>
      <w:r w:rsidRPr="00E64ED1">
        <w:rPr>
          <w:sz w:val="28"/>
          <w:szCs w:val="24"/>
        </w:rPr>
        <w:t xml:space="preserve"> имевшим на день увольнения право на пенсию по старости и не работающим на условиях трудового договора на должности руководителя (директора) образовательного учреждения, выплачивается ежемесячное пособие за многолетний добросовестный труд в сфере образования в размере 11500 рублей при одновременном соответствии следующим условиям</w:t>
      </w:r>
      <w:r w:rsidRPr="00E64ED1">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2.6.1 наличие не менее одного вида следующих государственных, ведомственных наград и званий:</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Почетная грамота Правительства Российской Федерации в области образования</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Благодарность Правительства Российской Федерации в области образования</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Почетная грамота Министерства образования и науки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Почетная грамота Министерства общего и профессионального образования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Почетная грамота Министерства просвещения СССР и ЦК профсоюза работников просвещения, высшей школы и научных учреждений</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Знак отличия Министерства образования и науки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Нагрудный значок «Отличник просвещения СССР»</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Нагрудный значок «Отличник народного просвещения»</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Нагрудный значок «Отличник профессионально-технического образования РСФСР»</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Почетное звание «Народный учитель СССР»</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Почетное звание «Народный учитель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Почетное звание «Заслуженный учитель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Почетное звание «Заслуженный деятель науки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Почетное звание «Заслуженный мастер производственного обучения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Почетное звание «Заслуженный работник высшей школы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Почетный работник сферы образования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Почетный работник сферы воспитания детей и молодежи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Почетный работник общего образования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Почетный работник начального профессионального образования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Почетный работник среднего профессионального образования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Почетный работник высшего профессионального образования Российской Федерации</w:t>
      </w:r>
      <w:r w:rsidR="00AB497A">
        <w:rPr>
          <w:sz w:val="28"/>
          <w:szCs w:val="28"/>
        </w:rPr>
        <w:t>,</w:t>
      </w:r>
    </w:p>
    <w:p w:rsidR="00E64ED1" w:rsidRPr="00E64ED1" w:rsidRDefault="00E64ED1" w:rsidP="00E64ED1">
      <w:pPr>
        <w:autoSpaceDE w:val="0"/>
        <w:autoSpaceDN w:val="0"/>
        <w:adjustRightInd w:val="0"/>
        <w:ind w:firstLine="709"/>
        <w:jc w:val="both"/>
        <w:rPr>
          <w:sz w:val="28"/>
          <w:szCs w:val="28"/>
        </w:rPr>
      </w:pPr>
      <w:r w:rsidRPr="00E64ED1">
        <w:rPr>
          <w:sz w:val="28"/>
          <w:szCs w:val="28"/>
        </w:rPr>
        <w:t>Медаль К.Д. Ушинского;</w:t>
      </w:r>
    </w:p>
    <w:p w:rsidR="00E64ED1" w:rsidRPr="00E64ED1" w:rsidRDefault="00E64ED1" w:rsidP="00E64ED1">
      <w:pPr>
        <w:autoSpaceDE w:val="0"/>
        <w:autoSpaceDN w:val="0"/>
        <w:adjustRightInd w:val="0"/>
        <w:ind w:firstLine="709"/>
        <w:jc w:val="both"/>
        <w:rPr>
          <w:sz w:val="28"/>
          <w:szCs w:val="28"/>
        </w:rPr>
      </w:pPr>
      <w:r w:rsidRPr="00E64ED1">
        <w:rPr>
          <w:sz w:val="28"/>
          <w:szCs w:val="28"/>
        </w:rPr>
        <w:t>2.6.2 наличие Почетной грамоты губернатора Пермского края, или Почетной грамоты Пермского края, или Благодарственного письма губернатора Пермского края, или Благодарственного письма председателя Законодательного Собрания Пермского края, полученных не ранее чем за 10 лет до даты увольнения с должности руководителя (директора) муниципального образовательного учреждения</w:t>
      </w:r>
      <w:r w:rsidR="00FF0D67">
        <w:rPr>
          <w:sz w:val="28"/>
          <w:szCs w:val="28"/>
        </w:rPr>
        <w:t>;</w:t>
      </w:r>
    </w:p>
    <w:p w:rsidR="00E64ED1" w:rsidRPr="00E64ED1" w:rsidRDefault="00B66291" w:rsidP="00E64ED1">
      <w:pPr>
        <w:autoSpaceDE w:val="0"/>
        <w:autoSpaceDN w:val="0"/>
        <w:adjustRightInd w:val="0"/>
        <w:ind w:firstLine="709"/>
        <w:jc w:val="both"/>
        <w:rPr>
          <w:sz w:val="28"/>
          <w:szCs w:val="28"/>
        </w:rPr>
      </w:pPr>
      <w:r>
        <w:rPr>
          <w:sz w:val="28"/>
          <w:szCs w:val="28"/>
        </w:rPr>
        <w:t xml:space="preserve">2.7. </w:t>
      </w:r>
      <w:r w:rsidR="00E64ED1" w:rsidRPr="00E64ED1">
        <w:rPr>
          <w:sz w:val="28"/>
          <w:szCs w:val="28"/>
        </w:rPr>
        <w:t>Порядок предоставления и выплаты ежемесячного пособия за многолетний добросовестный труд в сфере образования устанавливается нормативным правовым актом администрации города Перми.»;</w:t>
      </w:r>
    </w:p>
    <w:p w:rsidR="00E64ED1" w:rsidRPr="00E64ED1" w:rsidRDefault="00E64ED1" w:rsidP="00E64ED1">
      <w:pPr>
        <w:autoSpaceDE w:val="0"/>
        <w:autoSpaceDN w:val="0"/>
        <w:adjustRightInd w:val="0"/>
        <w:ind w:firstLine="709"/>
        <w:jc w:val="both"/>
        <w:rPr>
          <w:sz w:val="28"/>
          <w:szCs w:val="28"/>
        </w:rPr>
      </w:pPr>
      <w:r w:rsidRPr="00E64ED1">
        <w:rPr>
          <w:sz w:val="28"/>
          <w:szCs w:val="28"/>
        </w:rPr>
        <w:t xml:space="preserve">1.5.8 в </w:t>
      </w:r>
      <w:r w:rsidR="00B66291">
        <w:rPr>
          <w:sz w:val="28"/>
          <w:szCs w:val="28"/>
        </w:rPr>
        <w:t>заголовке</w:t>
      </w:r>
      <w:r w:rsidRPr="00E64ED1">
        <w:rPr>
          <w:sz w:val="28"/>
          <w:szCs w:val="28"/>
        </w:rPr>
        <w:t xml:space="preserve"> раздела 3 слова «педагогических работников» заменить словами «руководителям и педагогическим работникам»;</w:t>
      </w:r>
    </w:p>
    <w:p w:rsidR="00E64ED1" w:rsidRPr="00E64ED1" w:rsidRDefault="00E64ED1" w:rsidP="00E64ED1">
      <w:pPr>
        <w:autoSpaceDE w:val="0"/>
        <w:autoSpaceDN w:val="0"/>
        <w:adjustRightInd w:val="0"/>
        <w:ind w:firstLine="709"/>
        <w:jc w:val="both"/>
        <w:rPr>
          <w:sz w:val="28"/>
          <w:szCs w:val="28"/>
        </w:rPr>
      </w:pPr>
      <w:r w:rsidRPr="00E64ED1">
        <w:rPr>
          <w:sz w:val="28"/>
          <w:szCs w:val="28"/>
        </w:rPr>
        <w:t>1.5.9 в пункте 3.6 слова «, физической культуры и спорта» исключить;</w:t>
      </w:r>
    </w:p>
    <w:p w:rsidR="00E64ED1" w:rsidRPr="00E64ED1" w:rsidRDefault="00E64ED1" w:rsidP="00E64ED1">
      <w:pPr>
        <w:autoSpaceDE w:val="0"/>
        <w:autoSpaceDN w:val="0"/>
        <w:adjustRightInd w:val="0"/>
        <w:ind w:firstLine="709"/>
        <w:jc w:val="both"/>
        <w:rPr>
          <w:sz w:val="28"/>
          <w:szCs w:val="28"/>
        </w:rPr>
      </w:pPr>
      <w:r w:rsidRPr="00E64ED1">
        <w:rPr>
          <w:sz w:val="28"/>
          <w:szCs w:val="28"/>
        </w:rPr>
        <w:t xml:space="preserve">1.5.10 в </w:t>
      </w:r>
      <w:r w:rsidR="00B66291">
        <w:rPr>
          <w:sz w:val="28"/>
          <w:szCs w:val="28"/>
        </w:rPr>
        <w:t>заголовке</w:t>
      </w:r>
      <w:r w:rsidRPr="00E64ED1">
        <w:rPr>
          <w:sz w:val="28"/>
          <w:szCs w:val="28"/>
        </w:rPr>
        <w:t xml:space="preserve"> раздела 4 после слов «социальной поддержки» дополнить словами «руководителей и»;</w:t>
      </w:r>
    </w:p>
    <w:p w:rsidR="00E64ED1" w:rsidRPr="00E64ED1" w:rsidRDefault="00E64ED1" w:rsidP="00E64ED1">
      <w:pPr>
        <w:autoSpaceDE w:val="0"/>
        <w:autoSpaceDN w:val="0"/>
        <w:adjustRightInd w:val="0"/>
        <w:ind w:firstLine="709"/>
        <w:jc w:val="both"/>
        <w:rPr>
          <w:sz w:val="28"/>
          <w:szCs w:val="28"/>
        </w:rPr>
      </w:pPr>
      <w:r w:rsidRPr="00E64ED1">
        <w:rPr>
          <w:sz w:val="28"/>
          <w:szCs w:val="28"/>
        </w:rPr>
        <w:t>1.5.11 в пункте 4.2:</w:t>
      </w:r>
    </w:p>
    <w:p w:rsidR="00E64ED1" w:rsidRPr="00E64ED1" w:rsidRDefault="00E64ED1" w:rsidP="00E64ED1">
      <w:pPr>
        <w:autoSpaceDE w:val="0"/>
        <w:autoSpaceDN w:val="0"/>
        <w:adjustRightInd w:val="0"/>
        <w:ind w:firstLine="709"/>
        <w:jc w:val="both"/>
        <w:rPr>
          <w:sz w:val="28"/>
          <w:szCs w:val="28"/>
        </w:rPr>
      </w:pPr>
      <w:r w:rsidRPr="00E64ED1">
        <w:rPr>
          <w:sz w:val="28"/>
          <w:szCs w:val="28"/>
        </w:rPr>
        <w:t>1.5.11.1 в абзаце шестом слова «физической культуры и спорта,» исключить;</w:t>
      </w:r>
    </w:p>
    <w:p w:rsidR="00E64ED1" w:rsidRPr="00E64ED1" w:rsidRDefault="00E64ED1" w:rsidP="00E64ED1">
      <w:pPr>
        <w:ind w:firstLine="709"/>
        <w:jc w:val="both"/>
        <w:rPr>
          <w:sz w:val="28"/>
          <w:szCs w:val="28"/>
          <w:lang w:eastAsia="x-none"/>
        </w:rPr>
      </w:pPr>
      <w:r w:rsidRPr="00E64ED1">
        <w:rPr>
          <w:sz w:val="28"/>
          <w:szCs w:val="28"/>
        </w:rPr>
        <w:t xml:space="preserve">1.5.11.2 </w:t>
      </w:r>
      <w:r w:rsidRPr="00E64ED1">
        <w:rPr>
          <w:sz w:val="28"/>
          <w:szCs w:val="28"/>
          <w:lang w:eastAsia="x-none"/>
        </w:rPr>
        <w:t>абзац седьмой изложить в редакции:</w:t>
      </w:r>
    </w:p>
    <w:p w:rsidR="00E64ED1" w:rsidRPr="00E64ED1" w:rsidRDefault="00E64ED1" w:rsidP="00E64ED1">
      <w:pPr>
        <w:autoSpaceDE w:val="0"/>
        <w:autoSpaceDN w:val="0"/>
        <w:adjustRightInd w:val="0"/>
        <w:ind w:firstLine="709"/>
        <w:jc w:val="both"/>
        <w:rPr>
          <w:sz w:val="28"/>
          <w:szCs w:val="24"/>
        </w:rPr>
      </w:pPr>
      <w:r w:rsidRPr="00E64ED1">
        <w:rPr>
          <w:sz w:val="28"/>
          <w:szCs w:val="28"/>
        </w:rPr>
        <w:t>«</w:t>
      </w:r>
      <w:r w:rsidRPr="00E64ED1">
        <w:rPr>
          <w:sz w:val="28"/>
          <w:szCs w:val="24"/>
        </w:rPr>
        <w:t>количество педагогических работников учреждения, имеющих отраслевые (ведомственные) награды в сфере образования, культуры (за исключением почетных грамот Министерства образования и науки Российской Федерации, благодарностей Министерства образования и науки Российской Федерации, почетных грамот Министерства спорта, туризма и молодежной политики Российской Федерации, благодарностей Министра спорта, туризма и молодежной политики Российской Федерации, почетных грамот Министерства культуры Российской Федерации, благодарностей Министра культуры Российской Федерации);»;</w:t>
      </w:r>
    </w:p>
    <w:p w:rsidR="00E64ED1" w:rsidRPr="00E64ED1" w:rsidRDefault="00E64ED1" w:rsidP="00E64ED1">
      <w:pPr>
        <w:autoSpaceDE w:val="0"/>
        <w:autoSpaceDN w:val="0"/>
        <w:adjustRightInd w:val="0"/>
        <w:ind w:firstLine="709"/>
        <w:jc w:val="both"/>
        <w:rPr>
          <w:sz w:val="28"/>
          <w:szCs w:val="24"/>
        </w:rPr>
      </w:pPr>
      <w:r w:rsidRPr="00E64ED1">
        <w:rPr>
          <w:sz w:val="28"/>
          <w:szCs w:val="24"/>
        </w:rPr>
        <w:t xml:space="preserve">1.5.11.3 дополнить абзацем следующего содержания: </w:t>
      </w:r>
    </w:p>
    <w:p w:rsidR="00E64ED1" w:rsidRPr="00E64ED1" w:rsidRDefault="00E64ED1" w:rsidP="00E64ED1">
      <w:pPr>
        <w:autoSpaceDE w:val="0"/>
        <w:autoSpaceDN w:val="0"/>
        <w:adjustRightInd w:val="0"/>
        <w:ind w:firstLine="709"/>
        <w:jc w:val="both"/>
        <w:rPr>
          <w:sz w:val="28"/>
          <w:szCs w:val="28"/>
        </w:rPr>
      </w:pPr>
      <w:r w:rsidRPr="00E64ED1">
        <w:rPr>
          <w:sz w:val="28"/>
          <w:szCs w:val="28"/>
        </w:rPr>
        <w:t>«</w:t>
      </w:r>
      <w:r w:rsidRPr="00E64ED1">
        <w:rPr>
          <w:sz w:val="28"/>
          <w:szCs w:val="24"/>
        </w:rPr>
        <w:t xml:space="preserve">количество руководителей муниципальных образовательных учреждений города Перми, проработавших не менее 20 лет на должности руководителя (директора) муниципального образовательного учреждения и уволенных с должности руководителя (директора) такого образовательного учреждения не ранее </w:t>
      </w:r>
      <w:r w:rsidRPr="00AB497A">
        <w:rPr>
          <w:sz w:val="28"/>
          <w:szCs w:val="24"/>
        </w:rPr>
        <w:t>20</w:t>
      </w:r>
      <w:r w:rsidR="00AB497A" w:rsidRPr="00AB497A">
        <w:rPr>
          <w:sz w:val="28"/>
          <w:szCs w:val="24"/>
        </w:rPr>
        <w:t>.08.</w:t>
      </w:r>
      <w:r w:rsidRPr="00AB497A">
        <w:rPr>
          <w:sz w:val="28"/>
          <w:szCs w:val="24"/>
        </w:rPr>
        <w:t>2018,</w:t>
      </w:r>
      <w:r w:rsidRPr="00E64ED1">
        <w:rPr>
          <w:sz w:val="28"/>
          <w:szCs w:val="24"/>
        </w:rPr>
        <w:t xml:space="preserve"> имевших на день увольнения право на пенсию по старости и не работающих на условиях трудового договора на должности руководителя (директора) образовательного учреждения, имеющих не менее одного вида государственных, ведомственных наград и званий, указанных в </w:t>
      </w:r>
      <w:r w:rsidR="00FF0D67">
        <w:rPr>
          <w:sz w:val="28"/>
          <w:szCs w:val="24"/>
        </w:rPr>
        <w:t>под</w:t>
      </w:r>
      <w:r w:rsidRPr="00E64ED1">
        <w:rPr>
          <w:sz w:val="28"/>
          <w:szCs w:val="24"/>
        </w:rPr>
        <w:t>пункте 2.6.1</w:t>
      </w:r>
      <w:r w:rsidR="00FF0D67">
        <w:rPr>
          <w:sz w:val="28"/>
          <w:szCs w:val="24"/>
        </w:rPr>
        <w:t xml:space="preserve"> настоящего Положения</w:t>
      </w:r>
      <w:r w:rsidRPr="00E64ED1">
        <w:rPr>
          <w:sz w:val="28"/>
          <w:szCs w:val="24"/>
        </w:rPr>
        <w:t>, Почетную грамоту губернатора Пермского края, или Почетную грамоту Пермского края, или Благодарственное письмо губернатора Пермского края, или Благодарственное письмо председателя Законодательного Собрания Пермского края, полученные не ранее чем за 10 лет до даты увольнения с</w:t>
      </w:r>
      <w:r w:rsidR="008549B3">
        <w:rPr>
          <w:sz w:val="28"/>
          <w:szCs w:val="24"/>
        </w:rPr>
        <w:t> </w:t>
      </w:r>
      <w:r w:rsidRPr="00E64ED1">
        <w:rPr>
          <w:sz w:val="28"/>
          <w:szCs w:val="24"/>
        </w:rPr>
        <w:t>должности руководителя (директора) муниципального образовательного учреждения.</w:t>
      </w:r>
      <w:r w:rsidRPr="00E64ED1">
        <w:rPr>
          <w:sz w:val="28"/>
          <w:szCs w:val="28"/>
        </w:rPr>
        <w:t>»;</w:t>
      </w:r>
    </w:p>
    <w:p w:rsidR="00E64ED1" w:rsidRPr="00E64ED1" w:rsidRDefault="00E64ED1" w:rsidP="00E64ED1">
      <w:pPr>
        <w:ind w:firstLine="709"/>
        <w:jc w:val="both"/>
        <w:rPr>
          <w:sz w:val="28"/>
          <w:szCs w:val="28"/>
          <w:lang w:eastAsia="x-none"/>
        </w:rPr>
      </w:pPr>
      <w:r w:rsidRPr="00E64ED1">
        <w:rPr>
          <w:sz w:val="28"/>
          <w:szCs w:val="28"/>
          <w:lang w:eastAsia="x-none"/>
        </w:rPr>
        <w:t>1.5.1</w:t>
      </w:r>
      <w:r w:rsidR="00FF0D67">
        <w:rPr>
          <w:sz w:val="28"/>
          <w:szCs w:val="28"/>
          <w:lang w:eastAsia="x-none"/>
        </w:rPr>
        <w:t>2</w:t>
      </w:r>
      <w:r w:rsidRPr="00E64ED1">
        <w:rPr>
          <w:sz w:val="28"/>
          <w:szCs w:val="28"/>
          <w:lang w:eastAsia="x-none"/>
        </w:rPr>
        <w:t xml:space="preserve"> в пункте 4.6 после слов «социальной поддержки» дополнить словами «руководителям и».</w:t>
      </w:r>
    </w:p>
    <w:p w:rsidR="00E64ED1" w:rsidRPr="00E64ED1" w:rsidRDefault="00E64ED1" w:rsidP="00E64ED1">
      <w:pPr>
        <w:ind w:firstLine="709"/>
        <w:jc w:val="both"/>
        <w:rPr>
          <w:sz w:val="28"/>
          <w:szCs w:val="28"/>
        </w:rPr>
      </w:pPr>
      <w:r w:rsidRPr="00E64ED1">
        <w:rPr>
          <w:sz w:val="28"/>
          <w:szCs w:val="28"/>
        </w:rPr>
        <w:t>2. Настоящее решение вступает в силу со дня его официального опубликования</w:t>
      </w:r>
      <w:r w:rsidRPr="00E64ED1">
        <w:rPr>
          <w:sz w:val="28"/>
          <w:szCs w:val="28"/>
          <w:lang w:val="x-none" w:eastAsia="x-none"/>
        </w:rPr>
        <w:t xml:space="preserve"> в печатном средстве массовой информации</w:t>
      </w:r>
      <w:r w:rsidRPr="00E64ED1">
        <w:rPr>
          <w:sz w:val="28"/>
          <w:szCs w:val="24"/>
          <w:lang w:val="x-none" w:eastAsia="x-none"/>
        </w:rPr>
        <w:t xml:space="preserve"> «Официальный бюллетень органов местного самоуправления муниципального образования город Пермь»</w:t>
      </w:r>
      <w:r w:rsidRPr="00E64ED1">
        <w:rPr>
          <w:sz w:val="28"/>
          <w:szCs w:val="28"/>
          <w:lang w:val="x-none" w:eastAsia="x-none"/>
        </w:rPr>
        <w:t xml:space="preserve"> и</w:t>
      </w:r>
      <w:r w:rsidRPr="00E64ED1">
        <w:rPr>
          <w:sz w:val="28"/>
          <w:szCs w:val="28"/>
          <w:lang w:eastAsia="x-none"/>
        </w:rPr>
        <w:t> </w:t>
      </w:r>
      <w:r w:rsidRPr="00E64ED1">
        <w:rPr>
          <w:sz w:val="28"/>
          <w:szCs w:val="28"/>
          <w:lang w:val="x-none" w:eastAsia="x-none"/>
        </w:rPr>
        <w:t>распространяется на правоотношения, возникшие с 01.01.2020.</w:t>
      </w:r>
    </w:p>
    <w:p w:rsidR="00E64ED1" w:rsidRPr="00E64ED1" w:rsidRDefault="00E64ED1" w:rsidP="00E64ED1">
      <w:pPr>
        <w:ind w:firstLine="709"/>
        <w:jc w:val="both"/>
        <w:rPr>
          <w:sz w:val="28"/>
          <w:szCs w:val="24"/>
        </w:rPr>
      </w:pPr>
      <w:r w:rsidRPr="00E64ED1">
        <w:rPr>
          <w:sz w:val="28"/>
          <w:szCs w:val="28"/>
        </w:rPr>
        <w:t>3. Опубликовать настоящее решение в печатном средстве массовой информации</w:t>
      </w:r>
      <w:r w:rsidRPr="00E64ED1">
        <w:rPr>
          <w:sz w:val="28"/>
          <w:szCs w:val="24"/>
        </w:rPr>
        <w:t xml:space="preserve">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E64ED1" w:rsidRPr="00E64ED1" w:rsidRDefault="00E64ED1" w:rsidP="00E64ED1">
      <w:pPr>
        <w:ind w:firstLine="709"/>
        <w:jc w:val="both"/>
        <w:rPr>
          <w:sz w:val="28"/>
          <w:szCs w:val="24"/>
        </w:rPr>
      </w:pPr>
      <w:r w:rsidRPr="00E64ED1">
        <w:rPr>
          <w:sz w:val="28"/>
          <w:szCs w:val="28"/>
        </w:rPr>
        <w:t>4. Контроль за исполнением настоящего решения возложить на</w:t>
      </w:r>
      <w:r w:rsidRPr="00E64ED1">
        <w:rPr>
          <w:sz w:val="28"/>
          <w:szCs w:val="24"/>
        </w:rPr>
        <w:t xml:space="preserve"> комитет Пермской городской Думы по социальной политике.</w:t>
      </w:r>
    </w:p>
    <w:p w:rsidR="00CE4254" w:rsidRPr="00CE4254" w:rsidRDefault="00CE4254" w:rsidP="00CE4254">
      <w:pPr>
        <w:tabs>
          <w:tab w:val="left" w:pos="7938"/>
        </w:tabs>
        <w:spacing w:before="720"/>
        <w:jc w:val="both"/>
        <w:rPr>
          <w:sz w:val="28"/>
          <w:szCs w:val="28"/>
        </w:rPr>
      </w:pPr>
      <w:r w:rsidRPr="00CE4254">
        <w:rPr>
          <w:sz w:val="28"/>
          <w:szCs w:val="28"/>
        </w:rPr>
        <w:t xml:space="preserve">Председатель </w:t>
      </w:r>
    </w:p>
    <w:p w:rsidR="00CE4254" w:rsidRPr="00CE4254" w:rsidRDefault="00CE4254" w:rsidP="00CE4254">
      <w:pPr>
        <w:tabs>
          <w:tab w:val="left" w:pos="7938"/>
        </w:tabs>
        <w:jc w:val="both"/>
        <w:rPr>
          <w:sz w:val="28"/>
          <w:szCs w:val="28"/>
        </w:rPr>
      </w:pPr>
      <w:r w:rsidRPr="00CE4254">
        <w:rPr>
          <w:sz w:val="28"/>
          <w:szCs w:val="28"/>
        </w:rPr>
        <w:t>Пермской городской Думы</w:t>
      </w:r>
      <w:r w:rsidRPr="00CE4254">
        <w:rPr>
          <w:sz w:val="28"/>
          <w:szCs w:val="28"/>
        </w:rPr>
        <w:tab/>
        <w:t xml:space="preserve">       Ю.А.</w:t>
      </w:r>
      <w:r w:rsidR="00B908DD">
        <w:rPr>
          <w:sz w:val="28"/>
          <w:szCs w:val="28"/>
        </w:rPr>
        <w:t xml:space="preserve"> </w:t>
      </w:r>
      <w:r w:rsidRPr="00CE4254">
        <w:rPr>
          <w:sz w:val="28"/>
          <w:szCs w:val="28"/>
        </w:rPr>
        <w:t>Уткин</w:t>
      </w:r>
    </w:p>
    <w:p w:rsidR="00284905" w:rsidRDefault="00CE4254" w:rsidP="00CE4254">
      <w:pPr>
        <w:spacing w:before="720"/>
        <w:jc w:val="both"/>
        <w:rPr>
          <w:b/>
          <w:sz w:val="28"/>
          <w:szCs w:val="28"/>
        </w:rPr>
      </w:pPr>
      <w:r>
        <w:rPr>
          <w:sz w:val="28"/>
          <w:szCs w:val="28"/>
        </w:rPr>
        <w:t>Г</w:t>
      </w:r>
      <w:r w:rsidRPr="00CE4254">
        <w:rPr>
          <w:sz w:val="28"/>
          <w:szCs w:val="28"/>
        </w:rPr>
        <w:t>лава города Перми</w:t>
      </w:r>
      <w:r w:rsidRPr="00CE4254">
        <w:rPr>
          <w:sz w:val="28"/>
          <w:szCs w:val="28"/>
        </w:rPr>
        <w:tab/>
        <w:t xml:space="preserve">         </w:t>
      </w:r>
      <w:r>
        <w:rPr>
          <w:sz w:val="28"/>
          <w:szCs w:val="28"/>
        </w:rPr>
        <w:t xml:space="preserve">                                                                 </w:t>
      </w:r>
      <w:r w:rsidRPr="00CE4254">
        <w:rPr>
          <w:sz w:val="28"/>
          <w:szCs w:val="28"/>
        </w:rPr>
        <w:t>Д.И.</w:t>
      </w:r>
      <w:r w:rsidR="00B908DD">
        <w:rPr>
          <w:sz w:val="28"/>
          <w:szCs w:val="28"/>
        </w:rPr>
        <w:t xml:space="preserve"> </w:t>
      </w:r>
      <w:r w:rsidRPr="00CE4254">
        <w:rPr>
          <w:sz w:val="28"/>
          <w:szCs w:val="28"/>
        </w:rPr>
        <w:t>Самойлов</w:t>
      </w:r>
    </w:p>
    <w:p w:rsidR="00DB3FE4" w:rsidRDefault="00DB3FE4"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0D2D3E" w:rsidRDefault="000D2D3E" w:rsidP="00DF55C7"/>
                          <w:p w:rsidR="000D2D3E" w:rsidRDefault="000D2D3E"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proofErr w:type="spellStart"/>
                            <w:r>
                              <w:t>Л.Я.Сиряченко-Полойко</w:t>
                            </w:r>
                            <w:proofErr w:type="spellEnd"/>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0D2D3E" w:rsidRDefault="000D2D3E" w:rsidP="00DF55C7"/>
                    <w:p w:rsidR="000D2D3E" w:rsidRDefault="000D2D3E"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proofErr w:type="spellStart"/>
                      <w:r>
                        <w:t>Л.Я.Сиряченко-Полойко</w:t>
                      </w:r>
                      <w:proofErr w:type="spellEnd"/>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sectPr w:rsidR="00405917" w:rsidRPr="00405917" w:rsidSect="00CE4254">
      <w:headerReference w:type="even" r:id="rId8"/>
      <w:headerReference w:type="default" r:id="rId9"/>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3048AF">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ZG2r80tteemsyChH2GWtK2MHDGFnurfwiyWZLYU+PITb1XzqbYeb/u8z3SU50lsKmi2cTYqpVKwb7qoqr7+kg==" w:salt="5GFI32XwI9RP6CaxjDHvx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63D23"/>
    <w:rsid w:val="0008166C"/>
    <w:rsid w:val="00082727"/>
    <w:rsid w:val="000A0643"/>
    <w:rsid w:val="000B3591"/>
    <w:rsid w:val="000B6249"/>
    <w:rsid w:val="000D2D3E"/>
    <w:rsid w:val="000F16B1"/>
    <w:rsid w:val="000F4419"/>
    <w:rsid w:val="000F4E21"/>
    <w:rsid w:val="000F66E3"/>
    <w:rsid w:val="001072E8"/>
    <w:rsid w:val="001134E5"/>
    <w:rsid w:val="001238E5"/>
    <w:rsid w:val="001256F4"/>
    <w:rsid w:val="001272F4"/>
    <w:rsid w:val="00132A50"/>
    <w:rsid w:val="00133587"/>
    <w:rsid w:val="00134128"/>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48AF"/>
    <w:rsid w:val="00307674"/>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6F6A20"/>
    <w:rsid w:val="007048A7"/>
    <w:rsid w:val="00704BC3"/>
    <w:rsid w:val="00715EFD"/>
    <w:rsid w:val="00726178"/>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49B3"/>
    <w:rsid w:val="00857102"/>
    <w:rsid w:val="008649C8"/>
    <w:rsid w:val="0087033C"/>
    <w:rsid w:val="0088326B"/>
    <w:rsid w:val="00897D8E"/>
    <w:rsid w:val="008B7AF1"/>
    <w:rsid w:val="008D2257"/>
    <w:rsid w:val="00923E81"/>
    <w:rsid w:val="009379BE"/>
    <w:rsid w:val="00947888"/>
    <w:rsid w:val="00957612"/>
    <w:rsid w:val="00990301"/>
    <w:rsid w:val="00996FBA"/>
    <w:rsid w:val="009A7509"/>
    <w:rsid w:val="009C4306"/>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497A"/>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6291"/>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4ED1"/>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77E50"/>
    <w:rsid w:val="00F847E2"/>
    <w:rsid w:val="00FB133B"/>
    <w:rsid w:val="00FB377F"/>
    <w:rsid w:val="00FB3D81"/>
    <w:rsid w:val="00FB77E8"/>
    <w:rsid w:val="00FD0A67"/>
    <w:rsid w:val="00FD45B3"/>
    <w:rsid w:val="00FF0D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F159FED0-B127-458E-9A8C-E72D68D8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838887110">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Pages>
  <Words>1235</Words>
  <Characters>7046</Characters>
  <Application>Microsoft Office Word</Application>
  <DocSecurity>8</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8</cp:revision>
  <cp:lastPrinted>2020-09-24T09:22:00Z</cp:lastPrinted>
  <dcterms:created xsi:type="dcterms:W3CDTF">2020-08-20T09:56:00Z</dcterms:created>
  <dcterms:modified xsi:type="dcterms:W3CDTF">2020-09-24T09:26:00Z</dcterms:modified>
</cp:coreProperties>
</file>