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CE" w:rsidRPr="00637145" w:rsidRDefault="00E62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-525780</wp:posOffset>
                </wp:positionV>
                <wp:extent cx="6285865" cy="1661795"/>
                <wp:effectExtent l="0" t="0" r="635" b="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65" w:rsidRDefault="003E4A65" w:rsidP="00E625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9270"/>
                                    <wp:effectExtent l="0" t="0" r="6985" b="5080"/>
                                    <wp:docPr id="58" name="Рисунок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E4A65" w:rsidRPr="0031066C" w:rsidRDefault="003E4A65" w:rsidP="00E625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E4A65" w:rsidRPr="00057D33" w:rsidRDefault="003E4A65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057D3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E4A65" w:rsidRPr="00057D33" w:rsidRDefault="003E4A65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65" w:rsidRPr="00057D33" w:rsidRDefault="000D7C85" w:rsidP="00E6258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19.10.2020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65" w:rsidRPr="00057D33" w:rsidRDefault="000D7C85" w:rsidP="00E6258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left:0;text-align:left;margin-left:443.75pt;margin-top:-41.4pt;width:494.95pt;height:130.85pt;z-index:251658240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<v:textbox inset="0,0,0,0">
                    <w:txbxContent>
                      <w:p w:rsidR="003E4A65" w:rsidRDefault="003E4A65" w:rsidP="00E625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9270"/>
                              <wp:effectExtent l="0" t="0" r="6985" b="5080"/>
                              <wp:docPr id="58" name="Рисунок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E4A65" w:rsidRPr="0031066C" w:rsidRDefault="003E4A65" w:rsidP="00E625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E4A65" w:rsidRPr="00057D33" w:rsidRDefault="003E4A65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057D3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E4A65" w:rsidRPr="00057D33" w:rsidRDefault="003E4A65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3E4A65" w:rsidRPr="00057D33" w:rsidRDefault="000D7C85" w:rsidP="00E625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19.10.2020</w:t>
                        </w:r>
                      </w:p>
                    </w:txbxContent>
                  </v:textbox>
                </v:shape>
                <v:shape id="Text Box 4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3E4A65" w:rsidRPr="00057D33" w:rsidRDefault="000D7C85" w:rsidP="00E6258A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1042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E6258A" w:rsidP="00750BB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-2361565</wp:posOffset>
            </wp:positionV>
            <wp:extent cx="407035" cy="495300"/>
            <wp:effectExtent l="0" t="0" r="0" b="0"/>
            <wp:wrapNone/>
            <wp:docPr id="59" name="Рисунок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3 октября 2013 г. № 1331-п </w:t>
      </w:r>
      <w:r w:rsidR="00AF01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AF01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AF01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750BB0" w:rsidRPr="00637145" w:rsidRDefault="00750BB0" w:rsidP="00A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</w:t>
      </w:r>
      <w:r w:rsidRPr="0063714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1233, от 27.06.2018 № 434, от 31.08.2018 № 566, от 24.09.2018 № 626,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16.10.2018 № 726, от 30.11.2018 № 941, от 26.12.2018 № 1060, от 08.05.2019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164-П, от 26.08.2019 № 505, от 16.10.2019 № 693, от 18.10.2019 № 743,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10.12.2019 № 995, от 30.12.2019 № 1129, от 12.02.2020 № 132, от 22.04.2020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375, от 08.06.2020 № 500, от 14.07.2020 № 613</w:t>
      </w:r>
      <w:r w:rsidR="00345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15.09.2020 № 832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682D" w:rsidRPr="00637145" w:rsidRDefault="00E6682D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01 января 202</w:t>
      </w:r>
      <w:r w:rsidR="006971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</w:t>
      </w:r>
      <w:r w:rsidR="003E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BB0" w:rsidRPr="00637145" w:rsidRDefault="00750BB0" w:rsidP="00E6682D">
      <w:pPr>
        <w:keepNext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>5.</w:t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Контроль за исполнением 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настоящего </w:t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постановления возложить 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на заместителя главы администрации города Перми 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>Субботина И.А.</w:t>
      </w: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750BB0" w:rsidRPr="00637145" w:rsidSect="00750BB0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 w:rsidRPr="00637145">
        <w:rPr>
          <w:rFonts w:ascii="Times New Roman" w:eastAsia="Times New Roman" w:hAnsi="Times New Roman" w:cs="Times New Roman"/>
          <w:iCs/>
          <w:sz w:val="28"/>
          <w:szCs w:val="24"/>
          <w:lang w:val="x-none" w:eastAsia="x-none"/>
        </w:rPr>
        <w:t>Глава города Перми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Д.И. Самойло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>в</w:t>
      </w:r>
    </w:p>
    <w:p w:rsidR="00750BB0" w:rsidRPr="00637145" w:rsidRDefault="00750BB0" w:rsidP="00D84D42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УТВЕРЖДЕНЫ</w:t>
      </w:r>
    </w:p>
    <w:p w:rsidR="00750BB0" w:rsidRPr="00637145" w:rsidRDefault="00750BB0" w:rsidP="00D84D42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750BB0" w:rsidRPr="00637145" w:rsidRDefault="00750BB0" w:rsidP="00D84D42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Перми</w:t>
      </w:r>
    </w:p>
    <w:p w:rsidR="00750BB0" w:rsidRPr="00637145" w:rsidRDefault="00750BB0" w:rsidP="00D84D42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7C85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19.10.2020 № 1042</w:t>
      </w:r>
      <w:bookmarkStart w:id="0" w:name="_GoBack"/>
      <w:bookmarkEnd w:id="0"/>
    </w:p>
    <w:p w:rsidR="00750BB0" w:rsidRPr="00637145" w:rsidRDefault="00750BB0" w:rsidP="00750BB0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</w:t>
      </w:r>
    </w:p>
    <w:p w:rsidR="00750BB0" w:rsidRPr="00637145" w:rsidRDefault="00750BB0" w:rsidP="00750B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утвержденную постановлением </w:t>
      </w:r>
      <w:r w:rsidR="002E7E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города Перми от 19 октября 2017 г. № 897</w:t>
      </w:r>
    </w:p>
    <w:p w:rsidR="00997FEA" w:rsidRPr="00637145" w:rsidRDefault="00997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7F16" w:rsidRPr="00637145" w:rsidRDefault="00D97F16" w:rsidP="00D8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Раздел «Паспорт муниципальной программы» изложить в следующей редакции:</w:t>
      </w:r>
    </w:p>
    <w:p w:rsidR="00D97F16" w:rsidRPr="00637145" w:rsidRDefault="00D97F16" w:rsidP="00D84D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D142C8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BCE" w:rsidRPr="00637145">
        <w:rPr>
          <w:rFonts w:ascii="Times New Roman" w:hAnsi="Times New Roman" w:cs="Times New Roman"/>
          <w:sz w:val="28"/>
          <w:szCs w:val="28"/>
        </w:rPr>
        <w:t>ПАСПОРТ</w:t>
      </w: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13BCE" w:rsidRPr="00637145" w:rsidRDefault="00413BCE" w:rsidP="00D84D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2883"/>
        <w:gridCol w:w="11488"/>
      </w:tblGrid>
      <w:tr w:rsidR="0022169C" w:rsidRPr="00D84D42" w:rsidTr="00057D33"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8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057D33" w:rsidRPr="00057D33" w:rsidRDefault="00057D33" w:rsidP="00057D3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2883"/>
        <w:gridCol w:w="1713"/>
        <w:gridCol w:w="1808"/>
        <w:gridCol w:w="1597"/>
        <w:gridCol w:w="1802"/>
        <w:gridCol w:w="1600"/>
        <w:gridCol w:w="1484"/>
        <w:gridCol w:w="1484"/>
      </w:tblGrid>
      <w:tr w:rsidR="0022169C" w:rsidRPr="00D84D42" w:rsidTr="00057D33">
        <w:trPr>
          <w:tblHeader/>
        </w:trPr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169C" w:rsidRPr="00D84D42" w:rsidTr="00057D33"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7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t>менной городской среды» (далее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22169C" w:rsidRPr="00D84D42" w:rsidTr="00057D33"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87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Субботин И.А. заместитель главы администрации города Перми</w:t>
            </w:r>
          </w:p>
        </w:tc>
      </w:tr>
      <w:tr w:rsidR="0022169C" w:rsidRPr="00D84D42" w:rsidTr="00057D33"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387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t>инистрации города Перми (далее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ДЖКХ)</w:t>
            </w:r>
          </w:p>
        </w:tc>
      </w:tr>
      <w:tr w:rsidR="0022169C" w:rsidRPr="00D84D42" w:rsidTr="00057D33"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87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«Пермблагоустройство»;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город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t>а Перми (далее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ТО)</w:t>
            </w:r>
          </w:p>
        </w:tc>
      </w:tr>
      <w:tr w:rsidR="0022169C" w:rsidRPr="00D84D42" w:rsidTr="00057D33"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87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3458DD" w:rsidP="0022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169C"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астоящая программа направлена на достижение целей и показателей государственной </w:t>
            </w:r>
            <w:hyperlink r:id="rId12" w:history="1">
              <w:r w:rsidR="0022169C" w:rsidRPr="00D84D4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22169C"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«Градостроительная и жилищная политика, создание условий для комфортной городской среды»,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69C"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Пермского края от 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169C" w:rsidRPr="00D84D42">
              <w:rPr>
                <w:rFonts w:ascii="Times New Roman" w:hAnsi="Times New Roman" w:cs="Times New Roman"/>
                <w:sz w:val="24"/>
                <w:szCs w:val="24"/>
              </w:rPr>
              <w:t>3 октября 2013 г.</w:t>
            </w:r>
            <w:r w:rsidR="0022169C">
              <w:rPr>
                <w:rFonts w:ascii="Times New Roman" w:hAnsi="Times New Roman" w:cs="Times New Roman"/>
                <w:sz w:val="24"/>
                <w:szCs w:val="24"/>
              </w:rPr>
              <w:t xml:space="preserve"> № 1331-п.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 Благоустройство дворовых территорий многоквартирных домов города Перми.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Перми, за исключением многоквартирных домов, признанных в установленном порядке аварийными и подлежащими сносу или реконструкции, расположено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домов.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На придомовой территории 1718 многоквартирных домов города Перми проведены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по обустройству придомовой территории общей площадью 6,04 млн. кв. м. Всего по состоянию на конец 2020 года приведено в нормативное состояние 31,9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дворовых территорий многоквартирных домов города Перми. Охват населения благоустроенными дворовыми территориями составляет 42,9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Повышение уровня благоустройства индивидуальных жилых домов и земельных участков, предоставленных для их размещения в городе Перми.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благоустройства территории города Перми определены в </w:t>
            </w:r>
            <w:hyperlink r:id="rId13" w:history="1">
              <w:r w:rsidRPr="00D84D42">
                <w:rPr>
                  <w:rFonts w:ascii="Times New Roman" w:hAnsi="Times New Roman" w:cs="Times New Roman"/>
                  <w:sz w:val="24"/>
                  <w:szCs w:val="24"/>
                </w:rPr>
                <w:t>Правилах</w:t>
              </w:r>
            </w:hyperlink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в городе Перми, утвержденных решением Пермской городской Думы от 1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t>8 декабря 2018 г. № 265 (далее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№ 265).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комфортной среды проживания на территории города Перми необходимой является оценка уровня благоустройства индивидуальных жилых домов и земельных участков, предоставленных для их размещения в районах города Перми на предмет соответствия уровня их благоустройства требованиям </w:t>
            </w:r>
            <w:hyperlink r:id="rId14" w:history="1">
              <w:r w:rsidRPr="00D84D42">
                <w:rPr>
                  <w:rFonts w:ascii="Times New Roman" w:hAnsi="Times New Roman" w:cs="Times New Roman"/>
                  <w:sz w:val="24"/>
                  <w:szCs w:val="24"/>
                </w:rPr>
                <w:t>Решения</w:t>
              </w:r>
            </w:hyperlink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№ 265. Оконч</w:t>
            </w:r>
            <w:r w:rsidR="00271CF4">
              <w:rPr>
                <w:rFonts w:ascii="Times New Roman" w:hAnsi="Times New Roman" w:cs="Times New Roman"/>
                <w:sz w:val="24"/>
                <w:szCs w:val="24"/>
              </w:rPr>
              <w:t>ание проведения инвентаризации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2020 год.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3. Благоустройство общественных территорий муниципального образования город Пермь соответствующего функционального назначения (площадей, набережных, улиц, пешеходных зон, скверов, парков, долин малы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t>х рек и иных территорий (далее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территории города Перми).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В целях организации процесса комплексного благоустройства общественных территорий города Перми программой предусмотрено обеспечение универсальных механизмов: капитальный ремонт, реконструкция, строительство общественных территорий города Перми.</w:t>
            </w:r>
          </w:p>
          <w:p w:rsidR="0022169C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Таким образом, в рамках реализации муниципальной программы «Формирование современной городской среды»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 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нижней части набережной реки Камы на участке от Кафедрального собора до моста через реку Каму. Перечень работ по благоустройству общественной территории определен по результатам общественного обсуждения в фокус-группах.</w:t>
            </w:r>
          </w:p>
          <w:p w:rsidR="0022169C" w:rsidRPr="00D84D42" w:rsidRDefault="0022169C" w:rsidP="00D84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завершено благоустройство 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муниципальной программы «Формирование современной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территории «</w:t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Сквер в 68 квартале, эспланада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169C" w:rsidRPr="00D84D42" w:rsidRDefault="0022169C" w:rsidP="0022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В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годах по результатам представления, рассмотрения и оценки предложений граждан, организаций о включении общественных территорий муниципального образования город Пермь в муниципальную программу «Формирование современной городской среды» на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годы определен перечень общественных территорий города Перми, подлежащих благоустройству, в количестве 33 единиц</w:t>
            </w:r>
          </w:p>
        </w:tc>
      </w:tr>
      <w:tr w:rsidR="0022169C" w:rsidRPr="00D84D42" w:rsidTr="00057D33"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87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города Перми</w:t>
            </w:r>
          </w:p>
        </w:tc>
      </w:tr>
      <w:tr w:rsidR="0022169C" w:rsidRPr="00D84D42" w:rsidTr="00057D33"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87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1.1. Формирование комфортного внутригородского пространства на территории муниципального образования город Пермь.</w:t>
            </w:r>
          </w:p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1.1.1. Повышение уровня благоустройства дворовых территорий многоквартирных домов города Перми.</w:t>
            </w:r>
          </w:p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1.1.2. Повышение уровня благоустройства индивидуальных жилых домов и земельных участков, предоставленных для их размещения в городе Перми.</w:t>
            </w:r>
          </w:p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1.2. Благоустройство общественных территорий муниципального образования город Пермь.</w:t>
            </w:r>
          </w:p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1.2.1. Повышение уровня благоустройства общественных территорий города Перми</w:t>
            </w:r>
          </w:p>
        </w:tc>
      </w:tr>
      <w:tr w:rsidR="0022169C" w:rsidRPr="00D84D42" w:rsidTr="00057D33"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87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2169C" w:rsidRPr="00D84D42" w:rsidTr="00057D33">
        <w:tc>
          <w:tcPr>
            <w:tcW w:w="15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52C5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всего 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(тыс. руб.), в том числе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578212,77149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808073,86502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779953,70328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F15B5" w:rsidP="001C5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456242,4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F15B5" w:rsidP="001C5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464612,1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F15B5" w:rsidP="001C56EB">
            <w:pPr>
              <w:pStyle w:val="ConsPlusNormal"/>
              <w:jc w:val="center"/>
              <w:rPr>
                <w:rFonts w:cstheme="minorBidi"/>
                <w:color w:val="000000"/>
                <w:szCs w:val="22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459081,3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1C5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87265,57574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228185,48015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381587,69300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403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65213,9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403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62308,8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56777,9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52083,86966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63307,001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57970,87500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8746F9" w:rsidP="00403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53459,0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8746F9" w:rsidP="00403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</w:tr>
      <w:tr w:rsidR="008746F9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057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(не софинансируемый из федерального бюджета)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C944A4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C944A4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C944A4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C944A4" w:rsidRDefault="008746F9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46F9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1180,87656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32782,40627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D84D42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18350,24459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C944A4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C944A4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C944A4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F9" w:rsidRPr="00C944A4" w:rsidRDefault="008746F9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136637,74037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223232,37717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101755,56673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169C" w:rsidRPr="00C944A4" w:rsidRDefault="0022169C" w:rsidP="004F1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134425,</w:t>
            </w:r>
            <w:r w:rsidR="004F15B5" w:rsidRPr="00C9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169C" w:rsidRPr="00C944A4" w:rsidRDefault="0022169C" w:rsidP="004F1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134769,6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169C" w:rsidRPr="00C944A4" w:rsidRDefault="0022169C" w:rsidP="004F1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134769,7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EA3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16000,000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8746F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171044,70916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240566,60043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220289,32396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252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203144,0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252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211797,</w:t>
            </w:r>
            <w:r w:rsidR="00252C59" w:rsidRPr="00C9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52C59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52C59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130000,000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260419,34834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337207,92545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289854,37313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130C69" w:rsidP="00130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267294,8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672,92400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52083,86966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63307,001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57970,875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130C69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53459,0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56250,57922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12661,40002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11594,17417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130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10691,</w:t>
            </w:r>
            <w:r w:rsidR="00130C69" w:rsidRPr="00C9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16000,000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152084,89946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240566,60043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220289,32396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130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203144,0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317793,42315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470865,93957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490099,33015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43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188947,6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43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185931,2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43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180400,4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43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87265,57574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227512,55615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381587,69300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9E6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65213,9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9E6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62308,8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56777,9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1180,87656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32782,40627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18350,24459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C944A4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80387,16115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210570,97715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90161,39256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43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EB">
              <w:rPr>
                <w:rFonts w:ascii="Times New Roman" w:hAnsi="Times New Roman" w:cs="Times New Roman"/>
                <w:sz w:val="24"/>
                <w:szCs w:val="24"/>
              </w:rPr>
              <w:t>123733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43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EB">
              <w:rPr>
                <w:rFonts w:ascii="Times New Roman" w:hAnsi="Times New Roman" w:cs="Times New Roman"/>
                <w:sz w:val="24"/>
                <w:szCs w:val="24"/>
              </w:rPr>
              <w:t>123622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43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EB">
              <w:rPr>
                <w:rFonts w:ascii="Times New Roman" w:hAnsi="Times New Roman" w:cs="Times New Roman"/>
                <w:sz w:val="24"/>
                <w:szCs w:val="24"/>
              </w:rPr>
              <w:t>123622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1C56EB" w:rsidRDefault="004234AC" w:rsidP="0043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18959,80970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130000,000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4234A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169C" w:rsidRPr="00D84D42" w:rsidTr="00057D33">
        <w:tc>
          <w:tcPr>
            <w:tcW w:w="15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4F15B5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3F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Default="00521758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2169C" w:rsidRPr="00D84D42" w:rsidTr="00057D33"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D84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727F6A" w:rsidRDefault="0022169C" w:rsidP="00B71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B71322" w:rsidRDefault="00B71322" w:rsidP="00B4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Pr="00D84D42" w:rsidRDefault="0022169C" w:rsidP="00B71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9C" w:rsidRDefault="00B71322" w:rsidP="00571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413BCE" w:rsidRPr="00637145" w:rsidRDefault="00413BCE" w:rsidP="00D84D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271CF4" w:rsidRDefault="00D84D42" w:rsidP="00D84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1CF4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F16997" w:rsidRPr="00271CF4" w:rsidRDefault="00D84D42" w:rsidP="00D14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C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13BCE" w:rsidRPr="00271CF4">
        <w:rPr>
          <w:rFonts w:ascii="Times New Roman" w:hAnsi="Times New Roman" w:cs="Times New Roman"/>
          <w:sz w:val="24"/>
          <w:szCs w:val="24"/>
        </w:rPr>
        <w:t xml:space="preserve"> </w:t>
      </w:r>
      <w:r w:rsidR="00B96271" w:rsidRPr="00271CF4">
        <w:rPr>
          <w:rFonts w:ascii="Times New Roman" w:hAnsi="Times New Roman" w:cs="Times New Roman"/>
          <w:sz w:val="24"/>
          <w:szCs w:val="24"/>
        </w:rPr>
        <w:t>Значение показателя будет скорректировано после получения средств из вышестоящих бюджетов бюджетной системы Российской Федерации.</w:t>
      </w:r>
      <w:r w:rsidR="00D142C8" w:rsidRPr="00271CF4">
        <w:rPr>
          <w:rFonts w:ascii="Times New Roman" w:hAnsi="Times New Roman" w:cs="Times New Roman"/>
          <w:sz w:val="24"/>
          <w:szCs w:val="24"/>
        </w:rPr>
        <w:t>»</w:t>
      </w:r>
      <w:r w:rsidR="00B96271" w:rsidRPr="00271CF4">
        <w:rPr>
          <w:rFonts w:ascii="Times New Roman" w:hAnsi="Times New Roman" w:cs="Times New Roman"/>
          <w:sz w:val="24"/>
          <w:szCs w:val="24"/>
        </w:rPr>
        <w:t>.</w:t>
      </w:r>
    </w:p>
    <w:p w:rsidR="00D142C8" w:rsidRDefault="00D142C8" w:rsidP="00C0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16" w:rsidRPr="00637145" w:rsidRDefault="00D97F16" w:rsidP="00C0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Раздел «Финансирование муниципальной программы</w:t>
      </w:r>
      <w:r w:rsidR="00767A18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«Формирование современной городской среды»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</w:t>
      </w:r>
      <w:r w:rsidR="003E4A6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следующей редакции:</w:t>
      </w:r>
    </w:p>
    <w:p w:rsidR="00D97F16" w:rsidRPr="00637145" w:rsidRDefault="00D97F16" w:rsidP="00C033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1127E7" w:rsidP="00AE17B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BCE" w:rsidRPr="00637145">
        <w:rPr>
          <w:rFonts w:ascii="Times New Roman" w:hAnsi="Times New Roman" w:cs="Times New Roman"/>
          <w:sz w:val="28"/>
          <w:szCs w:val="28"/>
        </w:rPr>
        <w:t>ФИНАНСИРОВАНИЕ</w:t>
      </w: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127E7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</w:t>
      </w:r>
      <w:r w:rsidR="001127E7">
        <w:rPr>
          <w:rFonts w:ascii="Times New Roman" w:hAnsi="Times New Roman" w:cs="Times New Roman"/>
          <w:sz w:val="28"/>
          <w:szCs w:val="28"/>
        </w:rPr>
        <w:t xml:space="preserve">мирование современной городской </w:t>
      </w:r>
      <w:r w:rsidRPr="00637145">
        <w:rPr>
          <w:rFonts w:ascii="Times New Roman" w:hAnsi="Times New Roman" w:cs="Times New Roman"/>
          <w:sz w:val="28"/>
          <w:szCs w:val="28"/>
        </w:rPr>
        <w:t>среды</w:t>
      </w:r>
      <w:r w:rsidR="001127E7">
        <w:rPr>
          <w:rFonts w:ascii="Times New Roman" w:hAnsi="Times New Roman" w:cs="Times New Roman"/>
          <w:sz w:val="28"/>
          <w:szCs w:val="28"/>
        </w:rPr>
        <w:t>»</w:t>
      </w:r>
    </w:p>
    <w:p w:rsidR="00413BCE" w:rsidRPr="00637145" w:rsidRDefault="00413BCE" w:rsidP="00C0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32"/>
        <w:gridCol w:w="1701"/>
        <w:gridCol w:w="1558"/>
        <w:gridCol w:w="1558"/>
        <w:gridCol w:w="1561"/>
        <w:gridCol w:w="1276"/>
        <w:gridCol w:w="1418"/>
        <w:gridCol w:w="1417"/>
        <w:gridCol w:w="1634"/>
      </w:tblGrid>
      <w:tr w:rsidR="00D410AD" w:rsidRPr="00C033CB" w:rsidTr="005B3D0C"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271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42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D410AD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271CF4" w:rsidRPr="00271CF4" w:rsidRDefault="00271CF4" w:rsidP="00271CF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32"/>
        <w:gridCol w:w="1701"/>
        <w:gridCol w:w="1558"/>
        <w:gridCol w:w="1558"/>
        <w:gridCol w:w="1561"/>
        <w:gridCol w:w="1276"/>
        <w:gridCol w:w="1418"/>
        <w:gridCol w:w="1417"/>
        <w:gridCol w:w="1634"/>
      </w:tblGrid>
      <w:tr w:rsidR="00D410AD" w:rsidRPr="00C033CB" w:rsidTr="005B3D0C">
        <w:trPr>
          <w:tblHeader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10AD" w:rsidRPr="00C033CB" w:rsidTr="005B3D0C"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благоустройства территории города Перми</w:t>
            </w:r>
          </w:p>
        </w:tc>
      </w:tr>
      <w:tr w:rsidR="00D410AD" w:rsidRPr="00C033CB" w:rsidTr="005B3D0C"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Подпрограмма. Формирование комфортного внутригородского пространства на территории муниципального образования город Пермь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260419,34834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337207,92545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289854,37313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267294,8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</w:tr>
      <w:tr w:rsidR="00D410AD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672,92400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410AD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52083,86966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63307,001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57970,875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53459,0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</w:tr>
      <w:tr w:rsidR="00D410AD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410AD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56250,57922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12661,40002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11594,17417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10691,8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</w:tr>
      <w:tr w:rsidR="00D410AD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16000,000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410AD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C033CB" w:rsidRDefault="00D410AD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152084,89946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240566,60043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84D42" w:rsidRDefault="00D410AD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220289,32396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203144,0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AD" w:rsidRPr="00D410AD" w:rsidRDefault="00D410AD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</w:tr>
      <w:tr w:rsidR="00ED6AC0" w:rsidRPr="00C033CB" w:rsidTr="005B3D0C"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260419,34834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337207,92545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289854,37313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267294,8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271C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672,92400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271C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52083,86966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63307,001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57970,875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53459,0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271C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271C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56250,57922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12661,40002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11594,17417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10691,8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271C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16000,000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271C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152084,89946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240566,60043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220289,32396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203144,0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410AD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AD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</w:tr>
      <w:tr w:rsidR="00ED6AC0" w:rsidRPr="00C033CB" w:rsidTr="005B3D0C"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317793,42315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470865,93957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490099,33015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188947,6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185931,2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A4" w:rsidRPr="00D84D42" w:rsidRDefault="001501A4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180400,4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87265,57574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227512,55615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381587,69300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65213,9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62308,8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A4" w:rsidRPr="00D84D42" w:rsidRDefault="001501A4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A4">
              <w:rPr>
                <w:rFonts w:ascii="Times New Roman" w:hAnsi="Times New Roman" w:cs="Times New Roman"/>
                <w:sz w:val="24"/>
                <w:szCs w:val="24"/>
              </w:rPr>
              <w:t>56777,9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1180,87656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32782,40627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18350,24459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80387,16115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210570,97715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90161,39256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EB">
              <w:rPr>
                <w:rFonts w:ascii="Times New Roman" w:hAnsi="Times New Roman" w:cs="Times New Roman"/>
                <w:sz w:val="24"/>
                <w:szCs w:val="24"/>
              </w:rPr>
              <w:t>123733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EB">
              <w:rPr>
                <w:rFonts w:ascii="Times New Roman" w:hAnsi="Times New Roman" w:cs="Times New Roman"/>
                <w:sz w:val="24"/>
                <w:szCs w:val="24"/>
              </w:rPr>
              <w:t>123622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EB">
              <w:rPr>
                <w:rFonts w:ascii="Times New Roman" w:hAnsi="Times New Roman" w:cs="Times New Roman"/>
                <w:sz w:val="24"/>
                <w:szCs w:val="24"/>
              </w:rPr>
              <w:t>123622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18959,80970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130000,000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32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317793,42315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470865,93957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490099,33015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188947,6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185931,2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A4" w:rsidRPr="00D84D42" w:rsidRDefault="001501A4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A4">
              <w:rPr>
                <w:rFonts w:ascii="Times New Roman" w:hAnsi="Times New Roman" w:cs="Times New Roman"/>
                <w:sz w:val="24"/>
                <w:szCs w:val="24"/>
              </w:rPr>
              <w:t>180400,4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87265,57574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227512,55615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381587,69300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65213,9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62308,8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A4" w:rsidRPr="00D84D42" w:rsidRDefault="001501A4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A4">
              <w:rPr>
                <w:rFonts w:ascii="Times New Roman" w:hAnsi="Times New Roman" w:cs="Times New Roman"/>
                <w:sz w:val="24"/>
                <w:szCs w:val="24"/>
              </w:rPr>
              <w:t>56777,9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1180,87656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32782,40627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18350,24459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80387,16115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210570,97715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90161,39256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EB">
              <w:rPr>
                <w:rFonts w:ascii="Times New Roman" w:hAnsi="Times New Roman" w:cs="Times New Roman"/>
                <w:sz w:val="24"/>
                <w:szCs w:val="24"/>
              </w:rPr>
              <w:t>123733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EB">
              <w:rPr>
                <w:rFonts w:ascii="Times New Roman" w:hAnsi="Times New Roman" w:cs="Times New Roman"/>
                <w:sz w:val="24"/>
                <w:szCs w:val="24"/>
              </w:rPr>
              <w:t>123622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EB">
              <w:rPr>
                <w:rFonts w:ascii="Times New Roman" w:hAnsi="Times New Roman" w:cs="Times New Roman"/>
                <w:sz w:val="24"/>
                <w:szCs w:val="24"/>
              </w:rPr>
              <w:t>123622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62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18959,80970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130000,000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578212,77149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808073,86502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779953,70328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456242,4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464612,1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C0" w:rsidRPr="00ED6AC0" w:rsidRDefault="00ED6AC0" w:rsidP="00ED6AC0">
            <w:pPr>
              <w:pStyle w:val="ConsPlusNormal"/>
              <w:jc w:val="center"/>
              <w:rPr>
                <w:rFonts w:cstheme="minorBidi"/>
                <w:color w:val="000000"/>
                <w:szCs w:val="22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459081,3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87265,57574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228185,48015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381587,69300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65213,9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62308,8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56777,9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52083,86966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63307,001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57970,87500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53459,0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1180,87656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32782,40627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18350,24459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136637,74037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223232,37717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101755,56673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134425,5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134769,6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134769,7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16000,000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171044,70916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240566,60043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220289,32396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203144,0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</w:tr>
      <w:tr w:rsidR="00ED6AC0" w:rsidRPr="00C033CB" w:rsidTr="005B3D0C">
        <w:tblPrEx>
          <w:tblBorders>
            <w:insideH w:val="nil"/>
          </w:tblBorders>
        </w:tblPrEx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130000,000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578212,77149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808073,86502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779953,70328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456242,4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464612,1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cstheme="minorBidi"/>
                <w:color w:val="000000"/>
                <w:szCs w:val="22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459081,3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278680,9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87265,57574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228185,48015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381587,69300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65213,9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62308,8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56777,9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52083,86966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63307,001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57970,87500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53459,0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55736,2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1180,87656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32782,40627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18350,24459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136637,74037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223232,37717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101755,56673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134425,5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134769,6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134769,7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11147,2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16000,000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6AC0" w:rsidRPr="00C033CB" w:rsidTr="005B3D0C"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171044,70916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240566,60043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271C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220289,32396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203144,0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211797,5</w:t>
            </w:r>
          </w:p>
        </w:tc>
      </w:tr>
      <w:tr w:rsidR="00ED6AC0" w:rsidRPr="00C033CB" w:rsidTr="005B3D0C">
        <w:tblPrEx>
          <w:tblBorders>
            <w:insideH w:val="nil"/>
          </w:tblBorders>
        </w:tblPrEx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C033CB" w:rsidRDefault="00ED6AC0" w:rsidP="00C03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C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130000,000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D84D42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C0" w:rsidRPr="00ED6AC0" w:rsidRDefault="00ED6AC0" w:rsidP="00ED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13BCE" w:rsidRDefault="00413BCE" w:rsidP="00C03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CF4" w:rsidRDefault="00271CF4" w:rsidP="00C03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F16" w:rsidRPr="00637145" w:rsidRDefault="00D97F16" w:rsidP="0088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 изложить в следующей редакции:</w:t>
      </w:r>
    </w:p>
    <w:p w:rsidR="00413BCE" w:rsidRPr="00637145" w:rsidRDefault="00413BCE" w:rsidP="00885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F16" w:rsidRPr="00637145" w:rsidRDefault="00D97F16" w:rsidP="00885E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1CF4" w:rsidRDefault="00271C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BCE" w:rsidRPr="00637145" w:rsidRDefault="00885E6A" w:rsidP="00AE17B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BCE" w:rsidRPr="00637145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885E6A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</w:t>
      </w:r>
      <w:r w:rsidR="00885E6A">
        <w:rPr>
          <w:rFonts w:ascii="Times New Roman" w:hAnsi="Times New Roman" w:cs="Times New Roman"/>
          <w:sz w:val="28"/>
          <w:szCs w:val="28"/>
        </w:rPr>
        <w:t xml:space="preserve">ие комфортного внутригородского </w:t>
      </w:r>
      <w:r w:rsidRPr="00637145">
        <w:rPr>
          <w:rFonts w:ascii="Times New Roman" w:hAnsi="Times New Roman" w:cs="Times New Roman"/>
          <w:sz w:val="28"/>
          <w:szCs w:val="28"/>
        </w:rPr>
        <w:t>пространства на территории м</w:t>
      </w:r>
      <w:r w:rsidR="00885E6A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 </w:t>
      </w:r>
      <w:r w:rsidRPr="00637145">
        <w:rPr>
          <w:rFonts w:ascii="Times New Roman" w:hAnsi="Times New Roman" w:cs="Times New Roman"/>
          <w:sz w:val="28"/>
          <w:szCs w:val="28"/>
        </w:rPr>
        <w:t>Пермь</w:t>
      </w:r>
      <w:r w:rsidR="00885E6A">
        <w:rPr>
          <w:rFonts w:ascii="Times New Roman" w:hAnsi="Times New Roman" w:cs="Times New Roman"/>
          <w:sz w:val="28"/>
          <w:szCs w:val="28"/>
        </w:rPr>
        <w:t>»</w:t>
      </w:r>
      <w:r w:rsidRPr="0063714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885E6A">
        <w:rPr>
          <w:rFonts w:ascii="Times New Roman" w:hAnsi="Times New Roman" w:cs="Times New Roman"/>
          <w:sz w:val="28"/>
          <w:szCs w:val="28"/>
        </w:rPr>
        <w:t xml:space="preserve">«Формирование современной </w:t>
      </w:r>
      <w:r w:rsidRPr="00637145">
        <w:rPr>
          <w:rFonts w:ascii="Times New Roman" w:hAnsi="Times New Roman" w:cs="Times New Roman"/>
          <w:sz w:val="28"/>
          <w:szCs w:val="28"/>
        </w:rPr>
        <w:t>городской среды</w:t>
      </w:r>
      <w:r w:rsidR="00885E6A">
        <w:rPr>
          <w:rFonts w:ascii="Times New Roman" w:hAnsi="Times New Roman" w:cs="Times New Roman"/>
          <w:sz w:val="28"/>
          <w:szCs w:val="28"/>
        </w:rPr>
        <w:t>»</w:t>
      </w:r>
    </w:p>
    <w:p w:rsidR="00413BCE" w:rsidRPr="00637145" w:rsidRDefault="00413BCE" w:rsidP="00885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568"/>
        <w:gridCol w:w="567"/>
        <w:gridCol w:w="567"/>
        <w:gridCol w:w="567"/>
        <w:gridCol w:w="567"/>
        <w:gridCol w:w="567"/>
        <w:gridCol w:w="567"/>
        <w:gridCol w:w="567"/>
        <w:gridCol w:w="840"/>
        <w:gridCol w:w="993"/>
        <w:gridCol w:w="816"/>
        <w:gridCol w:w="851"/>
        <w:gridCol w:w="895"/>
        <w:gridCol w:w="850"/>
        <w:gridCol w:w="851"/>
        <w:gridCol w:w="850"/>
        <w:gridCol w:w="851"/>
      </w:tblGrid>
      <w:tr w:rsidR="00B118B9" w:rsidRPr="004E11D2" w:rsidTr="004E11D2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5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Показатели непосредственного результата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Участник программы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96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B118B9" w:rsidRPr="004E11D2" w:rsidTr="004E11D2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4E11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0"/>
              </w:rPr>
            </w:pPr>
            <w:r w:rsidRPr="004E11D2">
              <w:rPr>
                <w:rFonts w:ascii="Times New Roman" w:hAnsi="Times New Roman" w:cs="Times New Roman"/>
                <w:spacing w:val="-10"/>
                <w:sz w:val="20"/>
              </w:rPr>
              <w:t>ед. изм.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D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D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C628B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</w:tbl>
    <w:p w:rsidR="00541ADC" w:rsidRPr="00541ADC" w:rsidRDefault="00541ADC" w:rsidP="00541AD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568"/>
        <w:gridCol w:w="567"/>
        <w:gridCol w:w="567"/>
        <w:gridCol w:w="567"/>
        <w:gridCol w:w="567"/>
        <w:gridCol w:w="567"/>
        <w:gridCol w:w="567"/>
        <w:gridCol w:w="567"/>
        <w:gridCol w:w="840"/>
        <w:gridCol w:w="993"/>
        <w:gridCol w:w="816"/>
        <w:gridCol w:w="851"/>
        <w:gridCol w:w="895"/>
        <w:gridCol w:w="850"/>
        <w:gridCol w:w="851"/>
        <w:gridCol w:w="850"/>
        <w:gridCol w:w="851"/>
      </w:tblGrid>
      <w:tr w:rsidR="00B118B9" w:rsidRPr="004E11D2" w:rsidTr="00541ADC">
        <w:trPr>
          <w:tblHeader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FA3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Благоустройство дворовых территорий многоквартирных домов города Перми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DE4801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4E11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1.1.1.1.1.1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35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Дзержинского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9158,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27545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9706,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72881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10629,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06412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EC628B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10949,2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DE4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8852,8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8852,8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8852,8</w:t>
            </w:r>
          </w:p>
        </w:tc>
      </w:tr>
      <w:tr w:rsidR="00DE4801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1279,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04453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4801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9890,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93749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1941,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34576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2125,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81269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2189,8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D209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1770,5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1770,5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1770,5</w:t>
            </w:r>
          </w:p>
        </w:tc>
      </w:tr>
      <w:tr w:rsidR="00DE4801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5116,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17811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DE4801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26742,16434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36885,56945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40390,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44377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41607,1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33640,</w:t>
            </w:r>
            <w:r w:rsidR="006162DF"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33640,</w:t>
            </w:r>
            <w:r w:rsidR="006162DF"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33640,5</w:t>
            </w:r>
          </w:p>
        </w:tc>
      </w:tr>
      <w:tr w:rsidR="00FB3512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1.1.1.1.1.2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6527,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45596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7757,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42104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8239,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25858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5F1A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7771,2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8993,9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8993,9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8993,9</w:t>
            </w:r>
          </w:p>
        </w:tc>
      </w:tr>
      <w:tr w:rsidR="00FB3512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145,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17620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B3512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7049,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65244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1551,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48421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1647,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85161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7B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1554,2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1798,8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7B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1798,8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1798,8</w:t>
            </w:r>
          </w:p>
        </w:tc>
      </w:tr>
      <w:tr w:rsidR="00FB3512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бюджет Пермского края 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580,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70480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B3512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19060,17142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29478,19993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31309,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18270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FB3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29530,4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34176,7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FB3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34176,7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34176,7</w:t>
            </w:r>
          </w:p>
        </w:tc>
      </w:tr>
      <w:tr w:rsidR="00FB3512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1.1.1.1.1.3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41</w:t>
            </w:r>
            <w:r w:rsidR="00FB3512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41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41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240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42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Кировского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5073,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52287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6013,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66177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6381,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98173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6004,0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6948,7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6948,7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6948,7</w:t>
            </w:r>
          </w:p>
        </w:tc>
      </w:tr>
      <w:tr w:rsidR="00FB3512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5479,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40470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1202,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73235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1276,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39627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1200,8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1389,7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1389,7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1389,7</w:t>
            </w:r>
          </w:p>
        </w:tc>
      </w:tr>
      <w:tr w:rsidR="00FB3512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14814,68678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22851,91471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24251,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53067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22815,2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26404,9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26404,9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26404,9</w:t>
            </w:r>
          </w:p>
        </w:tc>
      </w:tr>
      <w:tr w:rsidR="00267F33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1.1.1.1.1.4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Ленинского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7678,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78774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8484,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77709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5791,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60275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4538,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2937,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2937,9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2937,9</w:t>
            </w:r>
          </w:p>
        </w:tc>
      </w:tr>
      <w:tr w:rsidR="00267F33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804,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47100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67F33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8293,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09076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1696,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95542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1158,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32048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907,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587,6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587,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587,6</w:t>
            </w:r>
          </w:p>
        </w:tc>
      </w:tr>
      <w:tr w:rsidR="00267F33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3217,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88400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67F33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22422,06020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32242,15292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22008,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09055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17246,1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11163,9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11163,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11163,9</w:t>
            </w:r>
          </w:p>
        </w:tc>
      </w:tr>
      <w:tr w:rsidR="00C3751F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1.1.1.1.1.5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38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38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38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38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Мотовилихинского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6919,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74260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8837,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40730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9395,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39924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0F2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8873,</w:t>
            </w:r>
            <w:r w:rsidR="000F2109" w:rsidRPr="004E11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10269,2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10269,2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10269,2</w:t>
            </w:r>
          </w:p>
        </w:tc>
      </w:tr>
      <w:tr w:rsidR="00C3751F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46137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3751F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7473,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32199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1767,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48146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1879,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07973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B3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1774,</w:t>
            </w:r>
            <w:r w:rsidR="008B3F48" w:rsidRPr="004E11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8B3F4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2053,9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B3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2053,</w:t>
            </w:r>
            <w:r w:rsidR="008B3F48" w:rsidRPr="004E11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8B3F48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2053,9</w:t>
            </w:r>
          </w:p>
        </w:tc>
      </w:tr>
      <w:tr w:rsidR="00C3751F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бюджет Пермского края 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84549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8B3F48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3751F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20205,64839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33582,14774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35702,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51723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292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33718,3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2921D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39023,5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292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39023,</w:t>
            </w:r>
            <w:r w:rsidR="002921D9"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2921D9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39023,5</w:t>
            </w:r>
          </w:p>
        </w:tc>
      </w:tr>
      <w:tr w:rsidR="00FD1979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1.1.1.1.1.6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Орджоникидзевского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4965,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63776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5291,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70399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5620,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47546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74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5304,0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6138,6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6138,6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6138,6</w:t>
            </w:r>
          </w:p>
        </w:tc>
      </w:tr>
      <w:tr w:rsidR="00FD1979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264,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D1979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5362,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88878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1058,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34080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1124,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09502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74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1060,8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1227,7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1227,7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1227,7</w:t>
            </w:r>
          </w:p>
        </w:tc>
      </w:tr>
      <w:tr w:rsidR="00FD1979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1056,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D1979" w:rsidRPr="004E11D2" w:rsidTr="00541ADC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14499,66226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20108,47513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21357,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80680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E6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20155,</w:t>
            </w:r>
            <w:r w:rsidR="008E6E90" w:rsidRPr="004E11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23326,5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8E6E9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23326,5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8E6E9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23326,5</w:t>
            </w:r>
          </w:p>
        </w:tc>
      </w:tr>
      <w:tr w:rsidR="008E6E90" w:rsidRPr="004E11D2" w:rsidTr="00541ADC">
        <w:tc>
          <w:tcPr>
            <w:tcW w:w="112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1.1.1.1.1.7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</w:t>
            </w:r>
            <w:r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Свердловского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672,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924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8E6E90" w:rsidRPr="004E11D2" w:rsidTr="00541ADC">
        <w:tc>
          <w:tcPr>
            <w:tcW w:w="112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11760,44728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17215,301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11913,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09312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10018,8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11595,1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11595,1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11595,1</w:t>
            </w:r>
          </w:p>
        </w:tc>
      </w:tr>
      <w:tr w:rsidR="008E6E90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1489,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84690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8E6E90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12701,28306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3443,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06002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2382,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61837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1C5B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2003,</w:t>
            </w:r>
            <w:r w:rsidR="001C5B51" w:rsidRPr="004E11D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2319,0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2319,0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2319,0</w:t>
            </w:r>
          </w:p>
        </w:tc>
      </w:tr>
      <w:tr w:rsidR="008E6E90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бюджет Пермского края </w:t>
            </w:r>
          </w:p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5959,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38760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8E6E90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34340,50607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65418,14055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45269,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75224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1C5B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38071,</w:t>
            </w:r>
            <w:r w:rsidR="001C5B51" w:rsidRPr="004E11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44061,5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44061,5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44061,5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3458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260419,34834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337207,92545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289854,37313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267294,8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672,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52083,86966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63307,001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57970,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53459,0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4000,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56250,57922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12661,40002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11594,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17417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10691,8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бюджет Пермского края 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E75CA" w:rsidRPr="004E11D2" w:rsidTr="004E11D2">
        <w:tblPrEx>
          <w:tblBorders>
            <w:insideH w:val="nil"/>
          </w:tblBorders>
        </w:tblPrEx>
        <w:tc>
          <w:tcPr>
            <w:tcW w:w="8065" w:type="dxa"/>
            <w:gridSpan w:val="11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152084,89946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240566,60043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220289,32396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203144,0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3458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260419,34834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337207,92545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289854,37313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267294,8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672,92400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52083,86966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63307,001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57970,</w:t>
            </w:r>
            <w:r w:rsidR="00B338F5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53459,0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4000,</w:t>
            </w:r>
            <w:r w:rsidR="00B338F5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56250,57922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12661,40002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11594,17417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10691,8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E75CA" w:rsidRPr="004E11D2" w:rsidTr="004E11D2">
        <w:tblPrEx>
          <w:tblBorders>
            <w:insideH w:val="nil"/>
          </w:tblBorders>
        </w:tblPrEx>
        <w:tc>
          <w:tcPr>
            <w:tcW w:w="8065" w:type="dxa"/>
            <w:gridSpan w:val="11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152084,89946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240566,60043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220289,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32396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203144,0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3458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260419,34834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337207,92545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289854,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37313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267294,8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672,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52083,86966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63307,001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57970,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53459,0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4000,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56250,57922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12661,40002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11594,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17417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10691,8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</w:tr>
      <w:tr w:rsidR="000E75CA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бюджет Пермского края </w:t>
            </w:r>
            <w:r w:rsidR="00B338F5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E75CA" w:rsidRPr="004E11D2" w:rsidTr="004E11D2">
        <w:tblPrEx>
          <w:tblBorders>
            <w:insideH w:val="nil"/>
          </w:tblBorders>
        </w:tblPrEx>
        <w:tc>
          <w:tcPr>
            <w:tcW w:w="8065" w:type="dxa"/>
            <w:gridSpan w:val="11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152084,89946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240566,60043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220289,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32396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203144,0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6B14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</w:tr>
      <w:tr w:rsidR="000E75CA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0E7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0E75CA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0E7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Инвентаризация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0E75CA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CA" w:rsidRPr="004E11D2" w:rsidRDefault="000E75CA" w:rsidP="000E7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Правил благоустройства территории в городе Перми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Дзержинского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0E75CA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Дзержинского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0E75C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Индустриального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Кировского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Кировского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Ленинского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Ленинского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Мотовилихинского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Мотовилихинского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Орджоникидзевского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2620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2620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2620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Орджоникидзевского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Свердловского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Свердловского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118B9" w:rsidRPr="004E11D2" w:rsidTr="004E11D2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поселка Новые Ляды,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поселка Новые Ляды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B118B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B9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7A4181" w:rsidRPr="004E11D2" w:rsidTr="004E11D2">
        <w:tc>
          <w:tcPr>
            <w:tcW w:w="806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7A4181" w:rsidRPr="004E11D2" w:rsidTr="004E11D2">
        <w:tc>
          <w:tcPr>
            <w:tcW w:w="806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7A4181" w:rsidRPr="004E11D2" w:rsidTr="004E11D2">
        <w:tc>
          <w:tcPr>
            <w:tcW w:w="8065" w:type="dxa"/>
            <w:gridSpan w:val="11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 по задаче 1.1.2, в том числе по источникам финансирования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7A4181" w:rsidRPr="004E11D2" w:rsidTr="004E11D2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260419,34834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337207,92545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289854,</w:t>
            </w:r>
            <w:r w:rsidR="00151F85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37313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267294,8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151F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278680,9</w:t>
            </w:r>
          </w:p>
        </w:tc>
      </w:tr>
      <w:tr w:rsidR="007A4181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672,</w:t>
            </w:r>
            <w:r w:rsidR="00151F85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92400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7A4181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52083,86966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63307,001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57970,</w:t>
            </w:r>
            <w:r w:rsidR="00151F85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53459,0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55736,2</w:t>
            </w:r>
          </w:p>
        </w:tc>
      </w:tr>
      <w:tr w:rsidR="007A4181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4000,</w:t>
            </w:r>
            <w:r w:rsidR="00541ADC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7A4181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56250,57922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12661,40002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11594,</w:t>
            </w:r>
            <w:r w:rsidR="00541ADC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17417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10691,8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11147,2</w:t>
            </w:r>
          </w:p>
        </w:tc>
      </w:tr>
      <w:tr w:rsidR="007A4181" w:rsidRPr="004E11D2" w:rsidTr="004E11D2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бюджет Пермского края </w:t>
            </w:r>
            <w:r w:rsidR="00541ADC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(не софинансируемый из федерального бюджета)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16000,000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7A4181" w:rsidRPr="004E11D2" w:rsidTr="004E11D2">
        <w:tblPrEx>
          <w:tblBorders>
            <w:insideH w:val="nil"/>
          </w:tblBorders>
        </w:tblPrEx>
        <w:tc>
          <w:tcPr>
            <w:tcW w:w="8065" w:type="dxa"/>
            <w:gridSpan w:val="11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541A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152084,89946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541A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240566,60043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220289,32396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541A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203144,0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541A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541A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81" w:rsidRPr="004E11D2" w:rsidRDefault="007A4181" w:rsidP="00541A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211797,5</w:t>
            </w:r>
          </w:p>
        </w:tc>
      </w:tr>
    </w:tbl>
    <w:p w:rsidR="00D8184A" w:rsidRPr="00637145" w:rsidRDefault="00D8184A" w:rsidP="00885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84A" w:rsidRPr="00541ADC" w:rsidRDefault="00D8184A" w:rsidP="00885E6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41ADC">
        <w:rPr>
          <w:rFonts w:ascii="Times New Roman" w:hAnsi="Times New Roman" w:cs="Times New Roman"/>
          <w:sz w:val="20"/>
        </w:rPr>
        <w:t>--------------------------------</w:t>
      </w:r>
    </w:p>
    <w:p w:rsidR="00D8184A" w:rsidRPr="00541ADC" w:rsidRDefault="00072D39" w:rsidP="00415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241"/>
      <w:bookmarkEnd w:id="1"/>
      <w:r w:rsidRPr="00541ADC">
        <w:rPr>
          <w:rFonts w:ascii="Times New Roman" w:hAnsi="Times New Roman" w:cs="Times New Roman"/>
          <w:sz w:val="20"/>
          <w:vertAlign w:val="superscript"/>
        </w:rPr>
        <w:t>1</w:t>
      </w:r>
      <w:r w:rsidRPr="00541ADC">
        <w:rPr>
          <w:rFonts w:ascii="Times New Roman" w:hAnsi="Times New Roman" w:cs="Times New Roman"/>
          <w:sz w:val="20"/>
        </w:rPr>
        <w:t xml:space="preserve"> </w:t>
      </w:r>
      <w:r w:rsidR="00B96271" w:rsidRPr="00541ADC">
        <w:rPr>
          <w:rFonts w:ascii="Times New Roman" w:hAnsi="Times New Roman" w:cs="Times New Roman"/>
          <w:sz w:val="20"/>
        </w:rPr>
        <w:t>Значение показателя будет скорректировано после получения средств из вышестоящих бюджетов бюджетной системы Российской Федерации</w:t>
      </w:r>
      <w:r w:rsidR="00FC77D8" w:rsidRPr="00541ADC">
        <w:rPr>
          <w:rFonts w:ascii="Times New Roman" w:hAnsi="Times New Roman" w:cs="Times New Roman"/>
          <w:sz w:val="20"/>
        </w:rPr>
        <w:t>.</w:t>
      </w:r>
    </w:p>
    <w:p w:rsidR="00415F9B" w:rsidRDefault="00415F9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338F5" w:rsidRDefault="00B338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BCE" w:rsidRPr="00637145" w:rsidRDefault="00413BCE" w:rsidP="00541ADC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Приложение</w:t>
      </w:r>
    </w:p>
    <w:p w:rsidR="00413BCE" w:rsidRPr="00637145" w:rsidRDefault="00413BCE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413BCE" w:rsidRPr="00637145" w:rsidRDefault="00413BCE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7574BB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413BCE" w:rsidRPr="00637145" w:rsidRDefault="00413BCE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комфортного внутригородского</w:t>
      </w:r>
    </w:p>
    <w:p w:rsidR="00413BCE" w:rsidRPr="00637145" w:rsidRDefault="00413BCE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пространства на территории</w:t>
      </w:r>
    </w:p>
    <w:p w:rsidR="00413BCE" w:rsidRPr="00637145" w:rsidRDefault="00413BCE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3BCE" w:rsidRPr="00637145" w:rsidRDefault="00413BCE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город Пермь</w:t>
      </w:r>
      <w:r w:rsidR="007574BB">
        <w:rPr>
          <w:rFonts w:ascii="Times New Roman" w:hAnsi="Times New Roman" w:cs="Times New Roman"/>
          <w:sz w:val="28"/>
          <w:szCs w:val="28"/>
        </w:rPr>
        <w:t>»</w:t>
      </w:r>
      <w:r w:rsidRPr="00637145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413BCE" w:rsidRPr="00637145" w:rsidRDefault="00413BCE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574BB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413BCE" w:rsidRPr="00637145" w:rsidRDefault="00413BCE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  <w:r w:rsidR="007574BB">
        <w:rPr>
          <w:rFonts w:ascii="Times New Roman" w:hAnsi="Times New Roman" w:cs="Times New Roman"/>
          <w:sz w:val="28"/>
          <w:szCs w:val="28"/>
        </w:rPr>
        <w:t>»</w:t>
      </w:r>
    </w:p>
    <w:p w:rsidR="00413BCE" w:rsidRDefault="00413BCE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541ADC" w:rsidRPr="00637145" w:rsidRDefault="00541ADC" w:rsidP="00541ADC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413BCE" w:rsidRPr="00FC77D8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всех дворовых территорий, нуждающихся в благоустр</w:t>
      </w:r>
      <w:r w:rsidR="00FC77D8">
        <w:rPr>
          <w:rFonts w:ascii="Times New Roman" w:hAnsi="Times New Roman" w:cs="Times New Roman"/>
          <w:sz w:val="28"/>
          <w:szCs w:val="28"/>
        </w:rPr>
        <w:t xml:space="preserve">ойстве </w:t>
      </w:r>
      <w:r w:rsidRPr="00637145">
        <w:rPr>
          <w:rFonts w:ascii="Times New Roman" w:hAnsi="Times New Roman" w:cs="Times New Roman"/>
          <w:sz w:val="28"/>
          <w:szCs w:val="28"/>
        </w:rPr>
        <w:t>(исходя из физическ</w:t>
      </w:r>
      <w:r w:rsidR="00FC77D8">
        <w:rPr>
          <w:rFonts w:ascii="Times New Roman" w:hAnsi="Times New Roman" w:cs="Times New Roman"/>
          <w:sz w:val="28"/>
          <w:szCs w:val="28"/>
        </w:rPr>
        <w:t xml:space="preserve">ого состояния, а также с учетом </w:t>
      </w:r>
      <w:r w:rsidRPr="00637145">
        <w:rPr>
          <w:rFonts w:ascii="Times New Roman" w:hAnsi="Times New Roman" w:cs="Times New Roman"/>
          <w:sz w:val="28"/>
          <w:szCs w:val="28"/>
        </w:rPr>
        <w:t>предложений заинтересованных лиц</w:t>
      </w:r>
      <w:r w:rsidR="007574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574BB">
        <w:rPr>
          <w:rFonts w:ascii="Times New Roman" w:hAnsi="Times New Roman" w:cs="Times New Roman"/>
          <w:sz w:val="28"/>
          <w:szCs w:val="28"/>
        </w:rPr>
        <w:t>)</w:t>
      </w:r>
      <w:r w:rsidR="00541ADC">
        <w:rPr>
          <w:rFonts w:ascii="Times New Roman" w:hAnsi="Times New Roman" w:cs="Times New Roman"/>
          <w:sz w:val="28"/>
          <w:szCs w:val="28"/>
        </w:rPr>
        <w:t xml:space="preserve"> </w:t>
      </w:r>
      <w:r w:rsidR="00FC77D8">
        <w:rPr>
          <w:rFonts w:ascii="Times New Roman" w:hAnsi="Times New Roman" w:cs="Times New Roman"/>
          <w:sz w:val="28"/>
          <w:szCs w:val="28"/>
        </w:rPr>
        <w:t xml:space="preserve">и подлежащих </w:t>
      </w:r>
      <w:r w:rsidRPr="00637145">
        <w:rPr>
          <w:rFonts w:ascii="Times New Roman" w:hAnsi="Times New Roman" w:cs="Times New Roman"/>
          <w:sz w:val="28"/>
          <w:szCs w:val="28"/>
        </w:rPr>
        <w:t>благоустройству в период 2018-202</w:t>
      </w:r>
      <w:r w:rsidR="00255557">
        <w:rPr>
          <w:rFonts w:ascii="Times New Roman" w:hAnsi="Times New Roman" w:cs="Times New Roman"/>
          <w:sz w:val="28"/>
          <w:szCs w:val="28"/>
        </w:rPr>
        <w:t>4</w:t>
      </w:r>
      <w:r w:rsidR="00FC77D8">
        <w:rPr>
          <w:rFonts w:ascii="Times New Roman" w:hAnsi="Times New Roman" w:cs="Times New Roman"/>
          <w:sz w:val="28"/>
          <w:szCs w:val="28"/>
        </w:rPr>
        <w:t xml:space="preserve"> годов, исходя </w:t>
      </w:r>
      <w:r w:rsidR="00541ADC">
        <w:rPr>
          <w:rFonts w:ascii="Times New Roman" w:hAnsi="Times New Roman" w:cs="Times New Roman"/>
          <w:sz w:val="28"/>
          <w:szCs w:val="28"/>
        </w:rPr>
        <w:br/>
      </w:r>
      <w:r w:rsidRPr="00637145">
        <w:rPr>
          <w:rFonts w:ascii="Times New Roman" w:hAnsi="Times New Roman" w:cs="Times New Roman"/>
          <w:sz w:val="28"/>
          <w:szCs w:val="28"/>
        </w:rPr>
        <w:t>из минимального перечня работ по благоустройству</w:t>
      </w:r>
      <w:r w:rsidR="002F1FA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13BCE" w:rsidRPr="00637145" w:rsidRDefault="00413BCE" w:rsidP="00AE17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4142"/>
      </w:tblGrid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2F1FA4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</w:tbl>
    <w:p w:rsidR="00B338F5" w:rsidRPr="00B338F5" w:rsidRDefault="00B338F5" w:rsidP="00B338F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4142"/>
      </w:tblGrid>
      <w:tr w:rsidR="00F16997" w:rsidRPr="002F1FA4" w:rsidTr="00B338F5">
        <w:trPr>
          <w:tblHeader/>
        </w:trPr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Ветлужская, 66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Голева, 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Комиссара Пожарского, 12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30/2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100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102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98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220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71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73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75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33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Толмачева, 32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41а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41б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41в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41г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43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Сергея Есенина, 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Сергея Есенина,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Сергея Есенина,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Сергея Есенина, 13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117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121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Экскаваторная, 51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Экскаваторная, 53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132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130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Дениса Давыдова, 20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Дениса Давыдова, 18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83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85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Милиционера Власова, 31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Милиционера Власова, 35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Советской Армии, 37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74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Декабристов, 20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35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31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33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65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Качалова, 32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78а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80а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Льва Толстого,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Льва Толстого, 33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Стахановская,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Карпинского, 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Свиязева, 28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Свиязева, 28а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Свиязева, 28б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Свиязева, 30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Ласьвинская, 68б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Панфилова,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Кировоградская, 16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Кировоградская, 18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2в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2а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2б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99в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Липатова, 18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Липатова, 20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32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Волгодонская, 19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Волгодонская, 21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Каляева, 12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Каляева, 14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Судозаводская,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Танцорова, 73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Камышинская, 8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Борчанинова, 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Борчанинова,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74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Пермская, 161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Борчанинова,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Борчанинова, 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72а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72б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14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16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24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39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16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18б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18а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78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80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82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48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24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52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101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101б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101а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96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87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93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53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166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Сибирская, 4а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Советская, 28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29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40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Гарцовская, 50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Гарцовская, 52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Гарцовская, 54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Гарцовская, 58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Лузенина, 12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12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Целинная, 31/3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Евгения Пермяка, 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53а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57а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59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59а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61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61а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55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57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55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57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Ушинского, 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Ушинского,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75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Циолковского,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Индустриализации,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Степана Разина, 34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Пушкарская, 83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37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Пушкарская, 81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Уинская,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Уинская, 4а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Юрша, 64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76/1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76/2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76/3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76/4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Качканарская, 47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Качканарская, 45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Молдавская,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Радистов, 13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78/1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78/2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Цимлянская,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49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45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47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49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Вильямса, 53а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Вильямса, 53б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28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Толбухина, 14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39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Народовольческая,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9а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Народовольческая, 3а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Газеты Звезда, 45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38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Швецова, 41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Глеба Успенского, 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Краснофлотская, 18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Новосибирская, 24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Новосибирская, 26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Гусарова, 16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Гусарова, 18а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147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149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159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Уфимская, 14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Уфимская, 20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86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88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Соловьева,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Соловьева,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Соловьева,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12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101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Красноармейская 1-я, 58а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62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Полины Осипенко, 51а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64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66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Полины Осипенко, 53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Полины Осипенко, 51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Полины Осипенко, 45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Газеты Звезда, 73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Красноармейская 1-я, 50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Красноармейская 1-я, 52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Красноармейская 1-я, 56а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77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Холмогорская, 15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Холмогорская, 19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Холмогорская, 21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Холмогорская, 23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97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Нейвинская, 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Серпуховская,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Краснополянская,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Братская, 2/1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66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40-летия Победы, 16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40-летия Победы, 20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79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76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78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Хохрякова, 25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82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81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84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Василия Каменского, 12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Василия Каменского,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Ветлужская, 62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Куфонина, 28/1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Куфонина, 28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30а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30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32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34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96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86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Красноводская, 24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15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13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Комиссара Пожарского, 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Подлесная, 33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Котовского,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69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64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Глинки, 13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44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40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122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122а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Левченко, 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Норильская, 13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64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66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68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Карпинского, 112/1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Танкистов, 58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Танкистов, 62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Танкистов, 64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Семченко,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Семченко, 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Кавалерийская, 18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Баумана,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Баумана,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Советской Армии, 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29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Карпинского, 101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Карпинского, 103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Подводников,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Декабристов,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Декабристов,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Декабристов, 25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91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41/1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41/2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34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14а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14б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Петрозаводская,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27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27/1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27/2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Ялтинская, 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Панфилова, 17б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11/2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Судозаводская, 31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Волгодонская, 12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Светлогорская, 21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Юнг Прикамья, 41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57/1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Камышинская,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Камышинская, 11а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Камышинская, 11б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Танцорова, 31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Пермская,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116б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116в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77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81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83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85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89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91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93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119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Луначарского, 80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22а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22б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47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49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Луначарского, 26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Луначарского, 26а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51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Газеты Звезда, 14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Газеты Звезда,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27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166а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1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Веры Фигнер, 5а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Металлургов,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86а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Восстания,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Звонарева,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Ивана Франко, 40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Индустриализации, 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Лебедева,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Лебедева, 10/ул. Циолковского, 13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КИМ, 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КИМ, 19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Макаренко, 36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Макаренко, 40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Макаренко, 44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Металлистов, 21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Свободы, 21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Сигаева, 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Ушинского,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Юрша,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Юрша, 9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Бенгальская, 20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84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86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35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Мозырьская,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82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74/3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Гайвинская, 30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Гайвинская, 30а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Пулковская,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Пулковская,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Зюкайская,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Луговского, 134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Луговского, 136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Луговского, 140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Васнецова, 13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Толбухина, 18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Кабельщиков,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Сухумская, 19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Молдавская, 8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64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35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41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Елькина,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50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52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58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Фонтанная, 14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Народовольческая, 37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Народовольческая, 39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42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Таборская, 14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4а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75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Коминтерна, 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Муромская, 16а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Чкалова,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Проезд Серебрянский, 19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55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59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32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43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39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47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49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55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68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70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72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Полины Осипенко, 52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70а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Седова,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24а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24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26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Запорожская, 15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Запорожская, 17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Запорожская, 19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Запорожская, 21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Запорожская, 23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Сахалинская,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Косьвинская,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Нейвинская, 10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Балхашская, 224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13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15</w:t>
            </w:r>
          </w:p>
        </w:tc>
      </w:tr>
      <w:tr w:rsidR="00F16997" w:rsidRPr="002F1FA4" w:rsidTr="00B338F5">
        <w:tblPrEx>
          <w:tblBorders>
            <w:insideH w:val="nil"/>
          </w:tblBorders>
        </w:tblPrEx>
        <w:tc>
          <w:tcPr>
            <w:tcW w:w="14879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67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60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62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66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34а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68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94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51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53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55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Голева, 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Блюхера, 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Блюхера, 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Василия Каменского, 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Василия Каменского, 4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Строителей, 8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Строителей, 12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Желябова, 11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Желябова, 13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Хабаровская, 133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Ветлужская, 125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Костычева, 25</w:t>
            </w:r>
          </w:p>
        </w:tc>
      </w:tr>
      <w:tr w:rsidR="00F16997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Космонавта Беляева, 59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112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Свиязева, 40/1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Свиязева, 40/2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Дениса Давыдова, 25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Дениса Давыдова, 25а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Дениса Давыдова, 27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Дениса Давыдова, 27а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Баумана, 29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Баумана, 29а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Братьев Игнатовых,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Братьев Игнатовых, 7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Стахановская, 53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Стахановская, 55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Карпинского, 120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Стахановская, 29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Самолетная, 50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Самолетная, 52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Подводников, 9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Братьев Игнатовых, 21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Братьев Игнатовых, 21а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Советской Армии, 51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Декабристов, 15</w:t>
            </w:r>
          </w:p>
        </w:tc>
      </w:tr>
      <w:tr w:rsidR="00F16997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2F1FA4" w:rsidRDefault="00413BCE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76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141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Советской Армии, 9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Воронежская, 17а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Чистопольская,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Чистопольская,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Худанина,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14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42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Федосеева, 23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27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19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12а</w:t>
            </w:r>
          </w:p>
        </w:tc>
      </w:tr>
      <w:tr w:rsidR="0046666C" w:rsidRPr="002F1FA4" w:rsidTr="00B338F5">
        <w:tc>
          <w:tcPr>
            <w:tcW w:w="7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Судозаводская,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13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Судозаводская, 8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Судозаводская, 18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55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57/2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Химградская, 51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41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Юнг Прикамья, 39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Калинина, 21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30</w:t>
            </w:r>
          </w:p>
        </w:tc>
      </w:tr>
      <w:tr w:rsidR="0046666C" w:rsidRPr="002F1FA4" w:rsidTr="00B338F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25</w:t>
            </w:r>
          </w:p>
        </w:tc>
      </w:tr>
      <w:tr w:rsidR="0046666C" w:rsidRPr="002F1FA4" w:rsidTr="00B338F5">
        <w:tc>
          <w:tcPr>
            <w:tcW w:w="1487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23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21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Луначарского, 51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Луначарского, 51а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38а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Луначарского, 105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Луначарского, 103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Советская, 39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Советская, 39а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458DD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Газеты «Звезда»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79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Степана Разина, 34/4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Юрша, 100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93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86а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Уинская,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Восстания,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Восстания,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Восстания, 11а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Гашкова,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Гашкова, 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Гашкова,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Хрустальная,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93/3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93/4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Патриса Лумумбы,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Патриса Лумумбы, 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Патриса Лумумбы, 13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79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46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Вильямса, 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Вильямса,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Вильямса, 49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Еловский 1-й переулок,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Косякова,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Лянгасова, 69а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Молдавская,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Молдавская,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Янаульская, 12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Кояновская,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Кояновская,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Кояновская,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Проезд Серебрянский,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19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21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Краснова, 34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Краснова,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Сибирская, 75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Сибирская, 73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Сибирская, 71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Льва Шатрова, 34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Льва Шатрова, 35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Братская,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Братская, 6а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Братская,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Братская,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Братская,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44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51а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87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2F1FA4" w:rsidP="006B009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5A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0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82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Ветлужская, 70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Связистов,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Вильвенская,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Вильвенская,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Грузинская,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Грузинская,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Докучаева,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Комиссара Пожарского,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Комиссара Пожарского, 12/2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69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Малкова,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Малкова, 26/1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Маяковского, 41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20/1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22/1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3/1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37а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39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Василия Каменского,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40а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59а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Челюскинцев,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Челюскинцев, 19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Рабочая, 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Рабочая, 9в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119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119а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Челюскинцев,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Белоевская,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Боровая,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Василия Каменского,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Вильвенская,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Вильвенская,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Голева,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Голева,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Горняков,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Желябова,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104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Рабочая,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108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57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92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96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Котовского,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Куфонина,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Куфонина,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Куфонина, 19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Куфонина,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Куфонина,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Куфонина,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Локомотивная,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Барамзиной, 45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Малкова,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Малкова, 24а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Малкова,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Малкова, 28а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Малкова,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Малкова,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121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161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Фридриха Энгельса,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38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42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101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157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58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Подлесная,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Подлесная, 19/2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Подлесная, 23/1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Рабочая, 21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Рабочая,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Рабочая,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Рабочая, 3а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Рабочая, 3б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Связистов,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Мильчакова,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Строителей,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Строителей,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Строителей, 24г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Строителей, 46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Якуба Коласа,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61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Боровая,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10/4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Голева,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Строителей,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86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Луначарского, 132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Хабаровская, 137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Овчинникова,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54/1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Костычева, 23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Хабаровская, 161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10/3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Желябова,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C605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37в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C605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Парковый, 37г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Татьяны Барамзиной, 54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74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Ленина, 83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Хабаровская, 165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99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152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Связистов,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159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71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Боровая,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Желябова,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Малкова,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Плеханова, 69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C605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Маяковского, 42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C605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Маяковского, 44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Монастырская, 123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Комиссара Пожарского, 14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Советской Армии,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113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115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Шоссе Космонавтов, 141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Мира,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Карпинского, 85а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Советской Армии,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Льва Толстого, 25а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26а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Декабристов,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Стахановская,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Стахановская,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Стахановская,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Стахановская, 7а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55/2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Волгодонская,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76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36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34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49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103б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Сокольская,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Калинина, 32а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100б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100в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Глазовская,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Калинина, 30а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Химградская, 47а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Байкальская, 3/2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Нижнекурьинская,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Буксирная,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23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Буксирная,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82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80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Буксирная,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Волгодонская,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96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98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36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90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Шишкина, 19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Шишкина, 21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Шишкина,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31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Полтавская,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94а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Ялтинская,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Глазовская,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78а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Ласьвинская, 66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89а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49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Глазовская,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Ласьвинская, 39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48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Чистопольская, 29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Чистопольская, 18а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41а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12б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29а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2а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Новоржевская,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Новоржевская,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Новоржевская,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Химградская, 39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Кировоградская,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Шишкина, 14а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Байкальская,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26а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Федосеева,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Федосеева,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Кировоградская,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Кировоградская,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Камышинская,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Волгодонская, 21а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12а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21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Судозаводская,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29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31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37а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37б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95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103а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Липатова,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15/2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15/3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33а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Худанина,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4-й Пятилетки, 2/ул. Охотников,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Охотников, 7а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Охотников,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Липатова,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42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3C648E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84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105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53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49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51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Шишкина,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Закамская, 36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Кировоградская, 41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Кировоградская, 46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Кировоградская, 55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E7E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E7E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Камышинская,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Камышинская,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Кировоградская, 61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Калинина, 39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Охотников, 27а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Новоржевская, 38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Охотников,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Охотников,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Калинина, 23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Камышинская,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Химградская,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Федосеева,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Охотников,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3C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Химградская, 47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36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Шишкина,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98а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Сысольская,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Охотников,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E7E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27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E7E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31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34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Автозаводская, 45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Ласьвинская,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96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74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Рыбалко, 87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E7E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96/2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E7E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96/3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E7E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Магистральная, 96/4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Ласьвинская,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Ямпольская, 11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Борчанинова,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27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141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Пермская,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Борчанинова,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Борчанинова,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135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133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190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Крисанова,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Королева, 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63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188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Островского, 27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Екатерининская, 61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Профессора Дедюкина,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Профессора Дедюкина,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116а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Аркадия Гайдара, 6/1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Аркадия Гайдара,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Аркадия Гайдара,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Аркадия Гайдара,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Аркадия Гайдара, 13а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Аркадия Гайдара, 16/2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Аркадия Гайдара,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Веры Фигнер,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44а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44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30а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30б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79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71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73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107/3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107/4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107/7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53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62/2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66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58а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Ушинского,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87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Ушинского,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85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Бульвар Гагарина, 64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Гарцовская, 68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Гашкова,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Гашкова,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Гашкова, 28/3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Гашкова, 28а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Гашкова,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Ивановская,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Гашкова, 41а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Добролюбова,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Добролюбова, 2а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Добролюбова,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Дружбы,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Евгения Пермяка, 3/2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Звонарева,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Зенкова,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Ивановская,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Ивановская,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Инженерная, 6а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КИМ, 113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КИМ, 115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КИМ, 94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КИМ,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Колыбалова,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76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82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82а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84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85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51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51а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48.3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49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48.4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47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65/1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65/2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71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87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89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84а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Крупской,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Лебедева, 46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Розалии Землячки, 12/ул. Лебедева, 31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Лебедева, 33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60.3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Лебедева, 35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Лядовская, 111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Лядовская, 107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Лядовская, 105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Лядовская, 87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Лебедева, 42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Лебедева,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Металлистов,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Быстрых,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Быстрых,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Быстрых,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Быстрых,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Пономарева, 65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Пушкарская, 61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Пушкарская, 75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Патриса Лумумбы,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Пушкарская, 90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Пушкарская, 73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Розалии Землячки,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Работницы, 3а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25а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23б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81.3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Студенческая,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9/1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9/2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9/3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9/4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15/2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83.8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15/3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Старцева,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Свободы,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Свободы,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Техническая,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Техническая,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Техническая, 1/ул. Дружбы,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89.1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Техническая,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89.2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Техническая,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Техническая, 5/2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Тургенева,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Тургенева, 33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Тургенева, 18/3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Тургенева,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Тургенева,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Тургенева, 35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113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Уинская,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47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84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Веры Фигнер,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100.3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Веры Фигнер,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Уинская, 3а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Уинская,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Уинская, 44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Уинская,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Уральская, 45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Халтурина,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Хрустальная,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Хрустальная,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Хрустальная,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Хрустальная,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Хрустальная, 34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Чехова,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Чехова,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B338F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112.3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Чехова,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Юрша, 72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Юрша, 60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Юрша, 56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Юрша,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Юрша, 21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Степана Разина, 34/2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Переулок Лесопарковый, 6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9а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45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80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Пархоменко,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Бенгальская,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Бенгальская,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Бенгальская, 10а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Бенгальская,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Бенгальская,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Бушмакина,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Валежная,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Вильямса,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Вильямса,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Водозаборная,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Водозаборная,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Волховская, 36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Воркутинская, 80а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Воркутинская, 82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Воркутинская, 84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Гайвинская,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Доватора,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Доватора, 30а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Доватора, 40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55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60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74/2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78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84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86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Кабельщиков,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78/3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80/2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82/1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84/1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Карбышева, 86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Репина, 73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Репина 75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Краснослудская,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Краснослудская,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Краснослудская,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Лаврова,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Толбухина, 16а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Можайская,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Молдавская,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Мозырьская,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Сестрорецкая,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Оршанская,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Оршанская,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Оршанская,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35.3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Оршанская,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Оршанская,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Ольховская,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Ольховская,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Пограничная 2-я,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Пузырева,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Пулковская,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Пулковская,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Репина, 71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Талицкий переулок,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Янаульская,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Янаульская, 26</w:t>
            </w:r>
          </w:p>
        </w:tc>
      </w:tr>
      <w:tr w:rsidR="0046666C" w:rsidRPr="002F1FA4" w:rsidTr="00B338F5">
        <w:tc>
          <w:tcPr>
            <w:tcW w:w="148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Яблочкова, 35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Яблочкова, 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Проезд Серебрянский,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30а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64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Елькина, 49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Клары Цеткин, 21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Клары Цеткин, 23а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Коминтерна,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44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Краснополянская,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46/1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65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82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B338F5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Газеты «Звезда»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B338F5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Газеты «Звезда»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, 42а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Уфимская,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Фонтанная, 1а/2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Холмогорская, 2в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Яблочкова, 23б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44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67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Елькина,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Камчатовская,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Камчатовская, 20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Фонтанная, 2а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68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Краснофлотская, 38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Веселая,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Краснофлотская,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41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Проезд Серебрянский,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Гусарова,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Клары Цеткин, 27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Елькина,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68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68/1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68/2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74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Седова,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64а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Коминтерна,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98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Белинского, 40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Белинского, 42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3а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Краснофлотская, 14а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Сибирская, 57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Швецова, 32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Весенняя, 19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Весенняя,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Вижайская,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B338F5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Газеты «Звезда»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Глеба Успенского,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149б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Гусарова,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Емельяна Ярославского, 30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Емельяна Ярославского, 42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Елькина,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Елькина, 8а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Клары Цеткин,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Клары Цеткин,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Клары Цеткин,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Коломенская, 34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Краснофлотская,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Краснофлотская, 30а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149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80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22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76а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53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Нейвинская, 10а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Пионерская,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Пихтовая,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Самаркандская, 141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Соловьева,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Соловьева,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Тбилисская, 23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Тбилисская,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Тимирязева, 59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Чернышевского,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Чкалова, 46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5/1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57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Белинского, 59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Краснова,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Льва Шатрова,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Полины Осипенко, 56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Братская, 175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Механошина,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65а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167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Елькина, 45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169/2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50/1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12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Льва Шатрова,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54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Сибирская, 61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Пихтовая,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Переулок Ашапский,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Бригадирская,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Краснополянская,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Косьвинская,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Бригадирская,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Косьвинская,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Запорожская, 13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Малая Ямская, 2а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Фонтанная,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68/3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Пихтовая,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Лукоянова, 8/1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Холмогорская,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Фонтанная,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Сибирская, 63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17а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Гусарова,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Тбилисская, 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29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Бородинская,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Седова,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76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55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70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72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Островского, 79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Островского, 81а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Краснова,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Клары Цеткин,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Героев Хасана,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Яблочкова,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B338F5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Газеты «Звезда»</w:t>
            </w:r>
            <w:r w:rsidR="0046666C" w:rsidRPr="002F1FA4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72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Белинского, 51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Фонтанная,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Солдатова,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Гусарова, 18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 xml:space="preserve">Ул. Газеты 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, 44а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Чкалова, 38а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Полины Осипенко, 48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49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42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Чкалова, 10а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Механошина, 14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Красноармейская 1-я, 37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Пушкина, 66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10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Островского, 83а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38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99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65/1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67/1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Балхашская, 205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75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Запорожская, 11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Яблочкова, 21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Яблочкова, 25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Никулина,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Льва Шатрова, 17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Краснофлотская,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Веселая,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76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Братская,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Серединная,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Проезд Серебрянский, 16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Елькина,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Вижайская, 15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Чкалова, 54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25-го Октября, 83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Люблинская, 24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Вижайская, 28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Вижайская, 26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56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Лодыгина, 52/2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Тбилисская, 1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Тбилисская, 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Тбилисская, 9б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4B07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 xml:space="preserve">Ул. Газеты 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="004B0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Куйбышева, 88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6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Тбилисская, 3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Тбилисская, 9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Революции, 3/4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Чкалова, 58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Елькина, 2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Шарташская, 4</w:t>
            </w:r>
          </w:p>
        </w:tc>
      </w:tr>
      <w:tr w:rsidR="0046666C" w:rsidRPr="002F1FA4" w:rsidTr="00B338F5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2F1FA4" w:rsidRDefault="0046666C" w:rsidP="002F1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4">
              <w:rPr>
                <w:rFonts w:ascii="Times New Roman" w:hAnsi="Times New Roman" w:cs="Times New Roman"/>
                <w:sz w:val="24"/>
                <w:szCs w:val="24"/>
              </w:rPr>
              <w:t>Ул. Лукоянова, 8/2</w:t>
            </w:r>
          </w:p>
        </w:tc>
      </w:tr>
    </w:tbl>
    <w:p w:rsidR="00541ADC" w:rsidRPr="00541ADC" w:rsidRDefault="00541ADC" w:rsidP="00541A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D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1ADC" w:rsidRPr="00541ADC" w:rsidRDefault="00541ADC" w:rsidP="00541A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9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41ADC">
        <w:rPr>
          <w:rFonts w:ascii="Times New Roman" w:hAnsi="Times New Roman" w:cs="Times New Roman"/>
          <w:sz w:val="24"/>
          <w:szCs w:val="24"/>
        </w:rPr>
        <w:t xml:space="preserve">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541ADC" w:rsidRPr="00541ADC" w:rsidRDefault="00541ADC" w:rsidP="00541A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9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1ADC">
        <w:rPr>
          <w:rFonts w:ascii="Times New Roman" w:hAnsi="Times New Roman" w:cs="Times New Roman"/>
          <w:sz w:val="24"/>
          <w:szCs w:val="24"/>
        </w:rPr>
        <w:t xml:space="preserve"> Под минимальным перечнем работ понимаются следующие виды работ: ремонт дворовых проездов; обеспечение освещения дворовых территорий; установка скамеек, урн; оборудование автомобильных парковок; устройство тротуаров дворовых территорий.».</w:t>
      </w:r>
    </w:p>
    <w:p w:rsidR="0058411C" w:rsidRDefault="0058411C" w:rsidP="0045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A0" w:rsidRPr="00637145" w:rsidRDefault="00452BA0" w:rsidP="0045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аздел «Система программных мероприятий подпрограммы 1.2 «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» муниципальной программы «Формирование современной городской среды» изложить в следующей редакции:</w:t>
      </w:r>
    </w:p>
    <w:p w:rsidR="00620098" w:rsidRDefault="006200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BCE" w:rsidRPr="00637145" w:rsidRDefault="00115C9E" w:rsidP="00AE17B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BCE" w:rsidRPr="00637145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413BCE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115C9E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Благоуст</w:t>
      </w:r>
      <w:r w:rsidR="00072B84">
        <w:rPr>
          <w:rFonts w:ascii="Times New Roman" w:hAnsi="Times New Roman" w:cs="Times New Roman"/>
          <w:sz w:val="28"/>
          <w:szCs w:val="28"/>
        </w:rPr>
        <w:t xml:space="preserve">ройство общественных территорий </w:t>
      </w:r>
      <w:r w:rsidRPr="00637145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="00115C9E">
        <w:rPr>
          <w:rFonts w:ascii="Times New Roman" w:hAnsi="Times New Roman" w:cs="Times New Roman"/>
          <w:sz w:val="28"/>
          <w:szCs w:val="28"/>
        </w:rPr>
        <w:t>»</w:t>
      </w:r>
      <w:r w:rsidRPr="00637145">
        <w:rPr>
          <w:rFonts w:ascii="Times New Roman" w:hAnsi="Times New Roman" w:cs="Times New Roman"/>
          <w:sz w:val="28"/>
          <w:szCs w:val="28"/>
        </w:rPr>
        <w:t xml:space="preserve"> </w:t>
      </w:r>
      <w:r w:rsidR="0058411C">
        <w:rPr>
          <w:rFonts w:ascii="Times New Roman" w:hAnsi="Times New Roman" w:cs="Times New Roman"/>
          <w:sz w:val="28"/>
          <w:szCs w:val="28"/>
        </w:rPr>
        <w:br/>
      </w:r>
      <w:r w:rsidRPr="00637145">
        <w:rPr>
          <w:rFonts w:ascii="Times New Roman" w:hAnsi="Times New Roman" w:cs="Times New Roman"/>
          <w:sz w:val="28"/>
          <w:szCs w:val="28"/>
        </w:rPr>
        <w:t>муниципально</w:t>
      </w:r>
      <w:r w:rsidR="00072B84">
        <w:rPr>
          <w:rFonts w:ascii="Times New Roman" w:hAnsi="Times New Roman" w:cs="Times New Roman"/>
          <w:sz w:val="28"/>
          <w:szCs w:val="28"/>
        </w:rPr>
        <w:t xml:space="preserve">й </w:t>
      </w:r>
      <w:r w:rsidRPr="0063714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15C9E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115C9E">
        <w:rPr>
          <w:rFonts w:ascii="Times New Roman" w:hAnsi="Times New Roman" w:cs="Times New Roman"/>
          <w:sz w:val="28"/>
          <w:szCs w:val="28"/>
        </w:rPr>
        <w:t>»</w:t>
      </w:r>
    </w:p>
    <w:p w:rsidR="00C22B4E" w:rsidRPr="00637145" w:rsidRDefault="00C22B4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567"/>
        <w:gridCol w:w="569"/>
        <w:gridCol w:w="567"/>
        <w:gridCol w:w="567"/>
        <w:gridCol w:w="567"/>
        <w:gridCol w:w="567"/>
        <w:gridCol w:w="567"/>
        <w:gridCol w:w="565"/>
        <w:gridCol w:w="1138"/>
        <w:gridCol w:w="853"/>
        <w:gridCol w:w="845"/>
        <w:gridCol w:w="992"/>
        <w:gridCol w:w="851"/>
        <w:gridCol w:w="851"/>
        <w:gridCol w:w="850"/>
        <w:gridCol w:w="851"/>
        <w:gridCol w:w="709"/>
      </w:tblGrid>
      <w:tr w:rsidR="00FC6F4A" w:rsidRPr="002C6980" w:rsidTr="000F53D6">
        <w:tc>
          <w:tcPr>
            <w:tcW w:w="11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53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Показатели непосредственного результата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Участник программы</w:t>
            </w:r>
          </w:p>
        </w:tc>
        <w:tc>
          <w:tcPr>
            <w:tcW w:w="8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94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FC6F4A" w:rsidRPr="002C6980" w:rsidTr="000F53D6">
        <w:tc>
          <w:tcPr>
            <w:tcW w:w="11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2C69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FC6F4A">
            <w:pPr>
              <w:pStyle w:val="ConsPlusNormal"/>
              <w:ind w:left="-60" w:right="-35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FC6F4A">
            <w:pPr>
              <w:pStyle w:val="ConsPlusNormal"/>
              <w:ind w:left="-60" w:right="-35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FC6F4A">
            <w:pPr>
              <w:pStyle w:val="ConsPlusNormal"/>
              <w:ind w:left="-60" w:right="-35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FC6F4A">
            <w:pPr>
              <w:pStyle w:val="ConsPlusNormal"/>
              <w:ind w:left="-60" w:right="-35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FC6F4A">
            <w:pPr>
              <w:pStyle w:val="ConsPlusNormal"/>
              <w:ind w:left="-60" w:right="-35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FC6F4A">
            <w:pPr>
              <w:spacing w:after="0" w:line="240" w:lineRule="auto"/>
              <w:ind w:left="-60" w:righ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98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FC6F4A">
            <w:pPr>
              <w:spacing w:after="0" w:line="240" w:lineRule="auto"/>
              <w:ind w:left="-60" w:righ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98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</w:tbl>
    <w:p w:rsidR="000F53D6" w:rsidRPr="000F53D6" w:rsidRDefault="000F53D6" w:rsidP="000F53D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"/>
        <w:gridCol w:w="1559"/>
        <w:gridCol w:w="567"/>
        <w:gridCol w:w="569"/>
        <w:gridCol w:w="567"/>
        <w:gridCol w:w="567"/>
        <w:gridCol w:w="567"/>
        <w:gridCol w:w="567"/>
        <w:gridCol w:w="567"/>
        <w:gridCol w:w="565"/>
        <w:gridCol w:w="1138"/>
        <w:gridCol w:w="853"/>
        <w:gridCol w:w="845"/>
        <w:gridCol w:w="992"/>
        <w:gridCol w:w="851"/>
        <w:gridCol w:w="851"/>
        <w:gridCol w:w="851"/>
        <w:gridCol w:w="853"/>
        <w:gridCol w:w="709"/>
      </w:tblGrid>
      <w:tr w:rsidR="00FC6F4A" w:rsidRPr="002C6980" w:rsidTr="000D254A">
        <w:trPr>
          <w:tblHeader/>
        </w:trPr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FC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0A02DE" w:rsidRPr="002C6980" w:rsidTr="000D254A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4038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0A02DE" w:rsidRPr="002C6980" w:rsidTr="000D254A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1.2.1.1</w:t>
            </w:r>
          </w:p>
        </w:tc>
        <w:tc>
          <w:tcPr>
            <w:tcW w:w="14038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Выполнение комплекса мероприятий по капитальному ремонту территорий общего пользования</w:t>
            </w:r>
          </w:p>
        </w:tc>
      </w:tr>
      <w:tr w:rsidR="000A02DE" w:rsidRPr="002C6980" w:rsidTr="000D254A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1.2.1.1.1</w:t>
            </w:r>
          </w:p>
        </w:tc>
        <w:tc>
          <w:tcPr>
            <w:tcW w:w="14038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Капитальный ремонт общественных территорий города Перми</w:t>
            </w:r>
          </w:p>
        </w:tc>
      </w:tr>
      <w:tr w:rsidR="000A02DE" w:rsidRPr="002C6980" w:rsidTr="000D254A">
        <w:tc>
          <w:tcPr>
            <w:tcW w:w="1132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1.2.1.1.1.1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 xml:space="preserve">количество этапов выполненных строительно-монтажных работ по капитальному ремонту сквера на нижней части набережной реки Камы </w:t>
            </w:r>
            <w:r w:rsidR="002C6980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(г. Пермь, Ленинский район, вдоль реки Камы)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2C69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</w:t>
            </w:r>
            <w:r w:rsidRPr="002C698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37470,15178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79946,</w:t>
            </w:r>
            <w:r w:rsidR="002C6980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28348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22814,</w:t>
            </w:r>
            <w:r w:rsidR="002C6980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068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20964,7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1132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 w:rsidR="002C6980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32529,</w:t>
            </w:r>
            <w:r w:rsidR="002C6980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75723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4350,</w:t>
            </w:r>
            <w:r w:rsidR="002C6980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73859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1132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75570,</w:t>
            </w:r>
            <w:r w:rsidR="002C6980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</w:t>
            </w:r>
            <w:r w:rsidR="002C6980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83858,400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blPrEx>
          <w:tblBorders>
            <w:insideH w:val="nil"/>
          </w:tblBorders>
        </w:tblPrEx>
        <w:tc>
          <w:tcPr>
            <w:tcW w:w="1132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1132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1.2.1.1.1.2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8400,000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blPrEx>
          <w:tblBorders>
            <w:insideH w:val="nil"/>
          </w:tblBorders>
        </w:tblPrEx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 (невыполнение показателя за отчетный год)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8400,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1.2.1.1.1.3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6671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 xml:space="preserve">количество этапов выполненных строительно-монтажных работ по капитальному ремонту парка культуры и отдыха «Балатово» </w:t>
            </w:r>
            <w:r w:rsidR="0058411C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 xml:space="preserve">(г. Пермь, Дзержинский район, от шоссе Космонавтов до </w:t>
            </w:r>
            <w:r w:rsidR="0058411C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ул. Подлесной)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44249,2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31502,1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blPrEx>
          <w:tblBorders>
            <w:insideH w:val="nil"/>
          </w:tblBorders>
        </w:tblPrEx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F84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39875,3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22519,5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C6F4A" w:rsidRPr="002C6980" w:rsidTr="000D254A">
        <w:tblPrEx>
          <w:tblBorders>
            <w:insideH w:val="nil"/>
          </w:tblBorders>
        </w:tblPrEx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1.2.1.1.1.4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6671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подписанных актов приемки выполненных проектно-изыскательских работ по капитальному ремонту парка культуры и отдыха «Балатово» (невыполнение показателя за отчетный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5599,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blPrEx>
          <w:tblBorders>
            <w:insideH w:val="nil"/>
          </w:tblBorders>
        </w:tblPrEx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1.2.1.1.1.5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6671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этапов выполненных строительно-монтажных работ по капитальному ремонту сквера им. М.И.</w:t>
            </w:r>
            <w:r w:rsidR="003E4A6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C6980">
              <w:rPr>
                <w:rFonts w:ascii="Times New Roman" w:hAnsi="Times New Roman" w:cs="Times New Roman"/>
                <w:sz w:val="20"/>
              </w:rPr>
              <w:t xml:space="preserve">Субботина (г. Пермь, Свердловский район, ул. Чкалова, между 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ул. Куйбышева и ул. Героев Хасана)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25275,8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blPrEx>
          <w:tblBorders>
            <w:insideH w:val="nil"/>
          </w:tblBorders>
        </w:tblPrEx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6671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101103,0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8365" w:type="dxa"/>
            <w:gridSpan w:val="11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137997,99919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196447,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01786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131325,70515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188947,6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185931,2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180400,4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37470,15178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88346,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28348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22814,068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65213,9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56777,9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 w:rsidR="003E4A65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32529,</w:t>
            </w:r>
            <w:r w:rsidR="003E4A65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75723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18350,24459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75570,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123733,7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blPrEx>
          <w:tblBorders>
            <w:insideH w:val="nil"/>
          </w:tblBorders>
        </w:tblPrEx>
        <w:tc>
          <w:tcPr>
            <w:tcW w:w="8365" w:type="dxa"/>
            <w:gridSpan w:val="11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83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137997,99919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196447,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01786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131325,70515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188947,6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185931,2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180400,4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37470,15178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88346,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28348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22814,068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65213,9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56777,9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32529,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75723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18350,24459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75570,</w:t>
            </w:r>
            <w:r w:rsidR="000F53D6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123733,7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blPrEx>
          <w:tblBorders>
            <w:insideH w:val="nil"/>
          </w:tblBorders>
        </w:tblPrEx>
        <w:tc>
          <w:tcPr>
            <w:tcW w:w="8365" w:type="dxa"/>
            <w:gridSpan w:val="11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1.2.1.2</w:t>
            </w:r>
          </w:p>
        </w:tc>
        <w:tc>
          <w:tcPr>
            <w:tcW w:w="14038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Выполнение комплекса работ по строительству и реконструкции территорий общего пользования</w:t>
            </w:r>
          </w:p>
        </w:tc>
      </w:tr>
      <w:tr w:rsidR="000A02DE" w:rsidRPr="002C6980" w:rsidTr="000D254A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1.2.1.2.1</w:t>
            </w:r>
          </w:p>
        </w:tc>
        <w:tc>
          <w:tcPr>
            <w:tcW w:w="14038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Реконструкция сквера в 68 квартале, эспланада</w:t>
            </w:r>
          </w:p>
        </w:tc>
      </w:tr>
      <w:tr w:rsidR="00FC6F4A" w:rsidRPr="002C6980" w:rsidTr="003F43FC"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1.2.1.2.1.1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подписанных актов приемки выполненных строительно-монтажных работ по реконструкции</w:t>
            </w:r>
            <w:r w:rsidR="0058411C">
              <w:rPr>
                <w:rFonts w:ascii="Times New Roman" w:hAnsi="Times New Roman" w:cs="Times New Roman"/>
                <w:sz w:val="20"/>
              </w:rPr>
              <w:t xml:space="preserve"> территории общего пользования «Сквер в 68 квартале, эспланада»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0D254A" w:rsidP="000F53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D254A">
              <w:rPr>
                <w:rFonts w:ascii="Times New Roman" w:hAnsi="Times New Roman" w:cs="Times New Roman"/>
                <w:sz w:val="20"/>
              </w:rPr>
              <w:t>212888,881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C6F4A" w:rsidRPr="002C6980" w:rsidTr="000D254A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1.2.1.2.1.2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 города Перми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FC6F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4A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11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1.2.1.2.1.3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этапов выполненных строительно-монтажных работ по благоустройству общественных территорий города Перми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49795,42396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114042,</w:t>
            </w:r>
            <w:r w:rsidR="009E3CE9"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55615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1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252,64904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1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9E3CE9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="000A02DE" w:rsidRPr="002C698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A02DE" w:rsidRPr="002C6980" w:rsidTr="000D254A">
        <w:tc>
          <w:tcPr>
            <w:tcW w:w="1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130000,000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DE" w:rsidRPr="002C6980" w:rsidRDefault="000A02DE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F43FC" w:rsidRPr="000D254A" w:rsidTr="003F43FC"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1.2.1.2.1.4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z w:val="20"/>
                <w:szCs w:val="20"/>
              </w:rPr>
              <w:t>откорректированная проектная документация по реконструкции территории общего пользования «Сквер в 68 квартале, эспланада</w:t>
            </w:r>
            <w:r w:rsidR="003E4A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5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0D2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3E4A65" w:rsidP="003E4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>«Пермблаго</w:t>
            </w:r>
            <w:r w:rsidR="000D254A"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устройство»</w:t>
            </w:r>
          </w:p>
        </w:tc>
        <w:tc>
          <w:tcPr>
            <w:tcW w:w="8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3E4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3E4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3E4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3E4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3688,144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3E4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3E4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0,000</w:t>
            </w:r>
          </w:p>
        </w:tc>
        <w:tc>
          <w:tcPr>
            <w:tcW w:w="8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3E4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0D254A" w:rsidRDefault="000D254A" w:rsidP="003E4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5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179795,42396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249295,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20519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216577,025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49795,42396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114042,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55615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216577,025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252,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64904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135000,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130000,000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1.2.1.2.2</w:t>
            </w:r>
          </w:p>
        </w:tc>
        <w:tc>
          <w:tcPr>
            <w:tcW w:w="14038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Реконструкция сквера на нижней части набережной реки Камы</w:t>
            </w:r>
          </w:p>
        </w:tc>
      </w:tr>
      <w:tr w:rsidR="000D254A" w:rsidRPr="002C6980" w:rsidTr="000D254A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1.2.1.2.2.1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724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заключенных муниципальных контрактов на выполнение строительно-монтажных работ по строительству зданий и сооружений на территории общего пользования «Сквер на нижней части набережной реки Камы»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1.2.1.2.2.2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724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этапов выполненных строительно-монтажных работ по благоустройству территории общего пользования «Сквер на нижней части набережной реки Камы» с учетом осуществления авторского надзора и технологического присоединения к электрическим сетям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25123,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71652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142196,600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25123,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71652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142196,600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25123,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71652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142196,600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179795,42396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274418,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92171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358773,625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49795,42396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139166,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27267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358773,625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252,64904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135000,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130000,000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 по задаче 1.2.1,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317793,42315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470865,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93957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490099,33015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188947,6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185931,2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180400,4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87265,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57574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227512,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55615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381587,69300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65213,9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56777,9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32782,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40627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18350,24459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210570,97715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123733,7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blPrEx>
          <w:tblBorders>
            <w:insideH w:val="nil"/>
          </w:tblBorders>
        </w:tblPrEx>
        <w:tc>
          <w:tcPr>
            <w:tcW w:w="8365" w:type="dxa"/>
            <w:gridSpan w:val="11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130000,000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317793,42315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470865,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93957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490099,33015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188947,6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185931,2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180400,4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87265,57574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227512,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55615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381587,69300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65213,9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56777,9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32782,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40627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18350,24459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210570,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123733,7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c>
          <w:tcPr>
            <w:tcW w:w="83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D254A" w:rsidRPr="002C6980" w:rsidTr="000D254A">
        <w:tblPrEx>
          <w:tblBorders>
            <w:insideH w:val="nil"/>
          </w:tblBorders>
        </w:tblPrEx>
        <w:tc>
          <w:tcPr>
            <w:tcW w:w="8365" w:type="dxa"/>
            <w:gridSpan w:val="11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115C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9E3C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130000,000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4A" w:rsidRPr="002C6980" w:rsidRDefault="000D254A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</w:tbl>
    <w:p w:rsidR="006E53DC" w:rsidRDefault="006E53D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 w:rsidP="009E3CE9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Приложение</w:t>
      </w:r>
      <w:r w:rsidR="00690E6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13BCE" w:rsidRPr="00637145" w:rsidRDefault="00413BCE" w:rsidP="009E3CE9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413BCE" w:rsidRPr="00637145" w:rsidRDefault="00413BCE" w:rsidP="009E3CE9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6E53DC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413BCE" w:rsidRPr="00637145" w:rsidRDefault="00413BCE" w:rsidP="009E3CE9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общественных территорий</w:t>
      </w:r>
    </w:p>
    <w:p w:rsidR="00413BCE" w:rsidRPr="00637145" w:rsidRDefault="00413BCE" w:rsidP="009E3CE9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3BCE" w:rsidRPr="00637145" w:rsidRDefault="00413BCE" w:rsidP="009E3CE9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город Пермь</w:t>
      </w:r>
      <w:r w:rsidR="006E53DC">
        <w:rPr>
          <w:rFonts w:ascii="Times New Roman" w:hAnsi="Times New Roman" w:cs="Times New Roman"/>
          <w:sz w:val="28"/>
          <w:szCs w:val="28"/>
        </w:rPr>
        <w:t>»</w:t>
      </w:r>
      <w:r w:rsidRPr="0063714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9E3CE9">
        <w:rPr>
          <w:rFonts w:ascii="Times New Roman" w:hAnsi="Times New Roman" w:cs="Times New Roman"/>
          <w:sz w:val="28"/>
          <w:szCs w:val="28"/>
        </w:rPr>
        <w:br/>
        <w:t xml:space="preserve">программы </w:t>
      </w:r>
      <w:r w:rsidR="006E53DC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</w:t>
      </w:r>
      <w:r w:rsidR="009E3CE9">
        <w:rPr>
          <w:rFonts w:ascii="Times New Roman" w:hAnsi="Times New Roman" w:cs="Times New Roman"/>
          <w:sz w:val="28"/>
          <w:szCs w:val="28"/>
        </w:rPr>
        <w:t xml:space="preserve">мирование современной городской </w:t>
      </w:r>
      <w:r w:rsidRPr="00637145">
        <w:rPr>
          <w:rFonts w:ascii="Times New Roman" w:hAnsi="Times New Roman" w:cs="Times New Roman"/>
          <w:sz w:val="28"/>
          <w:szCs w:val="28"/>
        </w:rPr>
        <w:t>среды</w:t>
      </w:r>
      <w:r w:rsidR="006E53DC">
        <w:rPr>
          <w:rFonts w:ascii="Times New Roman" w:hAnsi="Times New Roman" w:cs="Times New Roman"/>
          <w:sz w:val="28"/>
          <w:szCs w:val="28"/>
        </w:rPr>
        <w:t>»</w:t>
      </w:r>
    </w:p>
    <w:p w:rsidR="00413BCE" w:rsidRPr="00637145" w:rsidRDefault="00413BCE" w:rsidP="00AE17B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 город</w:t>
      </w: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Пермь, подлежащих благоустройству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5603"/>
        <w:gridCol w:w="3402"/>
      </w:tblGrid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Адрес расположения общественной территории, подлежащей благоустройству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общественной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в соответствии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 критериями</w:t>
            </w:r>
          </w:p>
        </w:tc>
      </w:tr>
    </w:tbl>
    <w:p w:rsidR="00CF3DC4" w:rsidRPr="00CF3DC4" w:rsidRDefault="00CF3DC4" w:rsidP="00CF3DC4">
      <w:pPr>
        <w:spacing w:after="0" w:line="240" w:lineRule="auto"/>
        <w:rPr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5603"/>
        <w:gridCol w:w="3402"/>
      </w:tblGrid>
      <w:tr w:rsidR="00F16997" w:rsidRPr="00945B8F" w:rsidTr="003E4A65">
        <w:trPr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на нижней части набережной реки Камы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Ленинский район, вдоль реки Камы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в 68 квартале, эспланада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Ленинский район, участок между </w:t>
            </w:r>
            <w:r w:rsidR="009E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ул. Ленина, ул. Попова и ул. Петропавловской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6E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Балатово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Дзержинский район, от шоссе Космонавтов до ул. Подлесной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6E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Бульвар им. Советской Армии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Свердловский район, по ул. Сибирской между ул. Швецова и ул. Белинского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6E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на набережной реки Камы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Кировский район, набережная реки Камы от ул. Чистопольской до ул. Шишкина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Индустриальный район, территория между ул. Архитектора Свиязева и ул. Карпинского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им. М.И.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Свердловский район, ул. Чкалова, между ул. Куйбышева и ул. Героев Хасана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у клуба им. С.М.</w:t>
            </w:r>
            <w:r w:rsidR="009E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Кировский район, внутри квартала между ул. Маршала Рыбалко, ул. Гальперина </w:t>
            </w:r>
            <w:r w:rsidR="009E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и ул. Автозаводской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им. Татищева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Ленинский район, ул. Ленина, </w:t>
            </w:r>
            <w:r w:rsidR="009E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от ул. Клименко до ул. Суксунской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Бульвар по ул. Крупской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Мотовилихинский район, ул. Крупской, от площади Дружбы до ул. Ушинского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на площади Дружбы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Мотовилихинский район, от бульвара Гагарина до площади Дружбы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по ул. Худанина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Кировский район, ул. Закамская, </w:t>
            </w:r>
            <w:r w:rsidR="009E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от ул. Чистопольской до ул. Худанина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Бульвар по ул. Братьев Игнатовых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Индустриальный район, ул. Братьев Игнатовых, от ул. Мира до шоссе Космонавтов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на ул. Генерала Черняховского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Орджоникидзевский район, территория вдоль домов по ул. Краснодонской, 1-25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по ул. 40-летия Победы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3E4A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поселок Новые Ляды, ул. 40-летия Победы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6E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Мемориал Победы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поселок Новые Ляды, ул. Мира, 24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по ул. Моторостроителей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на пересечении </w:t>
            </w:r>
            <w:r w:rsidR="003E4A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 и ул. Солдатова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6E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Парк у воды 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Мулянка-Берег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Парк у воды 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Мулянка-Берег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ул. Мулянская 2-я, 17б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Эспланада (откосы, 3 яруса)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реки Камы от ул. Попова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до ул. Крисанова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6E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Экотропа Ивинская (парк отдыха 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Новая Ива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Мотовилихинский район, территория </w:t>
            </w:r>
            <w:r w:rsidR="003E4A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от ул. Старцева, 1 до ул. Самаркандской, 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6E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Парк у воды 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Егошиха-парк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долина реки Егошихи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Долина реки Егошихи (за музеем современного искусства PERMM)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долина реки Егошихи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6E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Парк у воды 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Серебрянский парк у Данилихи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Свердловский район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Бульвар по ул. Мира, 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поселок Новые Ляды, ул. Мира, 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Чкаловский спуск к реке Данилихе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ул. Малая Данилихинская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Долина реки Данилихи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проезд Серебрянский, 19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Долина притока реки Данилихи перед ул. Моторостроителей, 8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8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Экотропа Ивинская (около малой реки Данилихи, ниже по ул. Лодыгина, 61)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Свердловский район, по ул. Лодыгина, 61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6E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Парк у воды 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Сад Соловьев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Мотовилихинский район, у речки Уинки (между ул. Аркадия Гайдара, ул. Уинской), включающий оба берега речки Уинки с юга на север от истока до ул. Уинской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Ивовая аллея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Мотовилихинский район, </w:t>
            </w:r>
            <w:r w:rsidR="003E4A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ул. Пушкарская, 138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по ул. Екатерининской, 171</w:t>
            </w:r>
            <w:r w:rsidR="006E53DC" w:rsidRPr="00945B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Дзержинский район, вдоль дома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по ул. Екатерининской, 171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16997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по проспекту Парковому, 66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Дзержинский район, вдоль здания по проспекту Парковому, 66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13BCE" w:rsidRPr="00945B8F" w:rsidTr="003E4A6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по ул. Томской, 44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CF3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г. Пермь, Орджоникидзевский район, вдоль дома по ул. Томской, 44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13BCE" w:rsidRPr="00CF3DC4" w:rsidRDefault="00413BCE" w:rsidP="000A02D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3DC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13BCE" w:rsidRPr="00CF3DC4" w:rsidRDefault="006E53DC" w:rsidP="000A02D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40"/>
      <w:bookmarkEnd w:id="2"/>
      <w:r w:rsidRPr="00CF3D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13BCE" w:rsidRPr="00CF3DC4">
        <w:rPr>
          <w:rFonts w:ascii="Times New Roman" w:hAnsi="Times New Roman" w:cs="Times New Roman"/>
          <w:sz w:val="24"/>
          <w:szCs w:val="24"/>
        </w:rPr>
        <w:t xml:space="preserve"> В отношении объектов озеленения, включенных в адресный перечень общественных территорий муниципального образования город Пермь муниципальной программы </w:t>
      </w:r>
      <w:r w:rsidRPr="00CF3DC4">
        <w:rPr>
          <w:rFonts w:ascii="Times New Roman" w:hAnsi="Times New Roman" w:cs="Times New Roman"/>
          <w:sz w:val="24"/>
          <w:szCs w:val="24"/>
        </w:rPr>
        <w:t>«</w:t>
      </w:r>
      <w:r w:rsidR="00413BCE" w:rsidRPr="00CF3DC4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Pr="00CF3DC4">
        <w:rPr>
          <w:rFonts w:ascii="Times New Roman" w:hAnsi="Times New Roman" w:cs="Times New Roman"/>
          <w:sz w:val="24"/>
          <w:szCs w:val="24"/>
        </w:rPr>
        <w:t>»,</w:t>
      </w:r>
      <w:r w:rsidR="00413BCE" w:rsidRPr="00CF3DC4">
        <w:rPr>
          <w:rFonts w:ascii="Times New Roman" w:hAnsi="Times New Roman" w:cs="Times New Roman"/>
          <w:sz w:val="24"/>
          <w:szCs w:val="24"/>
        </w:rPr>
        <w:t xml:space="preserve"> подлежащих благоустройству, планируется выполнение работ по строительству, реконструкции и капитальному ремонту в рамках муниципальной программы </w:t>
      </w:r>
      <w:r w:rsidRPr="00CF3DC4">
        <w:rPr>
          <w:rFonts w:ascii="Times New Roman" w:hAnsi="Times New Roman" w:cs="Times New Roman"/>
          <w:sz w:val="24"/>
          <w:szCs w:val="24"/>
        </w:rPr>
        <w:t>«</w:t>
      </w:r>
      <w:r w:rsidR="00413BCE" w:rsidRPr="00CF3DC4">
        <w:rPr>
          <w:rFonts w:ascii="Times New Roman" w:hAnsi="Times New Roman" w:cs="Times New Roman"/>
          <w:sz w:val="24"/>
          <w:szCs w:val="24"/>
        </w:rPr>
        <w:t>Благоустройство города Перми</w:t>
      </w:r>
      <w:r w:rsidRPr="00CF3DC4">
        <w:rPr>
          <w:rFonts w:ascii="Times New Roman" w:hAnsi="Times New Roman" w:cs="Times New Roman"/>
          <w:sz w:val="24"/>
          <w:szCs w:val="24"/>
        </w:rPr>
        <w:t>»</w:t>
      </w:r>
      <w:r w:rsidR="00413BCE" w:rsidRPr="00CF3DC4">
        <w:rPr>
          <w:rFonts w:ascii="Times New Roman" w:hAnsi="Times New Roman" w:cs="Times New Roman"/>
          <w:sz w:val="24"/>
          <w:szCs w:val="24"/>
        </w:rPr>
        <w:t>.</w:t>
      </w:r>
    </w:p>
    <w:p w:rsidR="00690E6D" w:rsidRDefault="00690E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BCE" w:rsidRPr="00637145" w:rsidRDefault="00413BCE" w:rsidP="00CF3DC4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6E53DC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  <w:r w:rsidR="00CF3DC4">
        <w:rPr>
          <w:rFonts w:ascii="Times New Roman" w:hAnsi="Times New Roman" w:cs="Times New Roman"/>
          <w:sz w:val="28"/>
          <w:szCs w:val="28"/>
        </w:rPr>
        <w:br/>
        <w:t xml:space="preserve">муниципального </w:t>
      </w:r>
      <w:r w:rsidRPr="00637145">
        <w:rPr>
          <w:rFonts w:ascii="Times New Roman" w:hAnsi="Times New Roman" w:cs="Times New Roman"/>
          <w:sz w:val="28"/>
          <w:szCs w:val="28"/>
        </w:rPr>
        <w:t>образования город Пермь</w:t>
      </w:r>
      <w:r w:rsidR="006E53DC">
        <w:rPr>
          <w:rFonts w:ascii="Times New Roman" w:hAnsi="Times New Roman" w:cs="Times New Roman"/>
          <w:sz w:val="28"/>
          <w:szCs w:val="28"/>
        </w:rPr>
        <w:t>»</w:t>
      </w:r>
      <w:r w:rsidRPr="00637145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53DC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городской среды</w:t>
      </w:r>
      <w:r w:rsidR="006E53DC">
        <w:rPr>
          <w:rFonts w:ascii="Times New Roman" w:hAnsi="Times New Roman" w:cs="Times New Roman"/>
          <w:sz w:val="28"/>
          <w:szCs w:val="28"/>
        </w:rPr>
        <w:t>»</w:t>
      </w:r>
    </w:p>
    <w:p w:rsidR="00413BCE" w:rsidRPr="00637145" w:rsidRDefault="00413BCE" w:rsidP="00AE17B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ИНФОРМАЦИЯ</w:t>
      </w: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 осуществлению</w:t>
      </w:r>
      <w:r w:rsidR="006E2FFC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</w:t>
      </w:r>
      <w:r w:rsidRPr="00637145">
        <w:rPr>
          <w:rFonts w:ascii="Times New Roman" w:hAnsi="Times New Roman" w:cs="Times New Roman"/>
          <w:sz w:val="28"/>
          <w:szCs w:val="28"/>
        </w:rPr>
        <w:t>муниципальной собственности г</w:t>
      </w:r>
      <w:r w:rsidR="006E2FFC">
        <w:rPr>
          <w:rFonts w:ascii="Times New Roman" w:hAnsi="Times New Roman" w:cs="Times New Roman"/>
          <w:sz w:val="28"/>
          <w:szCs w:val="28"/>
        </w:rPr>
        <w:t xml:space="preserve">орода Перми </w:t>
      </w:r>
      <w:r w:rsidR="00CF3DC4">
        <w:rPr>
          <w:rFonts w:ascii="Times New Roman" w:hAnsi="Times New Roman" w:cs="Times New Roman"/>
          <w:sz w:val="28"/>
          <w:szCs w:val="28"/>
        </w:rPr>
        <w:br/>
      </w:r>
      <w:r w:rsidR="006E2FFC">
        <w:rPr>
          <w:rFonts w:ascii="Times New Roman" w:hAnsi="Times New Roman" w:cs="Times New Roman"/>
          <w:sz w:val="28"/>
          <w:szCs w:val="28"/>
        </w:rPr>
        <w:t>по подпрограмме 1.2 «</w:t>
      </w:r>
      <w:r w:rsidRPr="00637145">
        <w:rPr>
          <w:rFonts w:ascii="Times New Roman" w:hAnsi="Times New Roman" w:cs="Times New Roman"/>
          <w:sz w:val="28"/>
          <w:szCs w:val="28"/>
        </w:rPr>
        <w:t>Благоустройство обществ</w:t>
      </w:r>
      <w:r w:rsidR="006E2FFC">
        <w:rPr>
          <w:rFonts w:ascii="Times New Roman" w:hAnsi="Times New Roman" w:cs="Times New Roman"/>
          <w:sz w:val="28"/>
          <w:szCs w:val="28"/>
        </w:rPr>
        <w:t xml:space="preserve">енных территорий муниципального </w:t>
      </w:r>
      <w:r w:rsidRPr="00637145">
        <w:rPr>
          <w:rFonts w:ascii="Times New Roman" w:hAnsi="Times New Roman" w:cs="Times New Roman"/>
          <w:sz w:val="28"/>
          <w:szCs w:val="28"/>
        </w:rPr>
        <w:t>образования город Пермь</w:t>
      </w:r>
      <w:r w:rsidR="006E2FFC">
        <w:rPr>
          <w:rFonts w:ascii="Times New Roman" w:hAnsi="Times New Roman" w:cs="Times New Roman"/>
          <w:sz w:val="28"/>
          <w:szCs w:val="28"/>
        </w:rPr>
        <w:t xml:space="preserve">» </w:t>
      </w:r>
      <w:r w:rsidR="00CF3DC4">
        <w:rPr>
          <w:rFonts w:ascii="Times New Roman" w:hAnsi="Times New Roman" w:cs="Times New Roman"/>
          <w:sz w:val="28"/>
          <w:szCs w:val="28"/>
        </w:rPr>
        <w:br/>
      </w:r>
      <w:r w:rsidR="006E2FFC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6E2FFC">
        <w:rPr>
          <w:rFonts w:ascii="Times New Roman" w:hAnsi="Times New Roman" w:cs="Times New Roman"/>
          <w:sz w:val="28"/>
          <w:szCs w:val="28"/>
        </w:rPr>
        <w:t>»</w:t>
      </w:r>
    </w:p>
    <w:p w:rsidR="00413BCE" w:rsidRPr="00637145" w:rsidRDefault="00413BC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Таблица 1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7797"/>
        <w:gridCol w:w="5812"/>
      </w:tblGrid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6E2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CF3DC4" w:rsidRPr="00CF3DC4" w:rsidRDefault="00CF3DC4" w:rsidP="00CF3DC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7797"/>
        <w:gridCol w:w="1417"/>
        <w:gridCol w:w="1361"/>
        <w:gridCol w:w="340"/>
        <w:gridCol w:w="2694"/>
      </w:tblGrid>
      <w:tr w:rsidR="00F16997" w:rsidRPr="00945B8F" w:rsidTr="00CF3DC4">
        <w:trPr>
          <w:tblHeader/>
        </w:trPr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в 68 квартале, эспланада, г. Пермь, Ленинский район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1.2.1.2.1. Реконструкция сквера в 68 квартале, эспланада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Дашкевич А.В., заместитель г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дорог и благоустройства администрации города Перми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департамент дорог и благоустройства администрации г. Перми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 w:rsidP="00945B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 w:rsidP="00945B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945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45B8F"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45B8F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 w:rsidP="00945B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преобразование сквера в 68 квартале, эспланада, в трансформируемое пространство, модель которого меняется в зависимости от рабочих и праздничных дней, зимнего и летнего сезонов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посещаемость до 1200 чел./день, благоустроенная территория 3,7 га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2018-2019 годы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16997" w:rsidRPr="00945B8F" w:rsidTr="00CF3DC4">
        <w:tblPrEx>
          <w:tblBorders>
            <w:insideH w:val="nil"/>
          </w:tblBorders>
        </w:tblPrEx>
        <w:tc>
          <w:tcPr>
            <w:tcW w:w="11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0B2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645018,36415 тыс. руб.</w:t>
            </w:r>
          </w:p>
        </w:tc>
      </w:tr>
      <w:tr w:rsidR="00F16997" w:rsidRPr="00945B8F" w:rsidTr="00CF3DC4">
        <w:tblPrEx>
          <w:tblBorders>
            <w:insideH w:val="nil"/>
          </w:tblBorders>
        </w:tblPrEx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D434A8" w:rsidRPr="00945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A8" w:rsidRPr="00945B8F">
              <w:rPr>
                <w:rFonts w:ascii="Times New Roman" w:hAnsi="Times New Roman" w:cs="Times New Roman"/>
                <w:sz w:val="24"/>
                <w:szCs w:val="24"/>
              </w:rPr>
              <w:t>379765,71511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13BCE" w:rsidRPr="00945B8F" w:rsidRDefault="00CF3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49795,42396 тыс. руб.;</w:t>
            </w:r>
          </w:p>
          <w:p w:rsidR="00413BCE" w:rsidRPr="00945B8F" w:rsidRDefault="00CF3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113393,26615 тыс. руб.;</w:t>
            </w:r>
          </w:p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2019 год (неиспользованные ассигнования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  <w:t>2018 года) –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252,64904 тыс. руб.;</w:t>
            </w:r>
          </w:p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D434A8" w:rsidRPr="00945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A8" w:rsidRPr="00945B8F">
              <w:rPr>
                <w:rFonts w:ascii="Times New Roman" w:hAnsi="Times New Roman" w:cs="Times New Roman"/>
                <w:sz w:val="24"/>
                <w:szCs w:val="24"/>
              </w:rPr>
              <w:t>216577,025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13BCE" w:rsidRPr="00945B8F" w:rsidRDefault="00CF3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–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135000,000 тыс. руб., в том числе:</w:t>
            </w:r>
          </w:p>
          <w:p w:rsidR="00413BCE" w:rsidRPr="00945B8F" w:rsidRDefault="00CF3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135000,000 тыс. руб.;</w:t>
            </w:r>
          </w:p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t>етные источники –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130000,000 тыс. руб.,</w:t>
            </w:r>
          </w:p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13BCE" w:rsidRPr="00945B8F" w:rsidRDefault="00CF3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130000,000 тыс. руб.</w:t>
            </w:r>
          </w:p>
        </w:tc>
      </w:tr>
      <w:tr w:rsidR="00F16997" w:rsidRPr="00945B8F" w:rsidTr="00CF3DC4">
        <w:tc>
          <w:tcPr>
            <w:tcW w:w="1196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F16997" w:rsidRPr="00945B8F" w:rsidTr="00CF3DC4">
        <w:tc>
          <w:tcPr>
            <w:tcW w:w="11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1 этап реконструкции (демонтажные работы, устройство фонтана, строительство туалета, устройство наружного освещения, устройство покрытия из гранитной брусчатки)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16997" w:rsidRPr="00945B8F" w:rsidTr="00CF3DC4">
        <w:tc>
          <w:tcPr>
            <w:tcW w:w="11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2 этап реконструкции (озеленение, установка малых архитектурных форм)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16997" w:rsidRPr="00945B8F" w:rsidTr="00CF3DC4">
        <w:tc>
          <w:tcPr>
            <w:tcW w:w="11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3 этап реконструкции (оплата выполненных работ)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69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роектно-сметная документация разработана 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>в 2018 году в рамках внебюджетных источников, шифр 20/18/П-1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945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от 14 мая 2018 г. </w:t>
            </w:r>
            <w:r w:rsidR="00945B8F" w:rsidRPr="00945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F16997" w:rsidRPr="00945B8F" w:rsidTr="00CF3DC4"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945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от 26 июня 2019 г. </w:t>
            </w:r>
            <w:r w:rsidR="00945B8F" w:rsidRPr="00945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F16997" w:rsidRPr="00945B8F" w:rsidTr="00CF3DC4">
        <w:tc>
          <w:tcPr>
            <w:tcW w:w="11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F16997" w:rsidRPr="00945B8F" w:rsidTr="00CF3DC4">
        <w:tc>
          <w:tcPr>
            <w:tcW w:w="11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1. Выполнение 1 этапа реконструкции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F16997" w:rsidRPr="00945B8F" w:rsidTr="00CF3DC4">
        <w:tc>
          <w:tcPr>
            <w:tcW w:w="11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2. Выполнение 2 этапа реконструкции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413BCE" w:rsidRPr="00945B8F" w:rsidTr="00CF3DC4">
        <w:tc>
          <w:tcPr>
            <w:tcW w:w="11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69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>. Выполнение 3 этапа реконструкции (оплата выполненных работ)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</w:tbl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Таблица 2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256"/>
        <w:gridCol w:w="5811"/>
      </w:tblGrid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</w:tr>
    </w:tbl>
    <w:p w:rsidR="00CF3DC4" w:rsidRPr="00CF3DC4" w:rsidRDefault="00CF3DC4" w:rsidP="00CF3DC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256"/>
        <w:gridCol w:w="1304"/>
        <w:gridCol w:w="1304"/>
        <w:gridCol w:w="510"/>
        <w:gridCol w:w="2693"/>
      </w:tblGrid>
      <w:tr w:rsidR="00F16997" w:rsidRPr="00945B8F" w:rsidTr="00CF3DC4">
        <w:trPr>
          <w:tblHeader/>
        </w:trPr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 w:rsidP="00945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>Сквер на нижней части набережной города Перми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>, Пермский край, город Пермь, Ленинский район, набережная реки Камы (левый берег) от Речного вокзала до грузового порта (включая откосы до отвода железной дороги)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1.2.1.2.2. Реконструкция сквера на нижней части набережной реки Камы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Дашкевич А.В., заместитель г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дорог и благоустройства администрации города Перми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департамент дорог и благоустройства администрации г. Перми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945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945B8F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45B8F" w:rsidRPr="0094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945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CF3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реконструкция зоны отдыха жителей и гостей города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7 конструкций, имеющих признаки недвижимого имущества: лекционный павильон в лаунж-зоне; амфитеатр со встроенными помещениями, сценой, смотровой площадкой в зоне проведения культурно-массовых мероприятий; кафе в прогулочной зоне; административно-складское помещение; подпорные стенки; спорткафе; складское помещение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16997" w:rsidRPr="00945B8F" w:rsidTr="00CF3DC4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167203,646 тыс. руб.</w:t>
            </w:r>
          </w:p>
        </w:tc>
      </w:tr>
      <w:tr w:rsidR="00F16997" w:rsidRPr="00945B8F" w:rsidTr="00CF3DC4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CF3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–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167203,646 тыс. руб., в том числе:</w:t>
            </w:r>
          </w:p>
          <w:p w:rsidR="00413BCE" w:rsidRPr="00945B8F" w:rsidRDefault="00CF3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25007,046 тыс. руб.;</w:t>
            </w:r>
          </w:p>
          <w:p w:rsidR="00413BCE" w:rsidRPr="00945B8F" w:rsidRDefault="00CF3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413BCE"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142196,600 тыс. руб.</w:t>
            </w:r>
          </w:p>
        </w:tc>
      </w:tr>
      <w:tr w:rsidR="00F16997" w:rsidRPr="00945B8F" w:rsidTr="00CF3DC4">
        <w:tc>
          <w:tcPr>
            <w:tcW w:w="7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2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F16997" w:rsidRPr="00945B8F" w:rsidTr="00CF3DC4">
        <w:tc>
          <w:tcPr>
            <w:tcW w:w="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16997" w:rsidRPr="00945B8F" w:rsidTr="00CF3DC4">
        <w:tc>
          <w:tcPr>
            <w:tcW w:w="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строительству зданий и сооружений на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общего пользования 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на ни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t>жней части набережной реки Камы»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16997" w:rsidRPr="00945B8F" w:rsidTr="00CF3DC4">
        <w:tc>
          <w:tcPr>
            <w:tcW w:w="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ввод в эксплуатацию 7 конструкций, имеющих признаки недвижимого имущества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наход</w:t>
            </w:r>
            <w:r w:rsidR="00CF3DC4">
              <w:rPr>
                <w:rFonts w:ascii="Times New Roman" w:hAnsi="Times New Roman" w:cs="Times New Roman"/>
                <w:sz w:val="24"/>
                <w:szCs w:val="24"/>
              </w:rPr>
              <w:t>ится в стадии разработки, шифр –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19/18/ОКС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945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от 25 января 2019 г. </w:t>
            </w:r>
            <w:r w:rsidR="00945B8F" w:rsidRPr="00945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16997" w:rsidRPr="00945B8F" w:rsidTr="00CF3DC4"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8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 w:rsidP="00945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от 26 июня 2019 г. </w:t>
            </w:r>
            <w:r w:rsidR="00945B8F" w:rsidRPr="00945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F16997" w:rsidRPr="00945B8F" w:rsidTr="00CF3DC4">
        <w:tc>
          <w:tcPr>
            <w:tcW w:w="7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F16997" w:rsidRPr="00945B8F" w:rsidTr="00CF3DC4">
        <w:tc>
          <w:tcPr>
            <w:tcW w:w="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413BCE" w:rsidRPr="00945B8F" w:rsidTr="00CF3DC4">
        <w:tc>
          <w:tcPr>
            <w:tcW w:w="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(ввод объекта в эксплуатацию)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945B8F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</w:tbl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 w:rsidP="00CF3DC4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945B8F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  <w:r w:rsidR="00CF3DC4">
        <w:rPr>
          <w:rFonts w:ascii="Times New Roman" w:hAnsi="Times New Roman" w:cs="Times New Roman"/>
          <w:sz w:val="28"/>
          <w:szCs w:val="28"/>
        </w:rPr>
        <w:br/>
        <w:t xml:space="preserve">муниципального </w:t>
      </w:r>
      <w:r w:rsidRPr="00637145">
        <w:rPr>
          <w:rFonts w:ascii="Times New Roman" w:hAnsi="Times New Roman" w:cs="Times New Roman"/>
          <w:sz w:val="28"/>
          <w:szCs w:val="28"/>
        </w:rPr>
        <w:t>образования город Пермь</w:t>
      </w:r>
      <w:r w:rsidR="00945B8F">
        <w:rPr>
          <w:rFonts w:ascii="Times New Roman" w:hAnsi="Times New Roman" w:cs="Times New Roman"/>
          <w:sz w:val="28"/>
          <w:szCs w:val="28"/>
        </w:rPr>
        <w:t>»</w:t>
      </w:r>
      <w:r w:rsidRPr="00637145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45B8F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</w:t>
      </w:r>
    </w:p>
    <w:p w:rsidR="00413BCE" w:rsidRPr="00637145" w:rsidRDefault="00413BCE" w:rsidP="00CF3DC4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городской среды</w:t>
      </w:r>
      <w:r w:rsidR="00945B8F">
        <w:rPr>
          <w:rFonts w:ascii="Times New Roman" w:hAnsi="Times New Roman" w:cs="Times New Roman"/>
          <w:sz w:val="28"/>
          <w:szCs w:val="28"/>
        </w:rPr>
        <w:t>»</w:t>
      </w:r>
    </w:p>
    <w:p w:rsidR="00413BCE" w:rsidRPr="00637145" w:rsidRDefault="00413BCE" w:rsidP="00AE17B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ПЕРЕЧЕНЬ ОБЪЕКТОВ,</w:t>
      </w:r>
    </w:p>
    <w:p w:rsidR="00413BCE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подлежащих капитальному </w:t>
      </w:r>
      <w:r w:rsidR="00945B8F">
        <w:rPr>
          <w:rFonts w:ascii="Times New Roman" w:hAnsi="Times New Roman" w:cs="Times New Roman"/>
          <w:sz w:val="28"/>
          <w:szCs w:val="28"/>
        </w:rPr>
        <w:t xml:space="preserve">ремонту за счет средств бюджета </w:t>
      </w:r>
      <w:r w:rsidRPr="00637145">
        <w:rPr>
          <w:rFonts w:ascii="Times New Roman" w:hAnsi="Times New Roman" w:cs="Times New Roman"/>
          <w:sz w:val="28"/>
          <w:szCs w:val="28"/>
        </w:rPr>
        <w:t xml:space="preserve">города Перми, подпрограммы 1.2 </w:t>
      </w:r>
      <w:r w:rsidR="00945B8F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</w:t>
      </w:r>
      <w:r w:rsidRPr="00637145">
        <w:rPr>
          <w:rFonts w:ascii="Times New Roman" w:hAnsi="Times New Roman" w:cs="Times New Roman"/>
          <w:sz w:val="28"/>
          <w:szCs w:val="28"/>
        </w:rPr>
        <w:t>территорий муниципального образования город Пермь</w:t>
      </w:r>
      <w:r w:rsidR="00945B8F">
        <w:rPr>
          <w:rFonts w:ascii="Times New Roman" w:hAnsi="Times New Roman" w:cs="Times New Roman"/>
          <w:sz w:val="28"/>
          <w:szCs w:val="28"/>
        </w:rPr>
        <w:t xml:space="preserve">» </w:t>
      </w:r>
      <w:r w:rsidRPr="0063714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008B8">
        <w:rPr>
          <w:rFonts w:ascii="Times New Roman" w:hAnsi="Times New Roman" w:cs="Times New Roman"/>
          <w:sz w:val="28"/>
          <w:szCs w:val="28"/>
        </w:rPr>
        <w:br/>
      </w:r>
      <w:r w:rsidR="00945B8F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  <w:r w:rsidR="00945B8F">
        <w:rPr>
          <w:rFonts w:ascii="Times New Roman" w:hAnsi="Times New Roman" w:cs="Times New Roman"/>
          <w:sz w:val="28"/>
          <w:szCs w:val="28"/>
        </w:rPr>
        <w:t xml:space="preserve"> </w:t>
      </w:r>
      <w:r w:rsidRPr="00637145">
        <w:rPr>
          <w:rFonts w:ascii="Times New Roman" w:hAnsi="Times New Roman" w:cs="Times New Roman"/>
          <w:sz w:val="28"/>
          <w:szCs w:val="28"/>
        </w:rPr>
        <w:t>среды</w:t>
      </w:r>
      <w:r w:rsidR="00945B8F">
        <w:rPr>
          <w:rFonts w:ascii="Times New Roman" w:hAnsi="Times New Roman" w:cs="Times New Roman"/>
          <w:sz w:val="28"/>
          <w:szCs w:val="28"/>
        </w:rPr>
        <w:t>»</w:t>
      </w:r>
    </w:p>
    <w:p w:rsidR="00C155F8" w:rsidRPr="00637145" w:rsidRDefault="00C155F8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773"/>
        <w:gridCol w:w="1985"/>
        <w:gridCol w:w="1417"/>
        <w:gridCol w:w="1531"/>
        <w:gridCol w:w="1417"/>
        <w:gridCol w:w="1085"/>
        <w:gridCol w:w="1212"/>
        <w:gridCol w:w="1134"/>
        <w:gridCol w:w="1276"/>
      </w:tblGrid>
      <w:tr w:rsidR="00C155F8" w:rsidRPr="00CF3DC4" w:rsidTr="003008B8">
        <w:tc>
          <w:tcPr>
            <w:tcW w:w="11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27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 xml:space="preserve">Источник </w:t>
            </w:r>
            <w:r w:rsidR="00CF3DC4" w:rsidRPr="00CF3DC4">
              <w:rPr>
                <w:rFonts w:ascii="Times New Roman" w:hAnsi="Times New Roman" w:cs="Times New Roman"/>
                <w:sz w:val="20"/>
              </w:rPr>
              <w:br/>
            </w:r>
            <w:r w:rsidRPr="00CF3DC4">
              <w:rPr>
                <w:rFonts w:ascii="Times New Roman" w:hAnsi="Times New Roman" w:cs="Times New Roman"/>
                <w:sz w:val="20"/>
              </w:rPr>
              <w:t>финансирования</w:t>
            </w:r>
          </w:p>
        </w:tc>
        <w:tc>
          <w:tcPr>
            <w:tcW w:w="9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C155F8" w:rsidRPr="00CF3DC4" w:rsidTr="003008B8">
        <w:tc>
          <w:tcPr>
            <w:tcW w:w="11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</w:tbl>
    <w:p w:rsidR="003008B8" w:rsidRPr="003008B8" w:rsidRDefault="003008B8" w:rsidP="003008B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773"/>
        <w:gridCol w:w="1985"/>
        <w:gridCol w:w="1417"/>
        <w:gridCol w:w="1531"/>
        <w:gridCol w:w="1417"/>
        <w:gridCol w:w="1085"/>
        <w:gridCol w:w="1212"/>
        <w:gridCol w:w="1134"/>
        <w:gridCol w:w="1276"/>
      </w:tblGrid>
      <w:tr w:rsidR="00C155F8" w:rsidRPr="00CF3DC4" w:rsidTr="003008B8">
        <w:trPr>
          <w:tblHeader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155F8" w:rsidRPr="00CF3DC4" w:rsidTr="003008B8"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383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C155F8" w:rsidRPr="00CF3DC4" w:rsidTr="003008B8"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1.2.1.1.1</w:t>
            </w:r>
          </w:p>
        </w:tc>
        <w:tc>
          <w:tcPr>
            <w:tcW w:w="1383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Капитальный ремонт общественных территорий города Перми</w:t>
            </w:r>
          </w:p>
        </w:tc>
      </w:tr>
      <w:tr w:rsidR="00C155F8" w:rsidRPr="00CF3DC4" w:rsidTr="003008B8">
        <w:tc>
          <w:tcPr>
            <w:tcW w:w="11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1.2.1.1.1.1</w:t>
            </w:r>
          </w:p>
        </w:tc>
        <w:tc>
          <w:tcPr>
            <w:tcW w:w="27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количество этапов выполненных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37470,15178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70383,12882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22814,068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530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20964,7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155F8" w:rsidRPr="00CF3DC4" w:rsidTr="003008B8">
        <w:tc>
          <w:tcPr>
            <w:tcW w:w="11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1180,87656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32529,75723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4350,73859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155F8" w:rsidRPr="00CF3DC4" w:rsidTr="003008B8">
        <w:tc>
          <w:tcPr>
            <w:tcW w:w="11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75570,97715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83858,400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155F8" w:rsidRPr="00CF3DC4" w:rsidTr="003008B8">
        <w:tc>
          <w:tcPr>
            <w:tcW w:w="11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155F8" w:rsidRPr="00CF3DC4" w:rsidTr="003008B8"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1.2.1.1.1.2</w:t>
            </w:r>
          </w:p>
        </w:tc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количество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 (невыполнение показателя за отчетный год)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8400,000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155F8" w:rsidRPr="00CF3DC4" w:rsidTr="003008B8">
        <w:tc>
          <w:tcPr>
            <w:tcW w:w="11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1.2.1.1.1.3</w:t>
            </w:r>
          </w:p>
        </w:tc>
        <w:tc>
          <w:tcPr>
            <w:tcW w:w="27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C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 xml:space="preserve">количество этапов выполненных строительно-монтажных работ по капитальному ремонту парка культуры и отдыха «Балатово» (г. Пермь, Дзержинский район, </w:t>
            </w:r>
            <w:r w:rsidR="003008B8">
              <w:rPr>
                <w:rFonts w:ascii="Times New Roman" w:hAnsi="Times New Roman" w:cs="Times New Roman"/>
                <w:sz w:val="20"/>
              </w:rPr>
              <w:br/>
            </w:r>
            <w:r w:rsidRPr="00CF3DC4">
              <w:rPr>
                <w:rFonts w:ascii="Times New Roman" w:hAnsi="Times New Roman" w:cs="Times New Roman"/>
                <w:sz w:val="20"/>
              </w:rPr>
              <w:t xml:space="preserve">от шоссе Космонавтов </w:t>
            </w:r>
            <w:r w:rsidR="003008B8">
              <w:rPr>
                <w:rFonts w:ascii="Times New Roman" w:hAnsi="Times New Roman" w:cs="Times New Roman"/>
                <w:sz w:val="20"/>
              </w:rPr>
              <w:br/>
            </w:r>
            <w:r w:rsidRPr="00CF3DC4">
              <w:rPr>
                <w:rFonts w:ascii="Times New Roman" w:hAnsi="Times New Roman" w:cs="Times New Roman"/>
                <w:sz w:val="20"/>
              </w:rPr>
              <w:t>до ул. Подлесной)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44249,2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31502,1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155F8" w:rsidRPr="00CF3DC4" w:rsidTr="003008B8">
        <w:tc>
          <w:tcPr>
            <w:tcW w:w="1191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41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39875,3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41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41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22519,5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41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155F8" w:rsidRPr="00CF3DC4" w:rsidTr="003008B8">
        <w:tblPrEx>
          <w:tblBorders>
            <w:insideH w:val="nil"/>
          </w:tblBorders>
        </w:tblPrEx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1.2.1.1.1.4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C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количество выполненных проектно-изыскательских работ по капитальному ремонту парка культуры и отдыха «Балатово» (невыполнение показателя за отчетный год)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5599,506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155F8" w:rsidRPr="00CF3DC4" w:rsidTr="003008B8">
        <w:tblPrEx>
          <w:tblBorders>
            <w:insideH w:val="nil"/>
          </w:tblBorders>
        </w:tblPrEx>
        <w:tc>
          <w:tcPr>
            <w:tcW w:w="1191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1.2.1.1.1.5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41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 xml:space="preserve">количество этапов выполненных строительно-монтажных работ по капитальному ремонту сквера им. М.И.Субботина (г. Пермь, Свердловский район, ул. Чкалова, между </w:t>
            </w:r>
            <w:r w:rsidR="003008B8">
              <w:rPr>
                <w:rFonts w:ascii="Times New Roman" w:hAnsi="Times New Roman" w:cs="Times New Roman"/>
                <w:sz w:val="20"/>
              </w:rPr>
              <w:br/>
            </w:r>
            <w:r w:rsidRPr="00CF3DC4">
              <w:rPr>
                <w:rFonts w:ascii="Times New Roman" w:hAnsi="Times New Roman" w:cs="Times New Roman"/>
                <w:sz w:val="20"/>
              </w:rPr>
              <w:t>ул. Куйбышева и ул. Героев Хасана)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25275,8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155F8" w:rsidRPr="00CF3DC4" w:rsidTr="003008B8">
        <w:tblPrEx>
          <w:tblBorders>
            <w:insideH w:val="nil"/>
          </w:tblBorders>
        </w:tblPrEx>
        <w:tc>
          <w:tcPr>
            <w:tcW w:w="1191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FC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101103,0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CF3DC4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</w:tbl>
    <w:p w:rsidR="00F41AC8" w:rsidRDefault="00F41AC8" w:rsidP="00452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A0" w:rsidRPr="00637145" w:rsidRDefault="00452BA0" w:rsidP="0045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Раздел «Таблица показателей конечного результата муниципальной программы «Формирование современной городской среды» изложить в следующей редакции: </w:t>
      </w:r>
    </w:p>
    <w:p w:rsidR="003008B8" w:rsidRDefault="003008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BCE" w:rsidRPr="00637145" w:rsidRDefault="00AE17B9" w:rsidP="00AE17B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BCE" w:rsidRPr="00637145">
        <w:rPr>
          <w:rFonts w:ascii="Times New Roman" w:hAnsi="Times New Roman" w:cs="Times New Roman"/>
          <w:sz w:val="28"/>
          <w:szCs w:val="28"/>
        </w:rPr>
        <w:t>ТАБЛИЦА</w:t>
      </w: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показателей конечного результата муниципальной программы</w:t>
      </w:r>
    </w:p>
    <w:p w:rsidR="00413BCE" w:rsidRPr="00637145" w:rsidRDefault="00F359E3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BCE" w:rsidRPr="0063714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088"/>
        <w:gridCol w:w="849"/>
        <w:gridCol w:w="907"/>
        <w:gridCol w:w="850"/>
        <w:gridCol w:w="907"/>
        <w:gridCol w:w="907"/>
        <w:gridCol w:w="907"/>
        <w:gridCol w:w="907"/>
        <w:gridCol w:w="853"/>
      </w:tblGrid>
      <w:tr w:rsidR="00C155F8" w:rsidRPr="00785C55" w:rsidTr="003008B8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программы, подпрограммы, задачи, </w:t>
            </w:r>
            <w:r w:rsidR="00690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показателя конечного результата</w:t>
            </w:r>
          </w:p>
        </w:tc>
        <w:tc>
          <w:tcPr>
            <w:tcW w:w="8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2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C155F8" w:rsidRPr="00785C55" w:rsidTr="003008B8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155F8" w:rsidRPr="00785C55" w:rsidTr="003008B8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620098" w:rsidRPr="00620098" w:rsidRDefault="00620098" w:rsidP="006200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088"/>
        <w:gridCol w:w="849"/>
        <w:gridCol w:w="907"/>
        <w:gridCol w:w="850"/>
        <w:gridCol w:w="907"/>
        <w:gridCol w:w="907"/>
        <w:gridCol w:w="907"/>
        <w:gridCol w:w="907"/>
        <w:gridCol w:w="853"/>
      </w:tblGrid>
      <w:tr w:rsidR="00C155F8" w:rsidRPr="00785C55" w:rsidTr="00620098">
        <w:trPr>
          <w:tblHeader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5F8" w:rsidRPr="00785C55" w:rsidTr="003008B8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благоустройства территории города Перми</w:t>
            </w:r>
          </w:p>
        </w:tc>
      </w:tr>
      <w:tr w:rsidR="00C155F8" w:rsidRPr="00785C55" w:rsidTr="003008B8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C155F8" w:rsidRPr="00785C55" w:rsidTr="003008B8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  <w:r w:rsidRPr="00785C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07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0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C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  <w:r w:rsidRPr="00785C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C155F8" w:rsidRPr="00785C55" w:rsidTr="003008B8">
        <w:tblPrEx>
          <w:tblBorders>
            <w:insideH w:val="nil"/>
          </w:tblBorders>
        </w:tblPrEx>
        <w:tc>
          <w:tcPr>
            <w:tcW w:w="704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="00690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от 14 лет, проживающих в городе Перми</w:t>
            </w:r>
          </w:p>
        </w:tc>
        <w:tc>
          <w:tcPr>
            <w:tcW w:w="84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55F8" w:rsidRPr="00785C55" w:rsidTr="003008B8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Подпрограмма. Формирование комфортного внутригородского пространства на территории муниципального образования город Пермь</w:t>
            </w:r>
          </w:p>
        </w:tc>
      </w:tr>
      <w:tr w:rsidR="00C155F8" w:rsidRPr="00785C55" w:rsidTr="003008B8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1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C155F8" w:rsidRPr="00785C55" w:rsidTr="003008B8">
        <w:tc>
          <w:tcPr>
            <w:tcW w:w="704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млн. кв. м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4F2380" w:rsidRDefault="006F6EC8" w:rsidP="004F2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C15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4F2380" w:rsidRDefault="006F6EC8" w:rsidP="004F2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C15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4F2380" w:rsidRDefault="006F6EC8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C15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Default="006F6EC8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155F8" w:rsidRPr="00785C55" w:rsidTr="003008B8">
        <w:tc>
          <w:tcPr>
            <w:tcW w:w="704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4F2380" w:rsidRDefault="006F6EC8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  <w:r w:rsidR="00C15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4F2380" w:rsidRDefault="006F6EC8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  <w:r w:rsidR="00C15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4F2380" w:rsidRDefault="006F6EC8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="00C15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Default="006F6EC8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F6EC8" w:rsidRPr="00785C55" w:rsidTr="003008B8">
        <w:tc>
          <w:tcPr>
            <w:tcW w:w="704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4F2380" w:rsidRDefault="006F6EC8" w:rsidP="004F2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  <w:r w:rsidRPr="003008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6EC8" w:rsidRPr="00785C55" w:rsidTr="003008B8">
        <w:tc>
          <w:tcPr>
            <w:tcW w:w="704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 w:rsidP="004F2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  <w:r w:rsidRPr="003008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 w:rsidP="00E6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6EC8" w:rsidRPr="00785C55" w:rsidTr="003008B8">
        <w:tblPrEx>
          <w:tblBorders>
            <w:insideH w:val="nil"/>
          </w:tblBorders>
        </w:tblPrEx>
        <w:tc>
          <w:tcPr>
            <w:tcW w:w="704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 w:rsidP="004F2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</w:t>
            </w:r>
            <w:r w:rsidRPr="003008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Default="006F6EC8" w:rsidP="004F2380">
            <w:pPr>
              <w:jc w:val="center"/>
            </w:pPr>
            <w:r w:rsidRPr="00600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Default="006F6EC8" w:rsidP="004F2380">
            <w:pPr>
              <w:jc w:val="center"/>
            </w:pPr>
            <w:r w:rsidRPr="00600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Default="006F6EC8" w:rsidP="00E6258A">
            <w:pPr>
              <w:jc w:val="center"/>
            </w:pPr>
            <w:r w:rsidRPr="00600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6EC8" w:rsidRPr="00785C55" w:rsidTr="003008B8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1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C155F8" w:rsidRPr="00785C55" w:rsidTr="003008B8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Доля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благоустройства, от общего числа индивидуальных жилых домов и земельных участков, предоставленных для их размещения, расположенных на территории города Перми (нарастающим итогом)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26,59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63,29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EC8" w:rsidRPr="00785C55" w:rsidTr="003008B8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6F6EC8" w:rsidRPr="00785C55" w:rsidTr="003008B8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1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C8" w:rsidRPr="00785C55" w:rsidRDefault="006F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C155F8" w:rsidRPr="00785C55" w:rsidTr="003008B8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9C1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Сквер на нижней части набережной реки Камы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, на которой выполнены работы по благоустройству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5F8" w:rsidRPr="00785C55" w:rsidTr="003008B8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9C1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Сквер в 68 квартале, эспланада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, на которой выполнены работы по благоустройству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5F8" w:rsidRPr="00785C55" w:rsidTr="003008B8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9C1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Балатово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, на которой выполнены работы по благоустройству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5F8" w:rsidRPr="00785C55" w:rsidTr="003008B8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9C1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Сквер им. М.И.</w:t>
            </w:r>
            <w:r w:rsidR="0030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B8F"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, на которой выполнены работы по благоустройству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Pr="00785C55" w:rsidRDefault="00C15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F8" w:rsidRDefault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3008B8" w:rsidRDefault="00413B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13BCE" w:rsidRPr="003008B8" w:rsidRDefault="009C1DFF" w:rsidP="009C1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09"/>
      <w:bookmarkEnd w:id="3"/>
      <w:r w:rsidRPr="003008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13BCE" w:rsidRPr="003008B8">
        <w:rPr>
          <w:rFonts w:ascii="Times New Roman" w:hAnsi="Times New Roman" w:cs="Times New Roman"/>
          <w:sz w:val="24"/>
          <w:szCs w:val="24"/>
        </w:rPr>
        <w:t xml:space="preserve"> Значение показателя будет скорректировано после получения средств из вышестоящих бюджетов бюджетной системы Российской Федерации.</w:t>
      </w:r>
    </w:p>
    <w:p w:rsidR="00413BCE" w:rsidRPr="003008B8" w:rsidRDefault="009C1DFF" w:rsidP="009C1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10"/>
      <w:bookmarkEnd w:id="4"/>
      <w:r w:rsidRPr="003008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3BCE" w:rsidRPr="003008B8">
        <w:rPr>
          <w:rFonts w:ascii="Times New Roman" w:hAnsi="Times New Roman" w:cs="Times New Roman"/>
          <w:sz w:val="24"/>
          <w:szCs w:val="24"/>
        </w:rPr>
        <w:t xml:space="preserve"> Под трудовым участием заинтересованных лиц в выполнении мероприятий минимального и дополнительного перечня работ по благоустройству дворовой территории понимаются организуемые в соответствии с решением общего собрания собственников помещений в многоквартирном доме или решением собственников каждого здания и сооружения, расположенных в границах дворовой территории, подлежащей благоустройству, имеющие полезную направленность для выполнения работ по благоустройству дворовой территории следующие виды участия:</w:t>
      </w:r>
    </w:p>
    <w:p w:rsidR="00413BCE" w:rsidRPr="003008B8" w:rsidRDefault="00413BCE" w:rsidP="009C1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B8">
        <w:rPr>
          <w:rFonts w:ascii="Times New Roman" w:hAnsi="Times New Roman" w:cs="Times New Roman"/>
          <w:sz w:val="24"/>
          <w:szCs w:val="24"/>
        </w:rPr>
        <w:t>неоплачиваемая трудовая деятельность заинтересованных лиц, не требу</w:t>
      </w:r>
      <w:r w:rsidR="003008B8">
        <w:rPr>
          <w:rFonts w:ascii="Times New Roman" w:hAnsi="Times New Roman" w:cs="Times New Roman"/>
          <w:sz w:val="24"/>
          <w:szCs w:val="24"/>
        </w:rPr>
        <w:t>ющая специальной квалификации, –</w:t>
      </w:r>
      <w:r w:rsidRPr="003008B8">
        <w:rPr>
          <w:rFonts w:ascii="Times New Roman" w:hAnsi="Times New Roman" w:cs="Times New Roman"/>
          <w:sz w:val="24"/>
          <w:szCs w:val="24"/>
        </w:rPr>
        <w:t xml:space="preserve">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413BCE" w:rsidRPr="003008B8" w:rsidRDefault="00413BCE" w:rsidP="009C1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B8">
        <w:rPr>
          <w:rFonts w:ascii="Times New Roman" w:hAnsi="Times New Roman" w:cs="Times New Roman"/>
          <w:sz w:val="24"/>
          <w:szCs w:val="24"/>
        </w:rPr>
        <w:t>предоставление строительных материалов, техники;</w:t>
      </w:r>
    </w:p>
    <w:p w:rsidR="00413BCE" w:rsidRPr="003008B8" w:rsidRDefault="00413BCE" w:rsidP="009C1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B8">
        <w:rPr>
          <w:rFonts w:ascii="Times New Roman" w:hAnsi="Times New Roman" w:cs="Times New Roman"/>
          <w:sz w:val="24"/>
          <w:szCs w:val="24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413BCE" w:rsidRPr="003008B8" w:rsidRDefault="009C1DFF" w:rsidP="009C1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14"/>
      <w:bookmarkEnd w:id="5"/>
      <w:r w:rsidRPr="003008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13BCE" w:rsidRPr="003008B8">
        <w:rPr>
          <w:rFonts w:ascii="Times New Roman" w:hAnsi="Times New Roman" w:cs="Times New Roman"/>
          <w:sz w:val="24"/>
          <w:szCs w:val="24"/>
        </w:rPr>
        <w:t xml:space="preserve"> Под финансовым участием собственников помещений в многоквартирном доме в реализации мероприятий по благоустройству дворовой территории в рамках дополнительного перечня работ понимается доля софинансирования собственниками помещений в многоквартирном доме стоимости мероприятий по благоустройству дворовой территории, выполняемых в рамках дополнительного перечня работ, в размере не менее 20</w:t>
      </w:r>
      <w:r w:rsidR="00536068">
        <w:rPr>
          <w:rFonts w:ascii="Times New Roman" w:hAnsi="Times New Roman" w:cs="Times New Roman"/>
          <w:sz w:val="24"/>
          <w:szCs w:val="24"/>
        </w:rPr>
        <w:t xml:space="preserve"> </w:t>
      </w:r>
      <w:r w:rsidR="00413BCE" w:rsidRPr="003008B8">
        <w:rPr>
          <w:rFonts w:ascii="Times New Roman" w:hAnsi="Times New Roman" w:cs="Times New Roman"/>
          <w:sz w:val="24"/>
          <w:szCs w:val="24"/>
        </w:rPr>
        <w:t xml:space="preserve">% от стоимости выполнения работ, за исключением работ по установке пандусов и поручней для входных групп в домах, где проживают люди, имеющие ограниченные возможности в связи с заболеванием опорно-двигательного аппарата, а также монтажу тактильной плитки в случае проживания на дворовой территории людей с ограниченными возможностями в связи с заболеванием систем восприятия, потребность в которых подтверждена протоколом общественной комиссии по обсуждению проекта муниципальной программы формирования современной городской среды на 2018-2022 годы в части благоустройства дворовых территорий в районах города Перми (распространяется на дворовые территории, включенные в муниципальную программу </w:t>
      </w:r>
      <w:r w:rsidRPr="003008B8">
        <w:rPr>
          <w:rFonts w:ascii="Times New Roman" w:hAnsi="Times New Roman" w:cs="Times New Roman"/>
          <w:sz w:val="24"/>
          <w:szCs w:val="24"/>
        </w:rPr>
        <w:t>«</w:t>
      </w:r>
      <w:r w:rsidR="00413BCE" w:rsidRPr="003008B8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Pr="003008B8">
        <w:rPr>
          <w:rFonts w:ascii="Times New Roman" w:hAnsi="Times New Roman" w:cs="Times New Roman"/>
          <w:sz w:val="24"/>
          <w:szCs w:val="24"/>
        </w:rPr>
        <w:t>»</w:t>
      </w:r>
      <w:r w:rsidR="00413BCE" w:rsidRPr="003008B8">
        <w:rPr>
          <w:rFonts w:ascii="Times New Roman" w:hAnsi="Times New Roman" w:cs="Times New Roman"/>
          <w:sz w:val="24"/>
          <w:szCs w:val="24"/>
        </w:rPr>
        <w:t xml:space="preserve"> после вступления в силу </w:t>
      </w:r>
      <w:hyperlink r:id="rId15" w:history="1">
        <w:r w:rsidR="00413BCE" w:rsidRPr="003008B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413BCE" w:rsidRPr="003008B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3008B8">
        <w:rPr>
          <w:rFonts w:ascii="Times New Roman" w:hAnsi="Times New Roman" w:cs="Times New Roman"/>
          <w:sz w:val="24"/>
          <w:szCs w:val="24"/>
        </w:rPr>
        <w:t>0</w:t>
      </w:r>
      <w:r w:rsidR="00413BCE" w:rsidRPr="003008B8">
        <w:rPr>
          <w:rFonts w:ascii="Times New Roman" w:hAnsi="Times New Roman" w:cs="Times New Roman"/>
          <w:sz w:val="24"/>
          <w:szCs w:val="24"/>
        </w:rPr>
        <w:t xml:space="preserve">9 февраля 2019 г. </w:t>
      </w:r>
      <w:r w:rsidRPr="003008B8">
        <w:rPr>
          <w:rFonts w:ascii="Times New Roman" w:hAnsi="Times New Roman" w:cs="Times New Roman"/>
          <w:sz w:val="24"/>
          <w:szCs w:val="24"/>
        </w:rPr>
        <w:t>№</w:t>
      </w:r>
      <w:r w:rsidR="00413BCE" w:rsidRPr="003008B8">
        <w:rPr>
          <w:rFonts w:ascii="Times New Roman" w:hAnsi="Times New Roman" w:cs="Times New Roman"/>
          <w:sz w:val="24"/>
          <w:szCs w:val="24"/>
        </w:rPr>
        <w:t xml:space="preserve"> 106</w:t>
      </w:r>
      <w:r w:rsidR="003008B8">
        <w:rPr>
          <w:rFonts w:ascii="Times New Roman" w:hAnsi="Times New Roman" w:cs="Times New Roman"/>
          <w:sz w:val="24"/>
          <w:szCs w:val="24"/>
        </w:rPr>
        <w:t xml:space="preserve"> «</w:t>
      </w:r>
      <w:r w:rsidR="00413BCE" w:rsidRPr="003008B8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</w:t>
      </w:r>
      <w:r w:rsidRPr="003008B8">
        <w:rPr>
          <w:rFonts w:ascii="Times New Roman" w:hAnsi="Times New Roman" w:cs="Times New Roman"/>
          <w:sz w:val="24"/>
          <w:szCs w:val="24"/>
        </w:rPr>
        <w:t>№</w:t>
      </w:r>
      <w:r w:rsidR="00413BCE" w:rsidRPr="003008B8">
        <w:rPr>
          <w:rFonts w:ascii="Times New Roman" w:hAnsi="Times New Roman" w:cs="Times New Roman"/>
          <w:sz w:val="24"/>
          <w:szCs w:val="24"/>
        </w:rPr>
        <w:t xml:space="preserve"> 15 к государственной программе Российской Федерации </w:t>
      </w:r>
      <w:r w:rsidRPr="003008B8">
        <w:rPr>
          <w:rFonts w:ascii="Times New Roman" w:hAnsi="Times New Roman" w:cs="Times New Roman"/>
          <w:sz w:val="24"/>
          <w:szCs w:val="24"/>
        </w:rPr>
        <w:t>«</w:t>
      </w:r>
      <w:r w:rsidR="00413BCE" w:rsidRPr="003008B8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Pr="003008B8">
        <w:rPr>
          <w:rFonts w:ascii="Times New Roman" w:hAnsi="Times New Roman" w:cs="Times New Roman"/>
          <w:sz w:val="24"/>
          <w:szCs w:val="24"/>
        </w:rPr>
        <w:t>»</w:t>
      </w:r>
      <w:r w:rsidR="00413BCE" w:rsidRPr="003008B8">
        <w:rPr>
          <w:rFonts w:ascii="Times New Roman" w:hAnsi="Times New Roman" w:cs="Times New Roman"/>
          <w:sz w:val="24"/>
          <w:szCs w:val="24"/>
        </w:rPr>
        <w:t>).</w:t>
      </w:r>
    </w:p>
    <w:p w:rsidR="00413BCE" w:rsidRPr="00637145" w:rsidRDefault="00413BCE" w:rsidP="009C1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E6D" w:rsidRDefault="00690E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BCE" w:rsidRPr="00637145" w:rsidRDefault="00413BCE" w:rsidP="003008B8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Приложение</w:t>
      </w:r>
    </w:p>
    <w:p w:rsidR="00413BCE" w:rsidRPr="00637145" w:rsidRDefault="003008B8" w:rsidP="003008B8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Таблице </w:t>
      </w:r>
      <w:r w:rsidR="00413BCE" w:rsidRPr="00637145">
        <w:rPr>
          <w:rFonts w:ascii="Times New Roman" w:hAnsi="Times New Roman" w:cs="Times New Roman"/>
          <w:sz w:val="28"/>
          <w:szCs w:val="28"/>
        </w:rPr>
        <w:t xml:space="preserve">показателей конечного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результата </w:t>
      </w:r>
      <w:r w:rsidR="00413BCE" w:rsidRPr="0063714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A71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13BCE" w:rsidRPr="00637145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  <w:r w:rsidR="00DA7164">
        <w:rPr>
          <w:rFonts w:ascii="Times New Roman" w:hAnsi="Times New Roman" w:cs="Times New Roman"/>
          <w:sz w:val="28"/>
          <w:szCs w:val="28"/>
        </w:rPr>
        <w:t>»</w:t>
      </w:r>
    </w:p>
    <w:p w:rsidR="00413BCE" w:rsidRPr="00637145" w:rsidRDefault="00413BCE" w:rsidP="003008B8">
      <w:pPr>
        <w:pStyle w:val="ConsPlusNormal"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МЕТОДИКА</w:t>
      </w:r>
    </w:p>
    <w:p w:rsidR="00413BCE" w:rsidRPr="00637145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</w:p>
    <w:p w:rsidR="00413BCE" w:rsidRDefault="00413BCE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C1DFF"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  <w:r w:rsidR="009C1DFF">
        <w:rPr>
          <w:rFonts w:ascii="Times New Roman" w:hAnsi="Times New Roman" w:cs="Times New Roman"/>
          <w:sz w:val="28"/>
          <w:szCs w:val="28"/>
        </w:rPr>
        <w:t xml:space="preserve"> </w:t>
      </w:r>
      <w:r w:rsidRPr="00637145">
        <w:rPr>
          <w:rFonts w:ascii="Times New Roman" w:hAnsi="Times New Roman" w:cs="Times New Roman"/>
          <w:sz w:val="28"/>
          <w:szCs w:val="28"/>
        </w:rPr>
        <w:t>среды</w:t>
      </w:r>
      <w:r w:rsidR="009C1DFF">
        <w:rPr>
          <w:rFonts w:ascii="Times New Roman" w:hAnsi="Times New Roman" w:cs="Times New Roman"/>
          <w:sz w:val="28"/>
          <w:szCs w:val="28"/>
        </w:rPr>
        <w:t>»</w:t>
      </w:r>
    </w:p>
    <w:p w:rsidR="009C1DFF" w:rsidRDefault="009C1DFF" w:rsidP="009C1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849"/>
        <w:gridCol w:w="600"/>
        <w:gridCol w:w="1535"/>
        <w:gridCol w:w="2449"/>
        <w:gridCol w:w="2449"/>
        <w:gridCol w:w="2449"/>
        <w:gridCol w:w="1472"/>
        <w:gridCol w:w="1487"/>
      </w:tblGrid>
      <w:tr w:rsidR="00F16997" w:rsidRPr="003008B8" w:rsidTr="003008B8">
        <w:tc>
          <w:tcPr>
            <w:tcW w:w="1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6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Наименование показателя конечного результата</w:t>
            </w:r>
          </w:p>
        </w:tc>
        <w:tc>
          <w:tcPr>
            <w:tcW w:w="2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5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6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Расчет показателя конечного результата</w:t>
            </w:r>
          </w:p>
        </w:tc>
        <w:tc>
          <w:tcPr>
            <w:tcW w:w="18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Исходные данные для расчета значений показателя конечного результата</w:t>
            </w:r>
          </w:p>
        </w:tc>
      </w:tr>
      <w:tr w:rsidR="00F16997" w:rsidRPr="003008B8" w:rsidTr="003008B8">
        <w:tc>
          <w:tcPr>
            <w:tcW w:w="1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формула расчета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буквенное обозначение переменной в формуле расчета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источник исходных данных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метод сбора исходных данных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периодичность сбора и срок представления исходных данных</w:t>
            </w:r>
          </w:p>
        </w:tc>
      </w:tr>
    </w:tbl>
    <w:p w:rsidR="003008B8" w:rsidRPr="003008B8" w:rsidRDefault="003008B8" w:rsidP="003008B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849"/>
        <w:gridCol w:w="600"/>
        <w:gridCol w:w="1535"/>
        <w:gridCol w:w="2449"/>
        <w:gridCol w:w="2449"/>
        <w:gridCol w:w="2449"/>
        <w:gridCol w:w="1472"/>
        <w:gridCol w:w="1487"/>
      </w:tblGrid>
      <w:tr w:rsidR="00F16997" w:rsidRPr="003008B8" w:rsidTr="004A7BA6">
        <w:trPr>
          <w:tblHeader/>
        </w:trPr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F16997" w:rsidRPr="003008B8" w:rsidTr="003008B8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Дблаг.об.пол. = Sблаг.об.пол. / Sвсего об.пол. x 100</w:t>
            </w:r>
            <w:r w:rsidR="004A7B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Sблаг.об.пол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площадь благоустроенных территорий общего пользования, кв. м;</w:t>
            </w:r>
          </w:p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Sвсего об.пол.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площадь территорий общего пользования всего, кв. м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Sблаг.об.пол.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акты выполненных работ;</w:t>
            </w:r>
          </w:p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Sвсего об.пол.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Дблаг.двор.тер.МКД = Кблаг.двор.тер.МКД + Кблаг.двор.тер.МКД факт / ОбК двор.тер.МКД. x 100</w:t>
            </w:r>
            <w:r w:rsidR="004A7B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К</w:t>
            </w:r>
            <w:r w:rsidR="003008B8">
              <w:rPr>
                <w:rFonts w:ascii="Times New Roman" w:hAnsi="Times New Roman" w:cs="Times New Roman"/>
                <w:sz w:val="20"/>
              </w:rPr>
              <w:t>благ.двор.тер.МКД –</w:t>
            </w:r>
            <w:r w:rsidRPr="003008B8">
              <w:rPr>
                <w:rFonts w:ascii="Times New Roman" w:hAnsi="Times New Roman" w:cs="Times New Roman"/>
                <w:sz w:val="20"/>
              </w:rPr>
              <w:t xml:space="preserve"> количество благоустроенных дворовых территорий многоквартирных домов в рамках программы;</w:t>
            </w:r>
          </w:p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pacing w:val="-8"/>
                <w:sz w:val="20"/>
              </w:rPr>
              <w:t>Кблаг.двор.тер.МКД факт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фактическое количество благоустроенных дворовых территорий многоквартирных домов до начала реализации программы и вне реализации программы;</w:t>
            </w:r>
          </w:p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ОбК двор.тер.МКД.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общее количество дворовых территорий многоквартирных домов, за исключением признанных в установленном порядке аварийными и подлежащими сносу или реконструкции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Кблаг.двор.тер.МКД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акты выполненных работ;</w:t>
            </w:r>
          </w:p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Кблаг.двор.те</w:t>
            </w:r>
            <w:r w:rsidR="003008B8">
              <w:rPr>
                <w:rFonts w:ascii="Times New Roman" w:hAnsi="Times New Roman" w:cs="Times New Roman"/>
                <w:sz w:val="20"/>
              </w:rPr>
              <w:t>р.МКД –</w:t>
            </w:r>
            <w:r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статистика;</w:t>
            </w:r>
          </w:p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ОбК двор.тер. МКД.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blPrEx>
          <w:tblBorders>
            <w:insideH w:val="nil"/>
          </w:tblBorders>
        </w:tblPrEx>
        <w:tc>
          <w:tcPr>
            <w:tcW w:w="186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623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</w:p>
        </w:tc>
        <w:tc>
          <w:tcPr>
            <w:tcW w:w="20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17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690E6D" w:rsidP="004A7B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риказ Министерства строительства и жилищно-коммунального хозяйства Российской Федерации от 18 апреля 2019 г. </w:t>
            </w:r>
            <w:r w:rsidR="004A7BA6">
              <w:rPr>
                <w:rFonts w:ascii="Times New Roman" w:hAnsi="Times New Roman" w:cs="Times New Roman"/>
                <w:sz w:val="20"/>
              </w:rPr>
              <w:br/>
              <w:t xml:space="preserve">№ 228/пр </w:t>
            </w:r>
            <w:r w:rsidR="004A7BA6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>Об утверждении официальной статистической методологии мониторинга достижен</w:t>
            </w:r>
            <w:r w:rsidR="004A7BA6">
              <w:rPr>
                <w:rFonts w:ascii="Times New Roman" w:hAnsi="Times New Roman" w:cs="Times New Roman"/>
                <w:sz w:val="20"/>
              </w:rPr>
              <w:t>ия целей национального проекта «Жилье и городская среда»</w:t>
            </w:r>
          </w:p>
        </w:tc>
        <w:tc>
          <w:tcPr>
            <w:tcW w:w="825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Dn = Nу / N x 100</w:t>
            </w:r>
          </w:p>
        </w:tc>
        <w:tc>
          <w:tcPr>
            <w:tcW w:w="825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Dn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 город Пермь;</w:t>
            </w:r>
          </w:p>
          <w:p w:rsidR="00413BCE" w:rsidRPr="003008B8" w:rsidRDefault="003008B8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количество граждан в возрасте 14 лет и старше, проживающих в муниципальном образовании город Пермь, тыс. чел.;</w:t>
            </w:r>
          </w:p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Nу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825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Росстат;</w:t>
            </w:r>
          </w:p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Nу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млн. кв. м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Sдвор.тер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Sдвор.тер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площадь благоустроенных дворовых территорий в рамках реализации программы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Джит.МКД благ.двор. = Чжит.МКД благ.двор. / ОбЧ жит.МКД. x 100</w:t>
            </w:r>
            <w:r w:rsidR="004A7B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Чжит.МКД благ.двор.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численность населения города Перми, проживающего в многоквартирных домах с благоустроенными дворовыми территориями;</w:t>
            </w:r>
          </w:p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ОбЧ жит.МКД.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общая численность населения города Перми, проживающего в многоквартирных домах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690E6D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Доля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Дтруд.уч.мин.пер. = Об.план.труд.уч.мин.пер. / Об.факт.труд.уч.мин.пер. x 100</w:t>
            </w:r>
            <w:r w:rsidR="004A7B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Об.план.труд.уч.мин.пер.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планируемый объем трудового участия заинтересованных лиц в выполнении минимального перечня работ по благоустройству дворовых территорий города Перми;</w:t>
            </w:r>
          </w:p>
          <w:p w:rsidR="00413BCE" w:rsidRPr="003008B8" w:rsidRDefault="004A7BA6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Об.факт.труд.уч.мин.пер.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фактический объем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Об.план.труд.уч.мин.пер.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статистика;</w:t>
            </w:r>
          </w:p>
          <w:p w:rsidR="00413BCE" w:rsidRPr="003008B8" w:rsidRDefault="004A7BA6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Об.факт.труд.уч.мин.пер.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690E6D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Дтруд.уч.доп.пер. = Об.план.труд.уч.доп.пер. / Об.факт.труд.уч.доп.пер. x 100</w:t>
            </w:r>
            <w:r w:rsidR="004A7B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Об.план.труд.уч.доп.пер.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планируемый объем трудового участия заинтересованных лиц в выполнении дополнительного перечня работ по благоустройству дворовых территорий города Перми;</w:t>
            </w:r>
          </w:p>
          <w:p w:rsidR="00413BCE" w:rsidRPr="003008B8" w:rsidRDefault="004A7BA6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Об.факт.труд.уч.доп.пер.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фактический объем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Об.план.труд.уч.</w:t>
            </w:r>
            <w:r w:rsidR="004A7BA6">
              <w:rPr>
                <w:rFonts w:ascii="Times New Roman" w:hAnsi="Times New Roman" w:cs="Times New Roman"/>
                <w:sz w:val="20"/>
              </w:rPr>
              <w:t>доп.пер. –</w:t>
            </w:r>
            <w:r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статистика;</w:t>
            </w:r>
          </w:p>
          <w:p w:rsidR="00413BCE" w:rsidRPr="003008B8" w:rsidRDefault="004A7BA6" w:rsidP="004A7B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Об.факт.труд.уч.доп.пер.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690E6D" w:rsidP="00690E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 xml:space="preserve">Дфин.уч.доп.пер. = ОРфин.уч.соб.МКД / ОСт.мер. доп.пер. x </w:t>
            </w:r>
            <w:r w:rsidR="004A7BA6">
              <w:rPr>
                <w:rFonts w:ascii="Times New Roman" w:hAnsi="Times New Roman" w:cs="Times New Roman"/>
                <w:sz w:val="20"/>
              </w:rPr>
              <w:br/>
            </w:r>
            <w:r w:rsidRPr="003008B8">
              <w:rPr>
                <w:rFonts w:ascii="Times New Roman" w:hAnsi="Times New Roman" w:cs="Times New Roman"/>
                <w:sz w:val="20"/>
              </w:rPr>
              <w:t>100</w:t>
            </w:r>
            <w:r w:rsidR="004A7B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ОРфин.уч.соб.МКД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общий размер софинансирования собственниками помещений в многоквартирном доме стоимости мероприятий по благоустройству дворовой территории, выполняемых в рамках дополнительного перечня работ, требующих финансового участия собственников помещений в многоквартирном доме;</w:t>
            </w:r>
          </w:p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ОСт.мер.доп.пер.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общая стоимость мероприятий по благоустройству дворовых территорий города Перми, выполняемых в рамках дополнительного перечня работ, требующих финансового участия собственников помещений в многоквартирном доме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ОРфин.уч.соб.МКД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статистика;</w:t>
            </w:r>
          </w:p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ОСт.мер.доп. пер.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690E6D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Доля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благоустройства, от общего числа индивидуальных жилых домов и земельных участков, предоставленных для их размещения, расположенных на территории города Перми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Дижд и зу инв. = Кижд и зу инв.факт / Кижд и зу инв.план. x 100</w:t>
            </w:r>
            <w:r w:rsidR="004A7B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08B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Кижд и зу инв.факт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количество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благоустройства;</w:t>
            </w:r>
          </w:p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Кижд и зу инв.план.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количество индивидуальных жилых домов и земельных участков, предоставленных для их размещения, расположенных на территории города Перми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Кижд и зу инв.факт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статистика;</w:t>
            </w:r>
          </w:p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Кижд и зу инв.план.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690E6D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 xml:space="preserve">Площадь территории общего пользования </w:t>
            </w:r>
            <w:r w:rsidR="00DA7164" w:rsidRPr="003008B8">
              <w:rPr>
                <w:rFonts w:ascii="Times New Roman" w:hAnsi="Times New Roman" w:cs="Times New Roman"/>
                <w:sz w:val="20"/>
              </w:rPr>
              <w:t>«</w:t>
            </w:r>
            <w:r w:rsidRPr="003008B8">
              <w:rPr>
                <w:rFonts w:ascii="Times New Roman" w:hAnsi="Times New Roman" w:cs="Times New Roman"/>
                <w:sz w:val="20"/>
              </w:rPr>
              <w:t>Сквер на нижней части набережной реки Камы</w:t>
            </w:r>
            <w:r w:rsidR="00DA7164" w:rsidRPr="003008B8">
              <w:rPr>
                <w:rFonts w:ascii="Times New Roman" w:hAnsi="Times New Roman" w:cs="Times New Roman"/>
                <w:sz w:val="20"/>
              </w:rPr>
              <w:t>»</w:t>
            </w:r>
            <w:r w:rsidRPr="003008B8">
              <w:rPr>
                <w:rFonts w:ascii="Times New Roman" w:hAnsi="Times New Roman" w:cs="Times New Roman"/>
                <w:sz w:val="20"/>
              </w:rPr>
              <w:t>, на которой выполнены работы по благоустройству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Sблаг.набереж.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Sблаг.набереж.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площадь благоустроенной территории общего пользования </w:t>
            </w:r>
            <w:r w:rsidR="00DA7164" w:rsidRPr="003008B8">
              <w:rPr>
                <w:rFonts w:ascii="Times New Roman" w:hAnsi="Times New Roman" w:cs="Times New Roman"/>
                <w:sz w:val="20"/>
              </w:rPr>
              <w:t>«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>Сквер на нижней части набережной реки Камы</w:t>
            </w:r>
            <w:r w:rsidR="00DA7164" w:rsidRPr="003008B8">
              <w:rPr>
                <w:rFonts w:ascii="Times New Roman" w:hAnsi="Times New Roman" w:cs="Times New Roman"/>
                <w:sz w:val="20"/>
              </w:rPr>
              <w:t>»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 рамках реализации программы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Sблаг.набереж.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c>
          <w:tcPr>
            <w:tcW w:w="18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1</w:t>
            </w:r>
            <w:r w:rsidR="00690E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 xml:space="preserve">Площадь территории общего пользования </w:t>
            </w:r>
            <w:r w:rsidR="00C640C8" w:rsidRPr="003008B8">
              <w:rPr>
                <w:rFonts w:ascii="Times New Roman" w:hAnsi="Times New Roman" w:cs="Times New Roman"/>
                <w:sz w:val="20"/>
              </w:rPr>
              <w:t>«</w:t>
            </w:r>
            <w:r w:rsidRPr="003008B8">
              <w:rPr>
                <w:rFonts w:ascii="Times New Roman" w:hAnsi="Times New Roman" w:cs="Times New Roman"/>
                <w:sz w:val="20"/>
              </w:rPr>
              <w:t>Сквер в 68 квартале, эспланада</w:t>
            </w:r>
            <w:r w:rsidR="00C640C8" w:rsidRPr="003008B8">
              <w:rPr>
                <w:rFonts w:ascii="Times New Roman" w:hAnsi="Times New Roman" w:cs="Times New Roman"/>
                <w:sz w:val="20"/>
              </w:rPr>
              <w:t>»</w:t>
            </w:r>
            <w:r w:rsidRPr="003008B8">
              <w:rPr>
                <w:rFonts w:ascii="Times New Roman" w:hAnsi="Times New Roman" w:cs="Times New Roman"/>
                <w:sz w:val="20"/>
              </w:rPr>
              <w:t>, на которой выполнены работы по благоустройству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Sблаг.эспл.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Sблаг.эспл.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площадь благоустроенной территории общего пользования </w:t>
            </w:r>
            <w:r w:rsidR="00C640C8" w:rsidRPr="003008B8">
              <w:rPr>
                <w:rFonts w:ascii="Times New Roman" w:hAnsi="Times New Roman" w:cs="Times New Roman"/>
                <w:sz w:val="20"/>
              </w:rPr>
              <w:t>«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>Сквер в 68 квартале, эспланада</w:t>
            </w:r>
            <w:r w:rsidR="00C640C8" w:rsidRPr="003008B8">
              <w:rPr>
                <w:rFonts w:ascii="Times New Roman" w:hAnsi="Times New Roman" w:cs="Times New Roman"/>
                <w:sz w:val="20"/>
              </w:rPr>
              <w:t>»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 рамках реализации программы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Sблаг.эспл.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F16997" w:rsidRPr="003008B8" w:rsidTr="003008B8">
        <w:tblPrEx>
          <w:tblBorders>
            <w:insideH w:val="nil"/>
          </w:tblBorders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1</w:t>
            </w:r>
            <w:r w:rsidR="00690E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 xml:space="preserve">Площадь территории общего пользования </w:t>
            </w:r>
            <w:r w:rsidR="00C640C8" w:rsidRPr="003008B8">
              <w:rPr>
                <w:rFonts w:ascii="Times New Roman" w:hAnsi="Times New Roman" w:cs="Times New Roman"/>
                <w:sz w:val="20"/>
              </w:rPr>
              <w:t>«</w:t>
            </w:r>
            <w:r w:rsidRPr="003008B8">
              <w:rPr>
                <w:rFonts w:ascii="Times New Roman" w:hAnsi="Times New Roman" w:cs="Times New Roman"/>
                <w:sz w:val="20"/>
              </w:rPr>
              <w:t xml:space="preserve">Парк культуры и отдыха </w:t>
            </w:r>
            <w:r w:rsidR="00C640C8" w:rsidRPr="003008B8">
              <w:rPr>
                <w:rFonts w:ascii="Times New Roman" w:hAnsi="Times New Roman" w:cs="Times New Roman"/>
                <w:sz w:val="20"/>
              </w:rPr>
              <w:t>«Балатово»</w:t>
            </w:r>
            <w:r w:rsidRPr="003008B8">
              <w:rPr>
                <w:rFonts w:ascii="Times New Roman" w:hAnsi="Times New Roman" w:cs="Times New Roman"/>
                <w:sz w:val="20"/>
              </w:rPr>
              <w:t>, на которой выполнены работы по благоустройству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Sблаг.парка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Sблаг.парка –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площадь благоустроенной территории общего пользования </w:t>
            </w:r>
            <w:r w:rsidR="00C640C8" w:rsidRPr="003008B8">
              <w:rPr>
                <w:rFonts w:ascii="Times New Roman" w:hAnsi="Times New Roman" w:cs="Times New Roman"/>
                <w:sz w:val="20"/>
              </w:rPr>
              <w:t>«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Парк культуры и отдыха </w:t>
            </w:r>
            <w:r w:rsidR="00C640C8" w:rsidRPr="003008B8">
              <w:rPr>
                <w:rFonts w:ascii="Times New Roman" w:hAnsi="Times New Roman" w:cs="Times New Roman"/>
                <w:sz w:val="20"/>
              </w:rPr>
              <w:t>«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>Балатово</w:t>
            </w:r>
            <w:r w:rsidR="00C640C8" w:rsidRPr="003008B8">
              <w:rPr>
                <w:rFonts w:ascii="Times New Roman" w:hAnsi="Times New Roman" w:cs="Times New Roman"/>
                <w:sz w:val="20"/>
              </w:rPr>
              <w:t>»</w:t>
            </w:r>
            <w:r w:rsidR="00413BCE" w:rsidRPr="003008B8">
              <w:rPr>
                <w:rFonts w:ascii="Times New Roman" w:hAnsi="Times New Roman" w:cs="Times New Roman"/>
                <w:sz w:val="20"/>
              </w:rPr>
              <w:t xml:space="preserve"> в рамках реализации программы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Sбл</w:t>
            </w:r>
            <w:r w:rsidR="004A7BA6">
              <w:rPr>
                <w:rFonts w:ascii="Times New Roman" w:hAnsi="Times New Roman" w:cs="Times New Roman"/>
                <w:sz w:val="20"/>
              </w:rPr>
              <w:t>аг.парка. –</w:t>
            </w:r>
            <w:r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E" w:rsidRPr="003008B8" w:rsidRDefault="00413BCE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  <w:tr w:rsidR="00485127" w:rsidRPr="003008B8" w:rsidTr="003008B8">
        <w:tblPrEx>
          <w:tblBorders>
            <w:insideH w:val="nil"/>
          </w:tblBorders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27" w:rsidRPr="003008B8" w:rsidRDefault="00690E6D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27" w:rsidRPr="003008B8" w:rsidRDefault="00485127" w:rsidP="00300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Площадь территории общего пользования «Сквер им. М.И.</w:t>
            </w:r>
            <w:r w:rsidR="004A7B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08B8">
              <w:rPr>
                <w:rFonts w:ascii="Times New Roman" w:hAnsi="Times New Roman" w:cs="Times New Roman"/>
                <w:sz w:val="20"/>
              </w:rPr>
              <w:t>Субботина», на которой выполнены работы по благоустройству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27" w:rsidRPr="003008B8" w:rsidRDefault="00485127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27" w:rsidRPr="003008B8" w:rsidRDefault="00485127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27" w:rsidRPr="003008B8" w:rsidRDefault="00485127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Sблаг.парка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27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Sблаг.парка –</w:t>
            </w:r>
            <w:r w:rsidR="00485127" w:rsidRPr="003008B8">
              <w:rPr>
                <w:rFonts w:ascii="Times New Roman" w:hAnsi="Times New Roman" w:cs="Times New Roman"/>
                <w:sz w:val="20"/>
              </w:rPr>
              <w:t xml:space="preserve"> площадь благоустроенной территории общего пользования «Сквер им. М.И.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85127" w:rsidRPr="003008B8">
              <w:rPr>
                <w:rFonts w:ascii="Times New Roman" w:hAnsi="Times New Roman" w:cs="Times New Roman"/>
                <w:sz w:val="20"/>
              </w:rPr>
              <w:t>Субботина», в рамках реализации программы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27" w:rsidRPr="003008B8" w:rsidRDefault="004A7BA6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Sблаг.парка. –</w:t>
            </w:r>
            <w:r w:rsidR="00485127" w:rsidRPr="003008B8">
              <w:rPr>
                <w:rFonts w:ascii="Times New Roman" w:hAnsi="Times New Roman" w:cs="Times New Roman"/>
                <w:sz w:val="20"/>
              </w:rPr>
              <w:t xml:space="preserve"> ведомственная статистика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27" w:rsidRPr="003008B8" w:rsidRDefault="00485127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периодическая отчетность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27" w:rsidRPr="003008B8" w:rsidRDefault="00485127" w:rsidP="00300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8B8">
              <w:rPr>
                <w:rFonts w:ascii="Times New Roman" w:hAnsi="Times New Roman" w:cs="Times New Roman"/>
                <w:sz w:val="20"/>
              </w:rPr>
              <w:t>ежегодно до 31 декабря</w:t>
            </w:r>
          </w:p>
        </w:tc>
      </w:tr>
    </w:tbl>
    <w:p w:rsidR="00413BCE" w:rsidRDefault="00413BCE" w:rsidP="004A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BCE" w:rsidRDefault="00EF545A" w:rsidP="004A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54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EF545A">
        <w:rPr>
          <w:rFonts w:ascii="Times New Roman" w:hAnsi="Times New Roman" w:cs="Times New Roman"/>
          <w:sz w:val="28"/>
          <w:szCs w:val="28"/>
        </w:rPr>
        <w:t xml:space="preserve"> «Адресный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45A">
        <w:rPr>
          <w:rFonts w:ascii="Times New Roman" w:hAnsi="Times New Roman" w:cs="Times New Roman"/>
          <w:sz w:val="28"/>
          <w:szCs w:val="28"/>
        </w:rPr>
        <w:t>объектов недвижи</w:t>
      </w:r>
      <w:r>
        <w:rPr>
          <w:rFonts w:ascii="Times New Roman" w:hAnsi="Times New Roman" w:cs="Times New Roman"/>
          <w:sz w:val="28"/>
          <w:szCs w:val="28"/>
        </w:rPr>
        <w:t xml:space="preserve">мого имущества (включая объекты </w:t>
      </w:r>
      <w:r w:rsidRPr="00EF545A">
        <w:rPr>
          <w:rFonts w:ascii="Times New Roman" w:hAnsi="Times New Roman" w:cs="Times New Roman"/>
          <w:sz w:val="28"/>
          <w:szCs w:val="28"/>
        </w:rPr>
        <w:t>незавершенного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тельства) и земельных участков, </w:t>
      </w:r>
      <w:r w:rsidRPr="00EF545A">
        <w:rPr>
          <w:rFonts w:ascii="Times New Roman" w:hAnsi="Times New Roman" w:cs="Times New Roman"/>
          <w:sz w:val="28"/>
          <w:szCs w:val="28"/>
        </w:rPr>
        <w:t>находящихся в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(пользовании) юридических лиц </w:t>
      </w:r>
      <w:r w:rsidRPr="00EF545A">
        <w:rPr>
          <w:rFonts w:ascii="Times New Roman" w:hAnsi="Times New Roman" w:cs="Times New Roman"/>
          <w:sz w:val="28"/>
          <w:szCs w:val="28"/>
        </w:rPr>
        <w:t>и индивидуальных пре</w:t>
      </w:r>
      <w:r>
        <w:rPr>
          <w:rFonts w:ascii="Times New Roman" w:hAnsi="Times New Roman" w:cs="Times New Roman"/>
          <w:sz w:val="28"/>
          <w:szCs w:val="28"/>
        </w:rPr>
        <w:t xml:space="preserve">дпринимателей, которые подлежат </w:t>
      </w:r>
      <w:r w:rsidRPr="00EF545A">
        <w:rPr>
          <w:rFonts w:ascii="Times New Roman" w:hAnsi="Times New Roman" w:cs="Times New Roman"/>
          <w:sz w:val="28"/>
          <w:szCs w:val="28"/>
        </w:rPr>
        <w:t>благоустройству не позднее 2020 года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EF545A">
        <w:rPr>
          <w:rFonts w:ascii="Times New Roman" w:hAnsi="Times New Roman" w:cs="Times New Roman"/>
          <w:sz w:val="28"/>
          <w:szCs w:val="28"/>
        </w:rPr>
        <w:t>указанных лиц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соглашениями, заключенными </w:t>
      </w:r>
      <w:r w:rsidRPr="00EF545A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EF545A" w:rsidRDefault="00EF545A" w:rsidP="004A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Дополнить приложением «</w:t>
      </w:r>
      <w:r w:rsidRPr="00EF545A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>» следующ</w:t>
      </w:r>
      <w:r w:rsidR="004A7BA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A6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7BA6" w:rsidRDefault="004A7BA6" w:rsidP="004A7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45A" w:rsidRDefault="00AE17B9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545A" w:rsidRPr="00EF545A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</w:p>
    <w:p w:rsidR="00413BCE" w:rsidRPr="00637145" w:rsidRDefault="00EF545A" w:rsidP="00AE17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545A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(включая объекты незавершенного строительства) и земельных участков, </w:t>
      </w:r>
      <w:r w:rsidR="004A7BA6">
        <w:rPr>
          <w:rFonts w:ascii="Times New Roman" w:hAnsi="Times New Roman" w:cs="Times New Roman"/>
          <w:sz w:val="28"/>
          <w:szCs w:val="28"/>
        </w:rPr>
        <w:br/>
      </w:r>
      <w:r w:rsidRPr="00EF545A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(пользовании) юридических лиц и индивидуальных предпринимателей, которые </w:t>
      </w:r>
      <w:r w:rsidR="004A7BA6">
        <w:rPr>
          <w:rFonts w:ascii="Times New Roman" w:hAnsi="Times New Roman" w:cs="Times New Roman"/>
          <w:sz w:val="28"/>
          <w:szCs w:val="28"/>
        </w:rPr>
        <w:br/>
      </w:r>
      <w:r w:rsidRPr="00EF545A">
        <w:rPr>
          <w:rFonts w:ascii="Times New Roman" w:hAnsi="Times New Roman" w:cs="Times New Roman"/>
          <w:sz w:val="28"/>
          <w:szCs w:val="28"/>
        </w:rPr>
        <w:t xml:space="preserve">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</w:t>
      </w:r>
      <w:r w:rsidR="004A7BA6">
        <w:rPr>
          <w:rFonts w:ascii="Times New Roman" w:hAnsi="Times New Roman" w:cs="Times New Roman"/>
          <w:sz w:val="28"/>
          <w:szCs w:val="28"/>
        </w:rPr>
        <w:br/>
      </w:r>
      <w:r w:rsidRPr="00EF545A">
        <w:rPr>
          <w:rFonts w:ascii="Times New Roman" w:hAnsi="Times New Roman" w:cs="Times New Roman"/>
          <w:sz w:val="28"/>
          <w:szCs w:val="28"/>
        </w:rPr>
        <w:t>территории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3783"/>
      </w:tblGrid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</w:tbl>
    <w:p w:rsidR="004A7BA6" w:rsidRPr="004A7BA6" w:rsidRDefault="004A7BA6" w:rsidP="004A7BA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3783"/>
      </w:tblGrid>
      <w:tr w:rsidR="00EF545A" w:rsidRPr="00AE17B9" w:rsidTr="004A7BA6">
        <w:trPr>
          <w:tblHeader/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Проспект Парковый, 50а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Строителей, 37а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Строителей, 18а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Желябова, 16б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Энгельса,18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Переселенческая, 100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Малкова, 34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Сергея Данщина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Плеханова, 63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Плеханова, 65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Кронштадтская, 8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Блюхера, 9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Толмачева, 3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Решетникова, 17-19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Решетникова, 18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Окулова, 79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Екатерининская, 177а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Екатерининская, 175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Толмачева, 15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185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Монастырская, 181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Маяковского, 45 (47 п.3)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Кисловодская, 12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Овчинникова, 15а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Свиязева, 17в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Красных командиров, 7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Малая, 2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Малая, 3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Луньевская, 4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Карпинского, 14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Стахановская, 52а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 Карпинского, 50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 Карпинского, 49а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 Карпинского, 53а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Карпинского, 65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Проспект Декабристов, 16а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Подводников, 29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Подводников, 80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Подводников, 88б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Теплогорская, 24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Дениса Давыдова, 11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Мира, 100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Шоссе Космонавтов, 162 б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Норильская, 4а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Комбайнеров, 43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Нефтяников, 7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Братьев Игнатовых, 2а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Карпинского, 114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Проспект Декабристов, 97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Карпинского, 93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23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34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65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15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Байкальская, 7б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Байкальская, 7б, 1-я очередь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 xml:space="preserve">Ул. Буксирная, 10 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Капитанская, 63а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Кировоградская, 70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Липатова, 22а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Маршала Рыбалко, 3 и ул. Чистопольская, 16 (между домами)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Оханская, 29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Парусная, 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Сокольская, 10б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Юнг Прикамья, 14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Черниговская, 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Черниговская, 9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Королева, 1 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Екатерининская, 72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Луначарского, 4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Гашкова, от ул. 2-й Баранчинской до ул. Баранчинской, 10 (тротуар)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Иньвенская (тротуар)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Тургенева, 33д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Уинская, 4 и 6 (проезд между домами) строящегося дома по ул. Шмидта, 56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Кавказская, 26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Ольховская, 21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Цимлянская, 19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Лянгасова, 30а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Писарева, 31а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28а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Карбышева, 49а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Белозерская, 56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25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20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Коломенская, 49а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Куйбышева, 109а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Кустовая, 2а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Революции, 56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Яблочкова, 38</w:t>
            </w:r>
          </w:p>
        </w:tc>
      </w:tr>
      <w:tr w:rsidR="00EF545A" w:rsidRPr="00AE17B9" w:rsidTr="004A7BA6">
        <w:trPr>
          <w:jc w:val="center"/>
        </w:trPr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5A" w:rsidRPr="00AE17B9" w:rsidRDefault="00EF545A" w:rsidP="00AE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B9">
              <w:rPr>
                <w:rFonts w:ascii="Times New Roman" w:hAnsi="Times New Roman" w:cs="Times New Roman"/>
                <w:sz w:val="24"/>
                <w:szCs w:val="24"/>
              </w:rPr>
              <w:t>Ул. Чусовская, 34</w:t>
            </w:r>
          </w:p>
        </w:tc>
      </w:tr>
    </w:tbl>
    <w:p w:rsidR="00413BCE" w:rsidRPr="00F16997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3BCE" w:rsidRPr="00F16997" w:rsidSect="003008B8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50" w:rsidRDefault="00D16750">
      <w:pPr>
        <w:spacing w:after="0" w:line="240" w:lineRule="auto"/>
      </w:pPr>
      <w:r>
        <w:separator/>
      </w:r>
    </w:p>
  </w:endnote>
  <w:endnote w:type="continuationSeparator" w:id="0">
    <w:p w:rsidR="00D16750" w:rsidRDefault="00D1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65" w:rsidRDefault="003E4A65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50" w:rsidRDefault="00D16750">
      <w:pPr>
        <w:spacing w:after="0" w:line="240" w:lineRule="auto"/>
      </w:pPr>
      <w:r>
        <w:separator/>
      </w:r>
    </w:p>
  </w:footnote>
  <w:footnote w:type="continuationSeparator" w:id="0">
    <w:p w:rsidR="00D16750" w:rsidRDefault="00D1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65" w:rsidRDefault="003E4A6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4A65" w:rsidRDefault="003E4A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65" w:rsidRPr="00252682" w:rsidRDefault="003E4A65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0268C6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65B6"/>
    <w:rsid w:val="00006718"/>
    <w:rsid w:val="00011FCE"/>
    <w:rsid w:val="00021AA2"/>
    <w:rsid w:val="000268C6"/>
    <w:rsid w:val="00044CA1"/>
    <w:rsid w:val="00057D33"/>
    <w:rsid w:val="00070738"/>
    <w:rsid w:val="00072B84"/>
    <w:rsid w:val="00072D39"/>
    <w:rsid w:val="000A02DE"/>
    <w:rsid w:val="000A1AED"/>
    <w:rsid w:val="000A2F94"/>
    <w:rsid w:val="000B234D"/>
    <w:rsid w:val="000B418E"/>
    <w:rsid w:val="000B5DD5"/>
    <w:rsid w:val="000C5E4A"/>
    <w:rsid w:val="000D18BF"/>
    <w:rsid w:val="000D254A"/>
    <w:rsid w:val="000D2743"/>
    <w:rsid w:val="000D65F6"/>
    <w:rsid w:val="000D7C85"/>
    <w:rsid w:val="000D7CB0"/>
    <w:rsid w:val="000E24A4"/>
    <w:rsid w:val="000E75CA"/>
    <w:rsid w:val="000F2109"/>
    <w:rsid w:val="000F53D6"/>
    <w:rsid w:val="001001A1"/>
    <w:rsid w:val="00107424"/>
    <w:rsid w:val="001127E7"/>
    <w:rsid w:val="00115C9E"/>
    <w:rsid w:val="00120A08"/>
    <w:rsid w:val="001272E9"/>
    <w:rsid w:val="00130C69"/>
    <w:rsid w:val="0014595A"/>
    <w:rsid w:val="001501A4"/>
    <w:rsid w:val="00151F85"/>
    <w:rsid w:val="00172422"/>
    <w:rsid w:val="00182FE4"/>
    <w:rsid w:val="00185111"/>
    <w:rsid w:val="0019040B"/>
    <w:rsid w:val="00194B49"/>
    <w:rsid w:val="001A7F71"/>
    <w:rsid w:val="001B6B09"/>
    <w:rsid w:val="001C2622"/>
    <w:rsid w:val="001C56EB"/>
    <w:rsid w:val="001C5B51"/>
    <w:rsid w:val="001D2FF1"/>
    <w:rsid w:val="001F0DF6"/>
    <w:rsid w:val="002037CD"/>
    <w:rsid w:val="0022169C"/>
    <w:rsid w:val="00240FF8"/>
    <w:rsid w:val="002513DF"/>
    <w:rsid w:val="00252C59"/>
    <w:rsid w:val="00255557"/>
    <w:rsid w:val="00267F33"/>
    <w:rsid w:val="00271CF4"/>
    <w:rsid w:val="00274EEB"/>
    <w:rsid w:val="002921D9"/>
    <w:rsid w:val="002B524A"/>
    <w:rsid w:val="002C2564"/>
    <w:rsid w:val="002C6980"/>
    <w:rsid w:val="002E5A83"/>
    <w:rsid w:val="002E7E62"/>
    <w:rsid w:val="002F1FA4"/>
    <w:rsid w:val="002F7CE8"/>
    <w:rsid w:val="003008B8"/>
    <w:rsid w:val="00341A86"/>
    <w:rsid w:val="003458DD"/>
    <w:rsid w:val="003A59F8"/>
    <w:rsid w:val="003B0532"/>
    <w:rsid w:val="003C648E"/>
    <w:rsid w:val="003E4A65"/>
    <w:rsid w:val="003F43FC"/>
    <w:rsid w:val="003F5C3D"/>
    <w:rsid w:val="003F7893"/>
    <w:rsid w:val="004033A9"/>
    <w:rsid w:val="00413BCE"/>
    <w:rsid w:val="00415F9B"/>
    <w:rsid w:val="004234AC"/>
    <w:rsid w:val="00437192"/>
    <w:rsid w:val="004454A7"/>
    <w:rsid w:val="00452BA0"/>
    <w:rsid w:val="0046666C"/>
    <w:rsid w:val="00474D53"/>
    <w:rsid w:val="00485127"/>
    <w:rsid w:val="0049791E"/>
    <w:rsid w:val="004A7BA6"/>
    <w:rsid w:val="004B0732"/>
    <w:rsid w:val="004C141E"/>
    <w:rsid w:val="004C5ACC"/>
    <w:rsid w:val="004D5C30"/>
    <w:rsid w:val="004E11D2"/>
    <w:rsid w:val="004F15B5"/>
    <w:rsid w:val="004F2380"/>
    <w:rsid w:val="00501FD6"/>
    <w:rsid w:val="00521758"/>
    <w:rsid w:val="00522BFB"/>
    <w:rsid w:val="00526436"/>
    <w:rsid w:val="00530C03"/>
    <w:rsid w:val="005312AB"/>
    <w:rsid w:val="00536068"/>
    <w:rsid w:val="0054071C"/>
    <w:rsid w:val="00541ADC"/>
    <w:rsid w:val="005429AE"/>
    <w:rsid w:val="00546BF8"/>
    <w:rsid w:val="00553A6C"/>
    <w:rsid w:val="005627C6"/>
    <w:rsid w:val="00566578"/>
    <w:rsid w:val="005668DF"/>
    <w:rsid w:val="00571FDA"/>
    <w:rsid w:val="0058411C"/>
    <w:rsid w:val="00585648"/>
    <w:rsid w:val="00591829"/>
    <w:rsid w:val="005A419C"/>
    <w:rsid w:val="005B3D0C"/>
    <w:rsid w:val="005C4F5C"/>
    <w:rsid w:val="005D045F"/>
    <w:rsid w:val="005F1AFF"/>
    <w:rsid w:val="005F2BDC"/>
    <w:rsid w:val="005F6C8C"/>
    <w:rsid w:val="00603679"/>
    <w:rsid w:val="006061F4"/>
    <w:rsid w:val="006162DF"/>
    <w:rsid w:val="00620098"/>
    <w:rsid w:val="00630870"/>
    <w:rsid w:val="00632CC9"/>
    <w:rsid w:val="00637145"/>
    <w:rsid w:val="006435CD"/>
    <w:rsid w:val="006537E1"/>
    <w:rsid w:val="00667164"/>
    <w:rsid w:val="00670090"/>
    <w:rsid w:val="006751EE"/>
    <w:rsid w:val="00690E6D"/>
    <w:rsid w:val="0069712F"/>
    <w:rsid w:val="006B0093"/>
    <w:rsid w:val="006B14D2"/>
    <w:rsid w:val="006C5C5E"/>
    <w:rsid w:val="006C642F"/>
    <w:rsid w:val="006E2FFC"/>
    <w:rsid w:val="006E53DC"/>
    <w:rsid w:val="006F6EC8"/>
    <w:rsid w:val="00726EDC"/>
    <w:rsid w:val="00727F6A"/>
    <w:rsid w:val="00737DCD"/>
    <w:rsid w:val="00750BB0"/>
    <w:rsid w:val="00755A5E"/>
    <w:rsid w:val="007574BB"/>
    <w:rsid w:val="00767A18"/>
    <w:rsid w:val="0077156C"/>
    <w:rsid w:val="00785C55"/>
    <w:rsid w:val="007A4181"/>
    <w:rsid w:val="007A59EC"/>
    <w:rsid w:val="007A5AAD"/>
    <w:rsid w:val="007B1529"/>
    <w:rsid w:val="007B43BE"/>
    <w:rsid w:val="007C3C1A"/>
    <w:rsid w:val="007E1A51"/>
    <w:rsid w:val="00813165"/>
    <w:rsid w:val="008218AB"/>
    <w:rsid w:val="00832A54"/>
    <w:rsid w:val="00840142"/>
    <w:rsid w:val="008746F9"/>
    <w:rsid w:val="00885E6A"/>
    <w:rsid w:val="00892F34"/>
    <w:rsid w:val="00893ACC"/>
    <w:rsid w:val="008B3F48"/>
    <w:rsid w:val="008C60F8"/>
    <w:rsid w:val="008D109B"/>
    <w:rsid w:val="008D242B"/>
    <w:rsid w:val="008D7C70"/>
    <w:rsid w:val="008E3E49"/>
    <w:rsid w:val="008E6E90"/>
    <w:rsid w:val="008F15F6"/>
    <w:rsid w:val="008F3CA9"/>
    <w:rsid w:val="009023CB"/>
    <w:rsid w:val="00914BD1"/>
    <w:rsid w:val="00935F6F"/>
    <w:rsid w:val="00945B8F"/>
    <w:rsid w:val="0097334C"/>
    <w:rsid w:val="009871FE"/>
    <w:rsid w:val="00997FEA"/>
    <w:rsid w:val="009A180B"/>
    <w:rsid w:val="009C0522"/>
    <w:rsid w:val="009C1DFF"/>
    <w:rsid w:val="009E3CE9"/>
    <w:rsid w:val="009E562B"/>
    <w:rsid w:val="009E65FD"/>
    <w:rsid w:val="009F668C"/>
    <w:rsid w:val="009F74D2"/>
    <w:rsid w:val="00A35BF9"/>
    <w:rsid w:val="00A35CB4"/>
    <w:rsid w:val="00A41F98"/>
    <w:rsid w:val="00A818A5"/>
    <w:rsid w:val="00A94569"/>
    <w:rsid w:val="00AA60A2"/>
    <w:rsid w:val="00AE17B9"/>
    <w:rsid w:val="00AF0120"/>
    <w:rsid w:val="00B01824"/>
    <w:rsid w:val="00B118B9"/>
    <w:rsid w:val="00B20C6C"/>
    <w:rsid w:val="00B24E4F"/>
    <w:rsid w:val="00B310D5"/>
    <w:rsid w:val="00B338F5"/>
    <w:rsid w:val="00B46F1A"/>
    <w:rsid w:val="00B71322"/>
    <w:rsid w:val="00B74060"/>
    <w:rsid w:val="00B95373"/>
    <w:rsid w:val="00B96271"/>
    <w:rsid w:val="00BB6722"/>
    <w:rsid w:val="00BB6C29"/>
    <w:rsid w:val="00BE3D37"/>
    <w:rsid w:val="00C033CB"/>
    <w:rsid w:val="00C155F8"/>
    <w:rsid w:val="00C22B4E"/>
    <w:rsid w:val="00C3751F"/>
    <w:rsid w:val="00C407DF"/>
    <w:rsid w:val="00C4133D"/>
    <w:rsid w:val="00C60529"/>
    <w:rsid w:val="00C640C8"/>
    <w:rsid w:val="00C83350"/>
    <w:rsid w:val="00C87E4D"/>
    <w:rsid w:val="00C944A4"/>
    <w:rsid w:val="00C973E6"/>
    <w:rsid w:val="00CA3B19"/>
    <w:rsid w:val="00CC186B"/>
    <w:rsid w:val="00CC5DB4"/>
    <w:rsid w:val="00CE1D06"/>
    <w:rsid w:val="00CF3DC4"/>
    <w:rsid w:val="00D07AE8"/>
    <w:rsid w:val="00D142C8"/>
    <w:rsid w:val="00D16750"/>
    <w:rsid w:val="00D20981"/>
    <w:rsid w:val="00D32183"/>
    <w:rsid w:val="00D33BAA"/>
    <w:rsid w:val="00D36F87"/>
    <w:rsid w:val="00D4030D"/>
    <w:rsid w:val="00D410AD"/>
    <w:rsid w:val="00D434A8"/>
    <w:rsid w:val="00D51561"/>
    <w:rsid w:val="00D52CA7"/>
    <w:rsid w:val="00D769DA"/>
    <w:rsid w:val="00D80A67"/>
    <w:rsid w:val="00D81485"/>
    <w:rsid w:val="00D8184A"/>
    <w:rsid w:val="00D83E8C"/>
    <w:rsid w:val="00D84D42"/>
    <w:rsid w:val="00D97F16"/>
    <w:rsid w:val="00DA4C0B"/>
    <w:rsid w:val="00DA7164"/>
    <w:rsid w:val="00DB7878"/>
    <w:rsid w:val="00DC082A"/>
    <w:rsid w:val="00DE4801"/>
    <w:rsid w:val="00DF0828"/>
    <w:rsid w:val="00E12C2D"/>
    <w:rsid w:val="00E14A9F"/>
    <w:rsid w:val="00E34C24"/>
    <w:rsid w:val="00E571AD"/>
    <w:rsid w:val="00E6258A"/>
    <w:rsid w:val="00E6682D"/>
    <w:rsid w:val="00E67E98"/>
    <w:rsid w:val="00EA38F7"/>
    <w:rsid w:val="00EC628B"/>
    <w:rsid w:val="00ED6AC0"/>
    <w:rsid w:val="00EE6F8B"/>
    <w:rsid w:val="00EF29F2"/>
    <w:rsid w:val="00EF545A"/>
    <w:rsid w:val="00F16997"/>
    <w:rsid w:val="00F34619"/>
    <w:rsid w:val="00F359E3"/>
    <w:rsid w:val="00F41AC8"/>
    <w:rsid w:val="00F545F8"/>
    <w:rsid w:val="00F75FFB"/>
    <w:rsid w:val="00F766C8"/>
    <w:rsid w:val="00F81B77"/>
    <w:rsid w:val="00F842D3"/>
    <w:rsid w:val="00F85B57"/>
    <w:rsid w:val="00FA00E1"/>
    <w:rsid w:val="00FA3179"/>
    <w:rsid w:val="00FB3512"/>
    <w:rsid w:val="00FC0E7C"/>
    <w:rsid w:val="00FC4623"/>
    <w:rsid w:val="00FC6F4A"/>
    <w:rsid w:val="00FC77D8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FFD745-3C2F-4C56-97C6-0B4B476E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3081848A4AF69E82BBE2D4FBD1BDDA3E9594CCB9E790EDC95B4D53F47BE56D7BFCCE1D21EE34AE0E9B087133AD70FF434765DF9458F32374BDD319D7f7i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081848A4AF69E82BBE2D4FBD1BDDA3E9594CCB9E790EECD534E53F47BE56D7BFCCE1D21EE34AE0C9E0A7432A02FFA56563DD09141ED2B62A1D11BfDi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81848A4AF69E82BBE2CAF6C7D187359E9E95BDE490E79C071F55A324B56B2EAE8E4378AF77BD0F93167336A9f7iB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081848A4AF69E82BBE2D4FBD1BDDA3E9594CCB9E790EDC95B4D53F47BE56D7BFCCE1D21FC34F602990F6F36A365A91201f3i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7826-167B-4656-9EF4-60546652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16210</Words>
  <Characters>92399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2020-10-19T10:54:00Z</cp:lastPrinted>
  <dcterms:created xsi:type="dcterms:W3CDTF">2020-10-19T10:54:00Z</dcterms:created>
  <dcterms:modified xsi:type="dcterms:W3CDTF">2020-10-19T10:54:00Z</dcterms:modified>
</cp:coreProperties>
</file>