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7F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37F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7F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37F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404DE" w:rsidRPr="0027311D" w:rsidRDefault="00A404DE" w:rsidP="007E00CB">
      <w:pPr>
        <w:autoSpaceDE w:val="0"/>
        <w:autoSpaceDN w:val="0"/>
        <w:spacing w:before="480"/>
        <w:jc w:val="center"/>
        <w:rPr>
          <w:sz w:val="28"/>
          <w:szCs w:val="28"/>
        </w:rPr>
      </w:pPr>
      <w:r w:rsidRPr="0027311D">
        <w:rPr>
          <w:b/>
          <w:sz w:val="28"/>
          <w:szCs w:val="28"/>
        </w:rPr>
        <w:t xml:space="preserve">Об утверждении отчета об исполнении </w:t>
      </w:r>
      <w:r>
        <w:rPr>
          <w:b/>
          <w:sz w:val="28"/>
          <w:szCs w:val="28"/>
        </w:rPr>
        <w:t>бюджета города Перми за 2019</w:t>
      </w:r>
      <w:r w:rsidRPr="0027311D">
        <w:rPr>
          <w:b/>
          <w:sz w:val="28"/>
          <w:szCs w:val="28"/>
        </w:rPr>
        <w:t xml:space="preserve"> год</w:t>
      </w:r>
    </w:p>
    <w:p w:rsidR="00A404DE" w:rsidRPr="0027311D" w:rsidRDefault="00A404DE" w:rsidP="00A404DE">
      <w:pPr>
        <w:autoSpaceDE w:val="0"/>
        <w:autoSpaceDN w:val="0"/>
        <w:spacing w:before="480" w:after="240"/>
        <w:jc w:val="center"/>
        <w:rPr>
          <w:sz w:val="28"/>
          <w:szCs w:val="28"/>
        </w:rPr>
      </w:pPr>
      <w:r w:rsidRPr="0027311D">
        <w:rPr>
          <w:sz w:val="28"/>
          <w:szCs w:val="28"/>
        </w:rPr>
        <w:t xml:space="preserve">Пермская городская Дума </w:t>
      </w:r>
      <w:r w:rsidRPr="0027311D">
        <w:rPr>
          <w:b/>
          <w:spacing w:val="50"/>
          <w:sz w:val="28"/>
          <w:szCs w:val="28"/>
        </w:rPr>
        <w:t>решила:</w:t>
      </w:r>
    </w:p>
    <w:p w:rsidR="00A404DE" w:rsidRPr="0027311D" w:rsidRDefault="00A404DE" w:rsidP="00A40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1. Утвердить отчет об исполне</w:t>
      </w:r>
      <w:r>
        <w:rPr>
          <w:sz w:val="28"/>
          <w:szCs w:val="28"/>
        </w:rPr>
        <w:t>нии бюджета города Перми за 2019</w:t>
      </w:r>
      <w:r w:rsidRPr="0027311D">
        <w:rPr>
          <w:sz w:val="28"/>
          <w:szCs w:val="28"/>
        </w:rPr>
        <w:t xml:space="preserve"> год</w:t>
      </w:r>
      <w:r w:rsidR="009676B5">
        <w:rPr>
          <w:sz w:val="28"/>
          <w:szCs w:val="28"/>
        </w:rPr>
        <w:t xml:space="preserve"> по </w:t>
      </w:r>
      <w:r w:rsidRPr="0027311D">
        <w:rPr>
          <w:sz w:val="28"/>
          <w:szCs w:val="28"/>
        </w:rPr>
        <w:t>дох</w:t>
      </w:r>
      <w:r>
        <w:rPr>
          <w:sz w:val="28"/>
          <w:szCs w:val="28"/>
        </w:rPr>
        <w:t>одам в сумме 31 745 949,9</w:t>
      </w:r>
      <w:r w:rsidRPr="0027311D">
        <w:rPr>
          <w:sz w:val="28"/>
          <w:szCs w:val="28"/>
        </w:rPr>
        <w:t xml:space="preserve"> тыс. руб., по расходам в сумме </w:t>
      </w:r>
      <w:r>
        <w:rPr>
          <w:sz w:val="28"/>
          <w:szCs w:val="28"/>
        </w:rPr>
        <w:t>31 013 174,3</w:t>
      </w:r>
      <w:r w:rsidR="009676B5">
        <w:rPr>
          <w:sz w:val="28"/>
          <w:szCs w:val="28"/>
        </w:rPr>
        <w:t> тыс. </w:t>
      </w:r>
      <w:r w:rsidRPr="0027311D">
        <w:rPr>
          <w:sz w:val="28"/>
          <w:szCs w:val="28"/>
        </w:rPr>
        <w:t xml:space="preserve">руб. с </w:t>
      </w:r>
      <w:r>
        <w:rPr>
          <w:sz w:val="28"/>
          <w:szCs w:val="28"/>
        </w:rPr>
        <w:t>профицитом 732 775,6</w:t>
      </w:r>
      <w:r w:rsidRPr="0027311D">
        <w:rPr>
          <w:sz w:val="28"/>
          <w:szCs w:val="28"/>
        </w:rPr>
        <w:t xml:space="preserve"> тыс. руб.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2. Утвердить отчет об исполнении доходов бюджета города Перми по кодам класси</w:t>
      </w:r>
      <w:r>
        <w:rPr>
          <w:sz w:val="28"/>
          <w:szCs w:val="28"/>
        </w:rPr>
        <w:t>фикации доходов бюджетов за 2019</w:t>
      </w:r>
      <w:r w:rsidR="00FF7375">
        <w:rPr>
          <w:sz w:val="28"/>
          <w:szCs w:val="28"/>
        </w:rPr>
        <w:t xml:space="preserve"> год согласно приложению 1 к </w:t>
      </w:r>
      <w:r w:rsidRPr="0027311D">
        <w:rPr>
          <w:sz w:val="28"/>
          <w:szCs w:val="28"/>
        </w:rPr>
        <w:t>насто</w:t>
      </w:r>
      <w:r w:rsidRPr="0027311D">
        <w:rPr>
          <w:sz w:val="28"/>
          <w:szCs w:val="28"/>
        </w:rPr>
        <w:t>я</w:t>
      </w:r>
      <w:r w:rsidRPr="0027311D">
        <w:rPr>
          <w:sz w:val="28"/>
          <w:szCs w:val="28"/>
        </w:rPr>
        <w:t>щему решению.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3. Утвердить отчет об исполнении доходов бюджета города Перми по кодам видов д</w:t>
      </w:r>
      <w:r>
        <w:rPr>
          <w:sz w:val="28"/>
          <w:szCs w:val="28"/>
        </w:rPr>
        <w:t>оходов, подвидов доходов за 2019</w:t>
      </w:r>
      <w:r w:rsidR="00FF7375">
        <w:rPr>
          <w:sz w:val="28"/>
          <w:szCs w:val="28"/>
        </w:rPr>
        <w:t xml:space="preserve"> год согласно приложению</w:t>
      </w:r>
      <w:r w:rsidRPr="0027311D">
        <w:rPr>
          <w:sz w:val="28"/>
          <w:szCs w:val="28"/>
        </w:rPr>
        <w:t xml:space="preserve"> 2 к насто</w:t>
      </w:r>
      <w:r w:rsidRPr="0027311D">
        <w:rPr>
          <w:sz w:val="28"/>
          <w:szCs w:val="28"/>
        </w:rPr>
        <w:t>я</w:t>
      </w:r>
      <w:r w:rsidRPr="0027311D">
        <w:rPr>
          <w:sz w:val="28"/>
          <w:szCs w:val="28"/>
        </w:rPr>
        <w:t>щему решению.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4. Утвердить отчет об исполнении расходов города Перми по ведомстве</w:t>
      </w:r>
      <w:r w:rsidRPr="0027311D">
        <w:rPr>
          <w:sz w:val="28"/>
          <w:szCs w:val="28"/>
        </w:rPr>
        <w:t>н</w:t>
      </w:r>
      <w:r w:rsidRPr="0027311D">
        <w:rPr>
          <w:sz w:val="28"/>
          <w:szCs w:val="28"/>
        </w:rPr>
        <w:t>ной струк</w:t>
      </w:r>
      <w:r>
        <w:rPr>
          <w:sz w:val="28"/>
          <w:szCs w:val="28"/>
        </w:rPr>
        <w:t>туре расходов бюджета за 2019</w:t>
      </w:r>
      <w:r w:rsidR="00FF7375">
        <w:rPr>
          <w:sz w:val="28"/>
          <w:szCs w:val="28"/>
        </w:rPr>
        <w:t xml:space="preserve"> год согласно приложению </w:t>
      </w:r>
      <w:r w:rsidRPr="0027311D">
        <w:rPr>
          <w:sz w:val="28"/>
          <w:szCs w:val="28"/>
        </w:rPr>
        <w:t>3 к настоящ</w:t>
      </w:r>
      <w:r w:rsidRPr="0027311D">
        <w:rPr>
          <w:sz w:val="28"/>
          <w:szCs w:val="28"/>
        </w:rPr>
        <w:t>е</w:t>
      </w:r>
      <w:r w:rsidRPr="0027311D">
        <w:rPr>
          <w:sz w:val="28"/>
          <w:szCs w:val="28"/>
        </w:rPr>
        <w:t>му решению.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5. Утвердить отчет об исполнении расходов города Перми по разделам, подразделам класси</w:t>
      </w:r>
      <w:r>
        <w:rPr>
          <w:sz w:val="28"/>
          <w:szCs w:val="28"/>
        </w:rPr>
        <w:t>фикации расходов бюджета за 2019</w:t>
      </w:r>
      <w:r w:rsidR="00FF7375">
        <w:rPr>
          <w:sz w:val="28"/>
          <w:szCs w:val="28"/>
        </w:rPr>
        <w:t xml:space="preserve"> год согласно прилож</w:t>
      </w:r>
      <w:r w:rsidR="00FF7375">
        <w:rPr>
          <w:sz w:val="28"/>
          <w:szCs w:val="28"/>
        </w:rPr>
        <w:t>е</w:t>
      </w:r>
      <w:r w:rsidR="00FF7375">
        <w:rPr>
          <w:sz w:val="28"/>
          <w:szCs w:val="28"/>
        </w:rPr>
        <w:t>нию </w:t>
      </w:r>
      <w:r w:rsidRPr="0027311D">
        <w:rPr>
          <w:sz w:val="28"/>
          <w:szCs w:val="28"/>
        </w:rPr>
        <w:t>4 к настоящему решению.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 xml:space="preserve">6. Утвердить отчет об исполнении источников финансирования дефицита бюджета города Перми по кодам </w:t>
      </w:r>
      <w:proofErr w:type="gramStart"/>
      <w:r w:rsidRPr="0027311D">
        <w:rPr>
          <w:sz w:val="28"/>
          <w:szCs w:val="28"/>
        </w:rPr>
        <w:t>классификации источников финансиро</w:t>
      </w:r>
      <w:r>
        <w:rPr>
          <w:sz w:val="28"/>
          <w:szCs w:val="28"/>
        </w:rPr>
        <w:t>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фицитов бюджетов</w:t>
      </w:r>
      <w:proofErr w:type="gramEnd"/>
      <w:r>
        <w:rPr>
          <w:sz w:val="28"/>
          <w:szCs w:val="28"/>
        </w:rPr>
        <w:t xml:space="preserve"> за 2019</w:t>
      </w:r>
      <w:r w:rsidRPr="0027311D">
        <w:rPr>
          <w:sz w:val="28"/>
          <w:szCs w:val="28"/>
        </w:rPr>
        <w:t xml:space="preserve"> год согласно</w:t>
      </w:r>
      <w:r w:rsidR="00FF7375">
        <w:rPr>
          <w:sz w:val="28"/>
          <w:szCs w:val="28"/>
        </w:rPr>
        <w:t xml:space="preserve"> приложению </w:t>
      </w:r>
      <w:r w:rsidRPr="0027311D">
        <w:rPr>
          <w:sz w:val="28"/>
          <w:szCs w:val="28"/>
        </w:rPr>
        <w:t>5 к настоящему решению.</w:t>
      </w:r>
    </w:p>
    <w:p w:rsidR="00A404DE" w:rsidRPr="0027311D" w:rsidRDefault="00A404DE" w:rsidP="00A404DE">
      <w:pPr>
        <w:ind w:firstLineChars="253" w:firstLine="708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7. Утвердить отчет об исполнении источников финансирования дефицита бюджета города Перми по кодам групп, подгрупп, статей, видов источников ф</w:t>
      </w:r>
      <w:r w:rsidRPr="0027311D">
        <w:rPr>
          <w:sz w:val="28"/>
          <w:szCs w:val="28"/>
        </w:rPr>
        <w:t>и</w:t>
      </w:r>
      <w:r w:rsidRPr="0027311D">
        <w:rPr>
          <w:sz w:val="28"/>
          <w:szCs w:val="28"/>
        </w:rPr>
        <w:t>нансиро</w:t>
      </w:r>
      <w:r>
        <w:rPr>
          <w:sz w:val="28"/>
          <w:szCs w:val="28"/>
        </w:rPr>
        <w:t>вания дефицитов бюджетов за 2019</w:t>
      </w:r>
      <w:r w:rsidR="00FF7375">
        <w:rPr>
          <w:sz w:val="28"/>
          <w:szCs w:val="28"/>
        </w:rPr>
        <w:t xml:space="preserve"> год согласно приложению </w:t>
      </w:r>
      <w:r w:rsidRPr="0027311D">
        <w:rPr>
          <w:sz w:val="28"/>
          <w:szCs w:val="28"/>
        </w:rPr>
        <w:t xml:space="preserve">6 </w:t>
      </w:r>
      <w:r w:rsidR="00FF7375">
        <w:rPr>
          <w:sz w:val="28"/>
          <w:szCs w:val="28"/>
        </w:rPr>
        <w:t xml:space="preserve">к </w:t>
      </w:r>
      <w:r w:rsidRPr="0027311D">
        <w:rPr>
          <w:sz w:val="28"/>
          <w:szCs w:val="28"/>
        </w:rPr>
        <w:t>наст</w:t>
      </w:r>
      <w:r w:rsidRPr="0027311D">
        <w:rPr>
          <w:sz w:val="28"/>
          <w:szCs w:val="28"/>
        </w:rPr>
        <w:t>о</w:t>
      </w:r>
      <w:r w:rsidRPr="0027311D">
        <w:rPr>
          <w:sz w:val="28"/>
          <w:szCs w:val="28"/>
        </w:rPr>
        <w:t>ящему решению.</w:t>
      </w:r>
    </w:p>
    <w:p w:rsidR="00A404DE" w:rsidRPr="0027311D" w:rsidRDefault="00A404DE" w:rsidP="00A404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8. Настоящее решение вступает в силу с</w:t>
      </w:r>
      <w:r>
        <w:rPr>
          <w:sz w:val="28"/>
          <w:szCs w:val="28"/>
        </w:rPr>
        <w:t>о</w:t>
      </w:r>
      <w:r w:rsidRPr="0027311D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</w:t>
      </w:r>
      <w:r w:rsidRPr="0027311D">
        <w:rPr>
          <w:sz w:val="28"/>
          <w:szCs w:val="28"/>
        </w:rPr>
        <w:t>.</w:t>
      </w:r>
    </w:p>
    <w:p w:rsidR="00A404DE" w:rsidRPr="0027311D" w:rsidRDefault="00A404DE" w:rsidP="00A404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7311D">
        <w:rPr>
          <w:sz w:val="28"/>
          <w:szCs w:val="28"/>
        </w:rPr>
        <w:t>9. Опубликовать настоящее решение в печатном средстве массовой инфо</w:t>
      </w:r>
      <w:r w:rsidRPr="0027311D">
        <w:rPr>
          <w:sz w:val="28"/>
          <w:szCs w:val="28"/>
        </w:rPr>
        <w:t>р</w:t>
      </w:r>
      <w:r w:rsidRPr="0027311D">
        <w:rPr>
          <w:sz w:val="28"/>
          <w:szCs w:val="28"/>
        </w:rPr>
        <w:t>мации «Официальный бюллетень органов местного самоуправления муниципа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A404DE" w:rsidRPr="0027311D" w:rsidRDefault="00A404DE" w:rsidP="00A404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7311D">
        <w:rPr>
          <w:sz w:val="28"/>
          <w:szCs w:val="28"/>
        </w:rPr>
        <w:lastRenderedPageBreak/>
        <w:t xml:space="preserve">10. </w:t>
      </w:r>
      <w:proofErr w:type="gramStart"/>
      <w:r w:rsidRPr="0027311D">
        <w:rPr>
          <w:sz w:val="28"/>
          <w:szCs w:val="28"/>
        </w:rPr>
        <w:t>Контроль за</w:t>
      </w:r>
      <w:proofErr w:type="gramEnd"/>
      <w:r w:rsidRPr="0027311D">
        <w:rPr>
          <w:sz w:val="28"/>
          <w:szCs w:val="28"/>
        </w:rPr>
        <w:t xml:space="preserve"> исполнением </w:t>
      </w:r>
      <w:r w:rsidR="00957776">
        <w:rPr>
          <w:sz w:val="28"/>
          <w:szCs w:val="28"/>
        </w:rPr>
        <w:t xml:space="preserve">настоящего </w:t>
      </w:r>
      <w:r w:rsidRPr="0027311D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L+0E8CPEJn73eJCMlAUY7J7Wqk=" w:salt="oZFG6WtMWhkwyAUqdA+1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00C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57776"/>
    <w:rsid w:val="009676B5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04DE"/>
    <w:rsid w:val="00A4139D"/>
    <w:rsid w:val="00A44226"/>
    <w:rsid w:val="00A45DA5"/>
    <w:rsid w:val="00A50A90"/>
    <w:rsid w:val="00A71013"/>
    <w:rsid w:val="00A7717D"/>
    <w:rsid w:val="00A86A37"/>
    <w:rsid w:val="00AA186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F70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2020-10-28T12:26:00Z</cp:lastPrinted>
  <dcterms:created xsi:type="dcterms:W3CDTF">2020-06-10T06:09:00Z</dcterms:created>
  <dcterms:modified xsi:type="dcterms:W3CDTF">2020-10-28T13:02:00Z</dcterms:modified>
</cp:coreProperties>
</file>