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28135</wp:posOffset>
                </wp:positionH>
                <wp:positionV relativeFrom="page">
                  <wp:posOffset>253218</wp:posOffset>
                </wp:positionV>
                <wp:extent cx="7531100" cy="1955410"/>
                <wp:effectExtent l="0" t="0" r="0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5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6F26D1" w:rsidRDefault="006F26D1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26D1" w:rsidRPr="005850D6" w:rsidRDefault="006F26D1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6F26D1" w:rsidRDefault="006F26D1" w:rsidP="00BD02FB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snapToGrid w:val="0"/>
                                <w:sz w:val="32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napToGrid w:val="0"/>
                                <w:sz w:val="32"/>
                              </w:rPr>
                              <w:t xml:space="preserve"> Е Ш Е Н И Е</w:t>
                            </w:r>
                          </w:p>
                          <w:p w:rsidR="006F26D1" w:rsidRPr="00573676" w:rsidRDefault="006F26D1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F26D1" w:rsidRPr="00573676" w:rsidRDefault="006F26D1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F26D1" w:rsidRPr="00573676" w:rsidRDefault="006F26D1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F26D1" w:rsidRPr="00573676" w:rsidRDefault="006F26D1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    <v:textbox inset="0,0,0,0">
                  <w:txbxContent>
                    <w:p w:rsidR="006F26D1" w:rsidRDefault="006F26D1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26D1" w:rsidRPr="005850D6" w:rsidRDefault="006F26D1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Pr="002560BB"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  <w:lang w:val="en-US"/>
                        </w:rPr>
                        <w:t>VI</w:t>
                      </w:r>
                      <w:r>
                        <w:rPr>
                          <w:sz w:val="36"/>
                        </w:rPr>
                        <w:t xml:space="preserve"> созыва</w:t>
                      </w:r>
                    </w:p>
                    <w:p w:rsidR="006F26D1" w:rsidRDefault="006F26D1" w:rsidP="00BD02FB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proofErr w:type="gramStart"/>
                      <w:r>
                        <w:rPr>
                          <w:snapToGrid w:val="0"/>
                          <w:sz w:val="32"/>
                        </w:rPr>
                        <w:t>Р</w:t>
                      </w:r>
                      <w:proofErr w:type="gramEnd"/>
                      <w:r>
                        <w:rPr>
                          <w:snapToGrid w:val="0"/>
                          <w:sz w:val="32"/>
                        </w:rPr>
                        <w:t xml:space="preserve"> Е Ш Е Н И Е</w:t>
                      </w:r>
                    </w:p>
                    <w:p w:rsidR="006F26D1" w:rsidRPr="00573676" w:rsidRDefault="006F26D1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F26D1" w:rsidRPr="00573676" w:rsidRDefault="006F26D1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F26D1" w:rsidRPr="00573676" w:rsidRDefault="006F26D1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F26D1" w:rsidRPr="00573676" w:rsidRDefault="006F26D1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D02FB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329F" wp14:editId="1BEBAD6B">
                <wp:simplePos x="0" y="0"/>
                <wp:positionH relativeFrom="column">
                  <wp:posOffset>4655820</wp:posOffset>
                </wp:positionH>
                <wp:positionV relativeFrom="paragraph">
                  <wp:posOffset>65259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F26D1" w:rsidRPr="00FD0A67" w:rsidRDefault="006F26D1" w:rsidP="00613BA1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№ </w:t>
                            </w:r>
                            <w:r w:rsidR="00634D98">
                              <w:rPr>
                                <w:sz w:val="28"/>
                                <w:szCs w:val="28"/>
                                <w:u w:val="single"/>
                              </w:rPr>
                              <w:t>218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    <v:textbox>
                  <w:txbxContent>
                    <w:p w:rsidR="006F26D1" w:rsidRPr="00FD0A67" w:rsidRDefault="006F26D1" w:rsidP="00613BA1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№ </w:t>
                      </w:r>
                      <w:r w:rsidR="00634D98">
                        <w:rPr>
                          <w:sz w:val="28"/>
                          <w:szCs w:val="28"/>
                          <w:u w:val="single"/>
                        </w:rPr>
                        <w:t>218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EF6D7" wp14:editId="53705798">
                <wp:simplePos x="0" y="0"/>
                <wp:positionH relativeFrom="column">
                  <wp:posOffset>53340</wp:posOffset>
                </wp:positionH>
                <wp:positionV relativeFrom="paragraph">
                  <wp:posOffset>60960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26D1" w:rsidRPr="00170172" w:rsidRDefault="006F26D1" w:rsidP="00613BA1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27.10.2020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    <v:textbox>
                  <w:txbxContent>
                    <w:p w:rsidR="006F26D1" w:rsidRPr="00170172" w:rsidRDefault="006F26D1" w:rsidP="00613BA1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27.10.2020</w:t>
                      </w:r>
                    </w:p>
                  </w:txbxContent>
                </v:textbox>
              </v:shape>
            </w:pict>
          </mc:Fallback>
        </mc:AlternateConten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9D30F6" w:rsidRPr="009D30F6" w:rsidRDefault="009D30F6" w:rsidP="009D30F6">
      <w:pPr>
        <w:autoSpaceDE w:val="0"/>
        <w:autoSpaceDN w:val="0"/>
        <w:adjustRightInd w:val="0"/>
        <w:spacing w:before="480"/>
        <w:jc w:val="center"/>
        <w:rPr>
          <w:b/>
          <w:sz w:val="28"/>
          <w:szCs w:val="28"/>
        </w:rPr>
      </w:pPr>
      <w:r w:rsidRPr="009D30F6">
        <w:rPr>
          <w:b/>
          <w:sz w:val="28"/>
          <w:szCs w:val="28"/>
        </w:rPr>
        <w:t>О внесении изменений в Генеральный план города Перми,</w:t>
      </w:r>
    </w:p>
    <w:p w:rsidR="009D30F6" w:rsidRPr="009D30F6" w:rsidRDefault="009D30F6" w:rsidP="009D30F6">
      <w:pPr>
        <w:autoSpaceDE w:val="0"/>
        <w:autoSpaceDN w:val="0"/>
        <w:adjustRightInd w:val="0"/>
        <w:spacing w:after="480"/>
        <w:jc w:val="center"/>
        <w:rPr>
          <w:b/>
          <w:sz w:val="28"/>
          <w:szCs w:val="28"/>
        </w:rPr>
      </w:pPr>
      <w:proofErr w:type="gramStart"/>
      <w:r w:rsidRPr="009D30F6">
        <w:rPr>
          <w:b/>
          <w:sz w:val="28"/>
          <w:szCs w:val="28"/>
        </w:rPr>
        <w:t>утвержденный</w:t>
      </w:r>
      <w:proofErr w:type="gramEnd"/>
      <w:r w:rsidRPr="009D30F6">
        <w:rPr>
          <w:b/>
          <w:sz w:val="28"/>
          <w:szCs w:val="28"/>
        </w:rPr>
        <w:t xml:space="preserve"> решением Пермской городской Думы от 17.12.2010 № 205</w:t>
      </w:r>
    </w:p>
    <w:p w:rsidR="009D30F6" w:rsidRPr="009D30F6" w:rsidRDefault="009D30F6" w:rsidP="009D30F6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D30F6">
        <w:rPr>
          <w:rFonts w:eastAsia="Calibri"/>
          <w:sz w:val="28"/>
          <w:szCs w:val="28"/>
          <w:lang w:eastAsia="en-US"/>
        </w:rPr>
        <w:t>В соответствии с частью 2 статьи 18, статьей 24 Градостроительного коде</w:t>
      </w:r>
      <w:r w:rsidRPr="009D30F6">
        <w:rPr>
          <w:rFonts w:eastAsia="Calibri"/>
          <w:sz w:val="28"/>
          <w:szCs w:val="28"/>
          <w:lang w:eastAsia="en-US"/>
        </w:rPr>
        <w:t>к</w:t>
      </w:r>
      <w:r w:rsidRPr="009D30F6">
        <w:rPr>
          <w:rFonts w:eastAsia="Calibri"/>
          <w:sz w:val="28"/>
          <w:szCs w:val="28"/>
          <w:lang w:eastAsia="en-US"/>
        </w:rPr>
        <w:t>са Российской Федерации, статьей 16 Федерального закона от 06.10.2003     № 131-ФЗ «Об общих принципах организации местного самоуправления в Ро</w:t>
      </w:r>
      <w:r w:rsidRPr="009D30F6">
        <w:rPr>
          <w:rFonts w:eastAsia="Calibri"/>
          <w:sz w:val="28"/>
          <w:szCs w:val="28"/>
          <w:lang w:eastAsia="en-US"/>
        </w:rPr>
        <w:t>с</w:t>
      </w:r>
      <w:r w:rsidRPr="009D30F6">
        <w:rPr>
          <w:rFonts w:eastAsia="Calibri"/>
          <w:sz w:val="28"/>
          <w:szCs w:val="28"/>
          <w:lang w:eastAsia="en-US"/>
        </w:rPr>
        <w:t xml:space="preserve">сийской Федерации», Уставом города Перми </w:t>
      </w:r>
    </w:p>
    <w:p w:rsidR="009D30F6" w:rsidRPr="009D30F6" w:rsidRDefault="009D30F6" w:rsidP="009D30F6">
      <w:pPr>
        <w:spacing w:before="240" w:after="240"/>
        <w:jc w:val="center"/>
        <w:rPr>
          <w:sz w:val="28"/>
          <w:szCs w:val="28"/>
        </w:rPr>
      </w:pPr>
      <w:r w:rsidRPr="009D30F6">
        <w:rPr>
          <w:sz w:val="28"/>
          <w:szCs w:val="28"/>
        </w:rPr>
        <w:t xml:space="preserve">Пермская городская Дума </w:t>
      </w:r>
      <w:proofErr w:type="gramStart"/>
      <w:r w:rsidRPr="006F26D1">
        <w:rPr>
          <w:b/>
          <w:bCs/>
          <w:sz w:val="28"/>
          <w:szCs w:val="28"/>
        </w:rPr>
        <w:t>р</w:t>
      </w:r>
      <w:proofErr w:type="gramEnd"/>
      <w:r w:rsidR="006F26D1">
        <w:rPr>
          <w:b/>
          <w:bCs/>
          <w:sz w:val="28"/>
          <w:szCs w:val="28"/>
        </w:rPr>
        <w:t xml:space="preserve"> </w:t>
      </w:r>
      <w:r w:rsidRPr="006F26D1">
        <w:rPr>
          <w:b/>
          <w:bCs/>
          <w:sz w:val="28"/>
          <w:szCs w:val="28"/>
        </w:rPr>
        <w:t>е</w:t>
      </w:r>
      <w:r w:rsidR="006F26D1">
        <w:rPr>
          <w:b/>
          <w:bCs/>
          <w:sz w:val="28"/>
          <w:szCs w:val="28"/>
        </w:rPr>
        <w:t xml:space="preserve"> </w:t>
      </w:r>
      <w:r w:rsidRPr="006F26D1">
        <w:rPr>
          <w:b/>
          <w:bCs/>
          <w:sz w:val="28"/>
          <w:szCs w:val="28"/>
        </w:rPr>
        <w:t>ш</w:t>
      </w:r>
      <w:r w:rsidR="006F26D1">
        <w:rPr>
          <w:b/>
          <w:bCs/>
          <w:sz w:val="28"/>
          <w:szCs w:val="28"/>
        </w:rPr>
        <w:t xml:space="preserve"> </w:t>
      </w:r>
      <w:r w:rsidRPr="006F26D1">
        <w:rPr>
          <w:b/>
          <w:bCs/>
          <w:sz w:val="28"/>
          <w:szCs w:val="28"/>
        </w:rPr>
        <w:t>и</w:t>
      </w:r>
      <w:r w:rsidR="006F26D1">
        <w:rPr>
          <w:b/>
          <w:bCs/>
          <w:sz w:val="28"/>
          <w:szCs w:val="28"/>
        </w:rPr>
        <w:t xml:space="preserve"> </w:t>
      </w:r>
      <w:r w:rsidRPr="006F26D1">
        <w:rPr>
          <w:b/>
          <w:bCs/>
          <w:sz w:val="28"/>
          <w:szCs w:val="28"/>
        </w:rPr>
        <w:t>л</w:t>
      </w:r>
      <w:r w:rsidR="006F26D1">
        <w:rPr>
          <w:b/>
          <w:bCs/>
          <w:sz w:val="28"/>
          <w:szCs w:val="28"/>
        </w:rPr>
        <w:t xml:space="preserve"> </w:t>
      </w:r>
      <w:r w:rsidRPr="006F26D1">
        <w:rPr>
          <w:b/>
          <w:bCs/>
          <w:sz w:val="28"/>
          <w:szCs w:val="28"/>
        </w:rPr>
        <w:t>а</w:t>
      </w:r>
      <w:r w:rsidRPr="009D30F6">
        <w:rPr>
          <w:sz w:val="28"/>
          <w:szCs w:val="28"/>
        </w:rPr>
        <w:t>:</w:t>
      </w:r>
    </w:p>
    <w:p w:rsidR="009D30F6" w:rsidRPr="009D30F6" w:rsidRDefault="009D30F6" w:rsidP="009D30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30F6">
        <w:rPr>
          <w:rFonts w:eastAsia="Calibri"/>
          <w:sz w:val="28"/>
          <w:szCs w:val="28"/>
          <w:lang w:eastAsia="en-US"/>
        </w:rPr>
        <w:t xml:space="preserve">1. </w:t>
      </w:r>
      <w:proofErr w:type="gramStart"/>
      <w:r w:rsidRPr="009D30F6">
        <w:rPr>
          <w:rFonts w:eastAsia="Calibri"/>
          <w:sz w:val="28"/>
          <w:szCs w:val="28"/>
          <w:lang w:eastAsia="en-US"/>
        </w:rPr>
        <w:t>Внести в Генеральный план города Перми, утвержденный решение</w:t>
      </w:r>
      <w:r w:rsidRPr="009D30F6">
        <w:rPr>
          <w:sz w:val="28"/>
          <w:szCs w:val="28"/>
        </w:rPr>
        <w:t>м</w:t>
      </w:r>
      <w:r w:rsidRPr="009D30F6">
        <w:rPr>
          <w:rFonts w:eastAsia="Calibri"/>
          <w:sz w:val="28"/>
          <w:szCs w:val="28"/>
          <w:lang w:eastAsia="en-US"/>
        </w:rPr>
        <w:t xml:space="preserve"> Пермской городской Думы от 17.12.2010 № 205 (в редакции решений Пермской</w:t>
      </w:r>
      <w:proofErr w:type="gramEnd"/>
      <w:r w:rsidRPr="009D30F6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9D30F6">
        <w:rPr>
          <w:rFonts w:eastAsia="Calibri"/>
          <w:sz w:val="28"/>
          <w:szCs w:val="28"/>
          <w:lang w:eastAsia="en-US"/>
        </w:rPr>
        <w:t>городской Думы от 30.08.2011 № 175, от 28.01.2014 № 2, от 28.01.2014 № 3, от 22.04.2014 № 86, от 20.12.2016 № 269, от 20.12.2016 № 270, от 23.05.2017 № 103, от 22.05.2018 № 93, от 26.06.2018 № 114, от 22.01.2019 № 5, от 26.03.2019 № 51, от 25.06.2019 № 131, от 27.08.2019 № 166, от 24.09.2019 № 216, от 17.12.2019 № 317, от 28.01.2020 № 14, от 25.02.2020 № 45, от 25.02.2020 № 46, от 25.02.2020 № 47, от</w:t>
      </w:r>
      <w:proofErr w:type="gramEnd"/>
      <w:r w:rsidRPr="009D30F6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9D30F6">
        <w:rPr>
          <w:rFonts w:eastAsia="Calibri"/>
          <w:sz w:val="28"/>
          <w:szCs w:val="28"/>
          <w:lang w:eastAsia="en-US"/>
        </w:rPr>
        <w:t>24.03.2020 № 65, от 26.05.2020 № 92, от 25.08.2020 № 159, от 25.08.2020 № 161, от 22.09.2020 № 193), изменения</w:t>
      </w:r>
      <w:r w:rsidRPr="009D30F6">
        <w:rPr>
          <w:sz w:val="28"/>
          <w:szCs w:val="28"/>
        </w:rPr>
        <w:t>:</w:t>
      </w:r>
      <w:proofErr w:type="gramEnd"/>
    </w:p>
    <w:p w:rsidR="009D30F6" w:rsidRPr="009D30F6" w:rsidRDefault="009D30F6" w:rsidP="009D30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30F6">
        <w:rPr>
          <w:sz w:val="28"/>
          <w:szCs w:val="28"/>
        </w:rPr>
        <w:t xml:space="preserve">1.1 в таблице 27 главы 8 строки </w:t>
      </w:r>
      <w:r w:rsidRPr="009D30F6">
        <w:rPr>
          <w:rFonts w:eastAsia="Calibri"/>
          <w:sz w:val="28"/>
          <w:szCs w:val="28"/>
          <w:lang w:eastAsia="en-US"/>
        </w:rPr>
        <w:t>Г-3а, Г-3б исключить;</w:t>
      </w:r>
    </w:p>
    <w:p w:rsidR="009D30F6" w:rsidRPr="009D30F6" w:rsidRDefault="009D30F6" w:rsidP="009D30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30F6">
        <w:rPr>
          <w:sz w:val="28"/>
          <w:szCs w:val="28"/>
        </w:rPr>
        <w:t>1.2 таблицу 28 главы 8 дополнить позициями согласно приложению 1 к настоящему решению;</w:t>
      </w:r>
    </w:p>
    <w:p w:rsidR="009D30F6" w:rsidRPr="009D30F6" w:rsidRDefault="009D30F6" w:rsidP="009D30F6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D30F6">
        <w:rPr>
          <w:sz w:val="28"/>
          <w:szCs w:val="28"/>
        </w:rPr>
        <w:t xml:space="preserve">1.3 в отношении территории, </w:t>
      </w:r>
      <w:r w:rsidRPr="009D30F6">
        <w:rPr>
          <w:rFonts w:eastAsia="Calibri"/>
          <w:sz w:val="28"/>
          <w:szCs w:val="28"/>
          <w:lang w:eastAsia="en-US"/>
        </w:rPr>
        <w:t xml:space="preserve">расположенной в микрорайоне </w:t>
      </w:r>
      <w:proofErr w:type="spellStart"/>
      <w:r w:rsidRPr="009D30F6">
        <w:rPr>
          <w:rFonts w:eastAsia="Calibri"/>
          <w:sz w:val="28"/>
          <w:szCs w:val="28"/>
          <w:lang w:eastAsia="en-US"/>
        </w:rPr>
        <w:t>Язовая</w:t>
      </w:r>
      <w:proofErr w:type="spellEnd"/>
      <w:r w:rsidRPr="009D30F6">
        <w:rPr>
          <w:rFonts w:eastAsia="Calibri"/>
          <w:sz w:val="28"/>
          <w:szCs w:val="28"/>
          <w:lang w:eastAsia="en-US"/>
        </w:rPr>
        <w:t xml:space="preserve"> в Мот</w:t>
      </w:r>
      <w:r w:rsidRPr="009D30F6">
        <w:rPr>
          <w:rFonts w:eastAsia="Calibri"/>
          <w:sz w:val="28"/>
          <w:szCs w:val="28"/>
          <w:lang w:eastAsia="en-US"/>
        </w:rPr>
        <w:t>о</w:t>
      </w:r>
      <w:r w:rsidRPr="009D30F6">
        <w:rPr>
          <w:rFonts w:eastAsia="Calibri"/>
          <w:sz w:val="28"/>
          <w:szCs w:val="28"/>
          <w:lang w:eastAsia="en-US"/>
        </w:rPr>
        <w:t>вилихинском районе города Перми:</w:t>
      </w:r>
    </w:p>
    <w:p w:rsidR="009D30F6" w:rsidRPr="009D30F6" w:rsidRDefault="009D30F6" w:rsidP="009D30F6">
      <w:pPr>
        <w:suppressAutoHyphens/>
        <w:ind w:firstLine="709"/>
        <w:contextualSpacing/>
        <w:jc w:val="both"/>
        <w:rPr>
          <w:sz w:val="28"/>
          <w:szCs w:val="28"/>
          <w:lang w:eastAsia="zh-CN" w:bidi="hi-IN"/>
        </w:rPr>
      </w:pPr>
      <w:r w:rsidRPr="009D30F6">
        <w:rPr>
          <w:sz w:val="28"/>
          <w:szCs w:val="28"/>
          <w:lang w:eastAsia="zh-CN" w:bidi="hi-IN"/>
        </w:rPr>
        <w:t xml:space="preserve">в карте 2. Границы территорий планируемого размещения объектов капитального строительства (приложение № 4) фрагмент карты 2, ограниченный вершинами сетки деления территории с индексами </w:t>
      </w:r>
      <w:r w:rsidRPr="009D30F6">
        <w:rPr>
          <w:sz w:val="28"/>
          <w:szCs w:val="28"/>
          <w:lang w:val="en-US" w:eastAsia="zh-CN" w:bidi="hi-IN"/>
        </w:rPr>
        <w:t>BK</w:t>
      </w:r>
      <w:r w:rsidRPr="009D30F6">
        <w:rPr>
          <w:sz w:val="28"/>
          <w:szCs w:val="28"/>
          <w:lang w:eastAsia="zh-CN" w:bidi="hi-IN"/>
        </w:rPr>
        <w:t xml:space="preserve">52, </w:t>
      </w:r>
      <w:r w:rsidRPr="009D30F6">
        <w:rPr>
          <w:sz w:val="28"/>
          <w:szCs w:val="28"/>
          <w:lang w:val="en-US" w:eastAsia="zh-CN" w:bidi="hi-IN"/>
        </w:rPr>
        <w:t>BO</w:t>
      </w:r>
      <w:r w:rsidRPr="009D30F6">
        <w:rPr>
          <w:sz w:val="28"/>
          <w:szCs w:val="28"/>
          <w:lang w:eastAsia="zh-CN" w:bidi="hi-IN"/>
        </w:rPr>
        <w:t xml:space="preserve">52, </w:t>
      </w:r>
      <w:r w:rsidRPr="009D30F6">
        <w:rPr>
          <w:sz w:val="28"/>
          <w:szCs w:val="28"/>
          <w:lang w:val="en-US" w:eastAsia="zh-CN" w:bidi="hi-IN"/>
        </w:rPr>
        <w:t>BO</w:t>
      </w:r>
      <w:r w:rsidRPr="009D30F6">
        <w:rPr>
          <w:sz w:val="28"/>
          <w:szCs w:val="28"/>
          <w:lang w:eastAsia="zh-CN" w:bidi="hi-IN"/>
        </w:rPr>
        <w:t xml:space="preserve">57, </w:t>
      </w:r>
      <w:r w:rsidRPr="009D30F6">
        <w:rPr>
          <w:sz w:val="28"/>
          <w:szCs w:val="28"/>
          <w:lang w:val="en-US" w:eastAsia="zh-CN" w:bidi="hi-IN"/>
        </w:rPr>
        <w:t>BK</w:t>
      </w:r>
      <w:r w:rsidRPr="009D30F6">
        <w:rPr>
          <w:sz w:val="28"/>
          <w:szCs w:val="28"/>
          <w:lang w:eastAsia="zh-CN" w:bidi="hi-IN"/>
        </w:rPr>
        <w:t>57, изложить в редакции согласно приложению 2 к настоящему решению;</w:t>
      </w:r>
    </w:p>
    <w:p w:rsidR="009D30F6" w:rsidRPr="009D30F6" w:rsidRDefault="009D30F6" w:rsidP="009D30F6">
      <w:pPr>
        <w:suppressAutoHyphens/>
        <w:ind w:firstLine="709"/>
        <w:contextualSpacing/>
        <w:jc w:val="both"/>
        <w:rPr>
          <w:sz w:val="28"/>
          <w:szCs w:val="28"/>
          <w:lang w:eastAsia="zh-CN" w:bidi="hi-IN"/>
        </w:rPr>
      </w:pPr>
      <w:r w:rsidRPr="009D30F6">
        <w:rPr>
          <w:sz w:val="28"/>
          <w:szCs w:val="28"/>
          <w:lang w:eastAsia="zh-CN" w:bidi="hi-IN"/>
        </w:rPr>
        <w:t xml:space="preserve">в карте 2.2. Развитие сети объектов инженерно-технического обеспечения. Первый и второй этапы (2011-2016 годы и 2017-2022 годы) (приложение № 8) фрагмент карты 2.2, ограниченный вершинами сетки деления территории с индексами </w:t>
      </w:r>
      <w:r w:rsidRPr="009D30F6">
        <w:rPr>
          <w:sz w:val="28"/>
          <w:szCs w:val="28"/>
          <w:lang w:val="en-US" w:eastAsia="zh-CN" w:bidi="hi-IN"/>
        </w:rPr>
        <w:t>BK</w:t>
      </w:r>
      <w:r w:rsidRPr="009D30F6">
        <w:rPr>
          <w:sz w:val="28"/>
          <w:szCs w:val="28"/>
          <w:lang w:eastAsia="zh-CN" w:bidi="hi-IN"/>
        </w:rPr>
        <w:t xml:space="preserve">52, </w:t>
      </w:r>
      <w:r w:rsidRPr="009D30F6">
        <w:rPr>
          <w:sz w:val="28"/>
          <w:szCs w:val="28"/>
          <w:lang w:val="en-US" w:eastAsia="zh-CN" w:bidi="hi-IN"/>
        </w:rPr>
        <w:t>BO</w:t>
      </w:r>
      <w:r w:rsidRPr="009D30F6">
        <w:rPr>
          <w:sz w:val="28"/>
          <w:szCs w:val="28"/>
          <w:lang w:eastAsia="zh-CN" w:bidi="hi-IN"/>
        </w:rPr>
        <w:t xml:space="preserve">52, </w:t>
      </w:r>
      <w:r w:rsidRPr="009D30F6">
        <w:rPr>
          <w:sz w:val="28"/>
          <w:szCs w:val="28"/>
          <w:lang w:val="en-US" w:eastAsia="zh-CN" w:bidi="hi-IN"/>
        </w:rPr>
        <w:t>BO</w:t>
      </w:r>
      <w:r w:rsidRPr="009D30F6">
        <w:rPr>
          <w:sz w:val="28"/>
          <w:szCs w:val="28"/>
          <w:lang w:eastAsia="zh-CN" w:bidi="hi-IN"/>
        </w:rPr>
        <w:t xml:space="preserve">57, </w:t>
      </w:r>
      <w:r w:rsidRPr="009D30F6">
        <w:rPr>
          <w:sz w:val="28"/>
          <w:szCs w:val="28"/>
          <w:lang w:val="en-US" w:eastAsia="zh-CN" w:bidi="hi-IN"/>
        </w:rPr>
        <w:t>BK</w:t>
      </w:r>
      <w:r w:rsidRPr="009D30F6">
        <w:rPr>
          <w:sz w:val="28"/>
          <w:szCs w:val="28"/>
          <w:lang w:eastAsia="zh-CN" w:bidi="hi-IN"/>
        </w:rPr>
        <w:t>5</w:t>
      </w:r>
      <w:r w:rsidR="006F26D1">
        <w:rPr>
          <w:sz w:val="28"/>
          <w:szCs w:val="28"/>
          <w:lang w:eastAsia="zh-CN" w:bidi="hi-IN"/>
        </w:rPr>
        <w:t>7, изложить в редакции согласно </w:t>
      </w:r>
      <w:r w:rsidRPr="009D30F6">
        <w:rPr>
          <w:sz w:val="28"/>
          <w:szCs w:val="28"/>
          <w:lang w:eastAsia="zh-CN" w:bidi="hi-IN"/>
        </w:rPr>
        <w:t xml:space="preserve">приложению 3 к настоящему решению; </w:t>
      </w:r>
    </w:p>
    <w:p w:rsidR="009D30F6" w:rsidRPr="009D30F6" w:rsidRDefault="009D30F6" w:rsidP="009D30F6">
      <w:pPr>
        <w:suppressAutoHyphens/>
        <w:ind w:firstLine="709"/>
        <w:contextualSpacing/>
        <w:jc w:val="both"/>
        <w:rPr>
          <w:sz w:val="28"/>
          <w:szCs w:val="28"/>
          <w:lang w:eastAsia="zh-CN" w:bidi="hi-IN"/>
        </w:rPr>
      </w:pPr>
      <w:r w:rsidRPr="009D30F6">
        <w:rPr>
          <w:sz w:val="28"/>
          <w:szCs w:val="28"/>
          <w:lang w:eastAsia="zh-CN" w:bidi="hi-IN"/>
        </w:rPr>
        <w:lastRenderedPageBreak/>
        <w:t>в карте 2.2.3. Развитие сети объектов газоснабжения. Первый и второй этапы (2011-2016 годы и 2017-2022 годы) (приложение № 11) фрагмент карты 2.2.3, ограниченный вершинами сетки деления территории с</w:t>
      </w:r>
      <w:r w:rsidR="006F26D1">
        <w:rPr>
          <w:sz w:val="28"/>
          <w:szCs w:val="28"/>
          <w:lang w:eastAsia="zh-CN" w:bidi="hi-IN"/>
        </w:rPr>
        <w:t> </w:t>
      </w:r>
      <w:r w:rsidRPr="009D30F6">
        <w:rPr>
          <w:sz w:val="28"/>
          <w:szCs w:val="28"/>
          <w:lang w:eastAsia="zh-CN" w:bidi="hi-IN"/>
        </w:rPr>
        <w:t>индексами</w:t>
      </w:r>
      <w:r w:rsidR="006F26D1">
        <w:rPr>
          <w:sz w:val="28"/>
          <w:szCs w:val="28"/>
          <w:lang w:eastAsia="zh-CN" w:bidi="hi-IN"/>
        </w:rPr>
        <w:t> </w:t>
      </w:r>
      <w:r w:rsidRPr="009D30F6">
        <w:rPr>
          <w:sz w:val="28"/>
          <w:szCs w:val="28"/>
          <w:lang w:val="en-US" w:eastAsia="zh-CN" w:bidi="hi-IN"/>
        </w:rPr>
        <w:t>BK</w:t>
      </w:r>
      <w:r w:rsidRPr="009D30F6">
        <w:rPr>
          <w:sz w:val="28"/>
          <w:szCs w:val="28"/>
          <w:lang w:eastAsia="zh-CN" w:bidi="hi-IN"/>
        </w:rPr>
        <w:t xml:space="preserve">52, </w:t>
      </w:r>
      <w:r w:rsidRPr="009D30F6">
        <w:rPr>
          <w:sz w:val="28"/>
          <w:szCs w:val="28"/>
          <w:lang w:val="en-US" w:eastAsia="zh-CN" w:bidi="hi-IN"/>
        </w:rPr>
        <w:t>BO</w:t>
      </w:r>
      <w:r w:rsidRPr="009D30F6">
        <w:rPr>
          <w:sz w:val="28"/>
          <w:szCs w:val="28"/>
          <w:lang w:eastAsia="zh-CN" w:bidi="hi-IN"/>
        </w:rPr>
        <w:t xml:space="preserve">52, </w:t>
      </w:r>
      <w:r w:rsidRPr="009D30F6">
        <w:rPr>
          <w:sz w:val="28"/>
          <w:szCs w:val="28"/>
          <w:lang w:val="en-US" w:eastAsia="zh-CN" w:bidi="hi-IN"/>
        </w:rPr>
        <w:t>BO</w:t>
      </w:r>
      <w:r w:rsidRPr="009D30F6">
        <w:rPr>
          <w:sz w:val="28"/>
          <w:szCs w:val="28"/>
          <w:lang w:eastAsia="zh-CN" w:bidi="hi-IN"/>
        </w:rPr>
        <w:t xml:space="preserve">57, </w:t>
      </w:r>
      <w:r w:rsidRPr="009D30F6">
        <w:rPr>
          <w:sz w:val="28"/>
          <w:szCs w:val="28"/>
          <w:lang w:val="en-US" w:eastAsia="zh-CN" w:bidi="hi-IN"/>
        </w:rPr>
        <w:t>BK</w:t>
      </w:r>
      <w:r w:rsidRPr="009D30F6">
        <w:rPr>
          <w:sz w:val="28"/>
          <w:szCs w:val="28"/>
          <w:lang w:eastAsia="zh-CN" w:bidi="hi-IN"/>
        </w:rPr>
        <w:t>57, изложить в редакции согласно</w:t>
      </w:r>
      <w:r w:rsidR="006F26D1">
        <w:rPr>
          <w:sz w:val="28"/>
          <w:szCs w:val="28"/>
          <w:lang w:eastAsia="zh-CN" w:bidi="hi-IN"/>
        </w:rPr>
        <w:t> </w:t>
      </w:r>
      <w:r w:rsidRPr="009D30F6">
        <w:rPr>
          <w:sz w:val="28"/>
          <w:szCs w:val="28"/>
          <w:lang w:eastAsia="zh-CN" w:bidi="hi-IN"/>
        </w:rPr>
        <w:t>приложению 4 к настоящему решению;</w:t>
      </w:r>
    </w:p>
    <w:p w:rsidR="009D30F6" w:rsidRPr="009D30F6" w:rsidRDefault="009D30F6" w:rsidP="009D30F6">
      <w:pPr>
        <w:ind w:firstLine="709"/>
        <w:jc w:val="both"/>
        <w:rPr>
          <w:sz w:val="28"/>
          <w:szCs w:val="28"/>
        </w:rPr>
      </w:pPr>
      <w:r w:rsidRPr="009D30F6">
        <w:rPr>
          <w:sz w:val="28"/>
          <w:szCs w:val="28"/>
        </w:rPr>
        <w:t xml:space="preserve">1.4 в отношении территории </w:t>
      </w:r>
      <w:proofErr w:type="spellStart"/>
      <w:r w:rsidRPr="009D30F6">
        <w:rPr>
          <w:sz w:val="28"/>
          <w:szCs w:val="28"/>
        </w:rPr>
        <w:t>Субботино</w:t>
      </w:r>
      <w:proofErr w:type="spellEnd"/>
      <w:r w:rsidR="006F26D1">
        <w:rPr>
          <w:sz w:val="28"/>
          <w:szCs w:val="28"/>
        </w:rPr>
        <w:t xml:space="preserve"> в Индустриальном районе гор</w:t>
      </w:r>
      <w:r w:rsidR="006F26D1">
        <w:rPr>
          <w:sz w:val="28"/>
          <w:szCs w:val="28"/>
        </w:rPr>
        <w:t>о</w:t>
      </w:r>
      <w:r w:rsidR="006F26D1">
        <w:rPr>
          <w:sz w:val="28"/>
          <w:szCs w:val="28"/>
        </w:rPr>
        <w:t>да </w:t>
      </w:r>
      <w:r w:rsidRPr="009D30F6">
        <w:rPr>
          <w:sz w:val="28"/>
          <w:szCs w:val="28"/>
        </w:rPr>
        <w:t>Перми:</w:t>
      </w:r>
    </w:p>
    <w:p w:rsidR="009D30F6" w:rsidRPr="009D30F6" w:rsidRDefault="009D30F6" w:rsidP="009D30F6">
      <w:pPr>
        <w:suppressAutoHyphens/>
        <w:ind w:firstLine="709"/>
        <w:contextualSpacing/>
        <w:jc w:val="both"/>
        <w:rPr>
          <w:sz w:val="28"/>
          <w:szCs w:val="28"/>
          <w:lang w:eastAsia="zh-CN" w:bidi="hi-IN"/>
        </w:rPr>
      </w:pPr>
      <w:r w:rsidRPr="009D30F6">
        <w:rPr>
          <w:sz w:val="28"/>
          <w:szCs w:val="28"/>
          <w:lang w:eastAsia="zh-CN" w:bidi="hi-IN"/>
        </w:rPr>
        <w:t xml:space="preserve">в карте 2. Границы территорий планируемого размещения объектов капитального строительства (приложение № 4) фрагмент карты 2, ограниченный вершинами сетки деления территории с индексами </w:t>
      </w:r>
      <w:r w:rsidRPr="009D30F6">
        <w:rPr>
          <w:rFonts w:eastAsia="Calibri"/>
          <w:sz w:val="28"/>
          <w:szCs w:val="28"/>
          <w:lang w:val="en-US" w:eastAsia="en-US" w:bidi="hi-IN"/>
        </w:rPr>
        <w:t>AR</w:t>
      </w:r>
      <w:r w:rsidRPr="009D30F6">
        <w:rPr>
          <w:rFonts w:eastAsia="Calibri"/>
          <w:sz w:val="28"/>
          <w:szCs w:val="28"/>
          <w:lang w:eastAsia="en-US" w:bidi="hi-IN"/>
        </w:rPr>
        <w:t xml:space="preserve">109, </w:t>
      </w:r>
      <w:r w:rsidRPr="009D30F6">
        <w:rPr>
          <w:rFonts w:eastAsia="Calibri"/>
          <w:sz w:val="28"/>
          <w:szCs w:val="28"/>
          <w:lang w:val="en-US" w:eastAsia="en-US" w:bidi="hi-IN"/>
        </w:rPr>
        <w:t>AV</w:t>
      </w:r>
      <w:r w:rsidRPr="009D30F6">
        <w:rPr>
          <w:rFonts w:eastAsia="Calibri"/>
          <w:sz w:val="28"/>
          <w:szCs w:val="28"/>
          <w:lang w:eastAsia="en-US" w:bidi="hi-IN"/>
        </w:rPr>
        <w:t xml:space="preserve">109, </w:t>
      </w:r>
      <w:r w:rsidRPr="009D30F6">
        <w:rPr>
          <w:rFonts w:eastAsia="Calibri"/>
          <w:sz w:val="28"/>
          <w:szCs w:val="28"/>
          <w:lang w:val="en-US" w:eastAsia="en-US" w:bidi="hi-IN"/>
        </w:rPr>
        <w:t>AV</w:t>
      </w:r>
      <w:r w:rsidRPr="009D30F6">
        <w:rPr>
          <w:rFonts w:eastAsia="Calibri"/>
          <w:sz w:val="28"/>
          <w:szCs w:val="28"/>
          <w:lang w:eastAsia="en-US" w:bidi="hi-IN"/>
        </w:rPr>
        <w:t xml:space="preserve">116, </w:t>
      </w:r>
      <w:r w:rsidRPr="009D30F6">
        <w:rPr>
          <w:rFonts w:eastAsia="Calibri"/>
          <w:sz w:val="28"/>
          <w:szCs w:val="28"/>
          <w:lang w:val="en-US" w:eastAsia="en-US" w:bidi="hi-IN"/>
        </w:rPr>
        <w:t>AR</w:t>
      </w:r>
      <w:r w:rsidRPr="009D30F6">
        <w:rPr>
          <w:rFonts w:eastAsia="Calibri"/>
          <w:sz w:val="28"/>
          <w:szCs w:val="28"/>
          <w:lang w:eastAsia="en-US" w:bidi="hi-IN"/>
        </w:rPr>
        <w:t xml:space="preserve">116, </w:t>
      </w:r>
      <w:r w:rsidRPr="009D30F6">
        <w:rPr>
          <w:sz w:val="28"/>
          <w:szCs w:val="28"/>
          <w:lang w:eastAsia="zh-CN" w:bidi="hi-IN"/>
        </w:rPr>
        <w:t>изложить в редакции согласно приложению 5 к настоящему решению;</w:t>
      </w:r>
    </w:p>
    <w:p w:rsidR="009D30F6" w:rsidRPr="009D30F6" w:rsidRDefault="009D30F6" w:rsidP="009D30F6">
      <w:pPr>
        <w:suppressAutoHyphens/>
        <w:ind w:firstLine="709"/>
        <w:contextualSpacing/>
        <w:jc w:val="both"/>
        <w:rPr>
          <w:sz w:val="28"/>
          <w:szCs w:val="28"/>
          <w:lang w:eastAsia="zh-CN" w:bidi="hi-IN"/>
        </w:rPr>
      </w:pPr>
      <w:r w:rsidRPr="009D30F6">
        <w:rPr>
          <w:sz w:val="28"/>
          <w:szCs w:val="28"/>
          <w:lang w:eastAsia="zh-CN" w:bidi="hi-IN"/>
        </w:rPr>
        <w:t xml:space="preserve">в карте 2.2. Развитие сети объектов инженерно-технического обеспечения. Первый и второй этапы (2011-2016 годы и 2017-2022 годы) (приложение № 8) фрагмент карты 2.2, ограниченный вершинами сетки деления территории с индексами </w:t>
      </w:r>
      <w:r w:rsidRPr="009D30F6">
        <w:rPr>
          <w:rFonts w:eastAsia="Calibri"/>
          <w:sz w:val="28"/>
          <w:szCs w:val="28"/>
          <w:lang w:val="en-US" w:eastAsia="en-US" w:bidi="hi-IN"/>
        </w:rPr>
        <w:t>AR</w:t>
      </w:r>
      <w:r w:rsidRPr="009D30F6">
        <w:rPr>
          <w:rFonts w:eastAsia="Calibri"/>
          <w:sz w:val="28"/>
          <w:szCs w:val="28"/>
          <w:lang w:eastAsia="en-US" w:bidi="hi-IN"/>
        </w:rPr>
        <w:t xml:space="preserve">109, </w:t>
      </w:r>
      <w:r w:rsidRPr="009D30F6">
        <w:rPr>
          <w:rFonts w:eastAsia="Calibri"/>
          <w:sz w:val="28"/>
          <w:szCs w:val="28"/>
          <w:lang w:val="en-US" w:eastAsia="en-US" w:bidi="hi-IN"/>
        </w:rPr>
        <w:t>AV</w:t>
      </w:r>
      <w:r w:rsidRPr="009D30F6">
        <w:rPr>
          <w:rFonts w:eastAsia="Calibri"/>
          <w:sz w:val="28"/>
          <w:szCs w:val="28"/>
          <w:lang w:eastAsia="en-US" w:bidi="hi-IN"/>
        </w:rPr>
        <w:t xml:space="preserve">109, </w:t>
      </w:r>
      <w:r w:rsidRPr="009D30F6">
        <w:rPr>
          <w:rFonts w:eastAsia="Calibri"/>
          <w:sz w:val="28"/>
          <w:szCs w:val="28"/>
          <w:lang w:val="en-US" w:eastAsia="en-US" w:bidi="hi-IN"/>
        </w:rPr>
        <w:t>AV</w:t>
      </w:r>
      <w:r w:rsidRPr="009D30F6">
        <w:rPr>
          <w:rFonts w:eastAsia="Calibri"/>
          <w:sz w:val="28"/>
          <w:szCs w:val="28"/>
          <w:lang w:eastAsia="en-US" w:bidi="hi-IN"/>
        </w:rPr>
        <w:t xml:space="preserve">116, </w:t>
      </w:r>
      <w:r w:rsidRPr="009D30F6">
        <w:rPr>
          <w:rFonts w:eastAsia="Calibri"/>
          <w:sz w:val="28"/>
          <w:szCs w:val="28"/>
          <w:lang w:val="en-US" w:eastAsia="en-US" w:bidi="hi-IN"/>
        </w:rPr>
        <w:t>AR</w:t>
      </w:r>
      <w:r w:rsidRPr="009D30F6">
        <w:rPr>
          <w:rFonts w:eastAsia="Calibri"/>
          <w:sz w:val="28"/>
          <w:szCs w:val="28"/>
          <w:lang w:eastAsia="en-US" w:bidi="hi-IN"/>
        </w:rPr>
        <w:t>116</w:t>
      </w:r>
      <w:r w:rsidR="006F26D1">
        <w:rPr>
          <w:sz w:val="28"/>
          <w:szCs w:val="28"/>
          <w:lang w:eastAsia="zh-CN" w:bidi="hi-IN"/>
        </w:rPr>
        <w:t>, изложить в редакции согласно </w:t>
      </w:r>
      <w:r w:rsidRPr="009D30F6">
        <w:rPr>
          <w:sz w:val="28"/>
          <w:szCs w:val="28"/>
          <w:lang w:eastAsia="zh-CN" w:bidi="hi-IN"/>
        </w:rPr>
        <w:t>приложению 6 к настоящему решению;</w:t>
      </w:r>
    </w:p>
    <w:p w:rsidR="009D30F6" w:rsidRPr="009D30F6" w:rsidRDefault="009D30F6" w:rsidP="009D30F6">
      <w:pPr>
        <w:ind w:firstLine="709"/>
        <w:jc w:val="both"/>
        <w:rPr>
          <w:sz w:val="28"/>
          <w:szCs w:val="28"/>
        </w:rPr>
      </w:pPr>
      <w:r w:rsidRPr="009D30F6">
        <w:rPr>
          <w:sz w:val="28"/>
          <w:szCs w:val="28"/>
        </w:rPr>
        <w:t>в карте 2.2.3. Развитие сети объектов газоснабжения. Первый и второй эт</w:t>
      </w:r>
      <w:r w:rsidRPr="009D30F6">
        <w:rPr>
          <w:sz w:val="28"/>
          <w:szCs w:val="28"/>
        </w:rPr>
        <w:t>а</w:t>
      </w:r>
      <w:r w:rsidRPr="009D30F6">
        <w:rPr>
          <w:sz w:val="28"/>
          <w:szCs w:val="28"/>
        </w:rPr>
        <w:t xml:space="preserve">пы (2011-2016 годы и 2017-2022 годы) (приложение № 11) фрагмент карты 2.2.3, ограниченный вершинами сетки деления территории с индексами </w:t>
      </w:r>
      <w:r w:rsidRPr="009D30F6">
        <w:rPr>
          <w:rFonts w:eastAsia="Calibri"/>
          <w:sz w:val="28"/>
          <w:szCs w:val="28"/>
          <w:lang w:val="en-US" w:eastAsia="en-US"/>
        </w:rPr>
        <w:t>AR</w:t>
      </w:r>
      <w:r w:rsidRPr="009D30F6">
        <w:rPr>
          <w:rFonts w:eastAsia="Calibri"/>
          <w:sz w:val="28"/>
          <w:szCs w:val="28"/>
          <w:lang w:eastAsia="en-US"/>
        </w:rPr>
        <w:t xml:space="preserve">109, </w:t>
      </w:r>
      <w:r w:rsidRPr="009D30F6">
        <w:rPr>
          <w:rFonts w:eastAsia="Calibri"/>
          <w:sz w:val="28"/>
          <w:szCs w:val="28"/>
          <w:lang w:val="en-US" w:eastAsia="en-US"/>
        </w:rPr>
        <w:t>AV</w:t>
      </w:r>
      <w:r w:rsidRPr="009D30F6">
        <w:rPr>
          <w:rFonts w:eastAsia="Calibri"/>
          <w:sz w:val="28"/>
          <w:szCs w:val="28"/>
          <w:lang w:eastAsia="en-US"/>
        </w:rPr>
        <w:t xml:space="preserve">109, </w:t>
      </w:r>
      <w:r w:rsidRPr="009D30F6">
        <w:rPr>
          <w:rFonts w:eastAsia="Calibri"/>
          <w:sz w:val="28"/>
          <w:szCs w:val="28"/>
          <w:lang w:val="en-US" w:eastAsia="en-US"/>
        </w:rPr>
        <w:t>AV</w:t>
      </w:r>
      <w:r w:rsidRPr="009D30F6">
        <w:rPr>
          <w:rFonts w:eastAsia="Calibri"/>
          <w:sz w:val="28"/>
          <w:szCs w:val="28"/>
          <w:lang w:eastAsia="en-US"/>
        </w:rPr>
        <w:t xml:space="preserve">116, </w:t>
      </w:r>
      <w:r w:rsidRPr="009D30F6">
        <w:rPr>
          <w:rFonts w:eastAsia="Calibri"/>
          <w:sz w:val="28"/>
          <w:szCs w:val="28"/>
          <w:lang w:val="en-US" w:eastAsia="en-US"/>
        </w:rPr>
        <w:t>AR</w:t>
      </w:r>
      <w:r w:rsidRPr="009D30F6">
        <w:rPr>
          <w:rFonts w:eastAsia="Calibri"/>
          <w:sz w:val="28"/>
          <w:szCs w:val="28"/>
          <w:lang w:eastAsia="en-US"/>
        </w:rPr>
        <w:t>116</w:t>
      </w:r>
      <w:r w:rsidRPr="009D30F6">
        <w:rPr>
          <w:sz w:val="28"/>
          <w:szCs w:val="28"/>
        </w:rPr>
        <w:t>, изложить в редакции согласно приложению 7 к настоящему р</w:t>
      </w:r>
      <w:r w:rsidRPr="009D30F6">
        <w:rPr>
          <w:sz w:val="28"/>
          <w:szCs w:val="28"/>
        </w:rPr>
        <w:t>е</w:t>
      </w:r>
      <w:r w:rsidRPr="009D30F6">
        <w:rPr>
          <w:sz w:val="28"/>
          <w:szCs w:val="28"/>
        </w:rPr>
        <w:t>шению;</w:t>
      </w:r>
    </w:p>
    <w:p w:rsidR="009D30F6" w:rsidRPr="009D30F6" w:rsidRDefault="009D30F6" w:rsidP="009D30F6">
      <w:pPr>
        <w:ind w:firstLine="709"/>
        <w:jc w:val="both"/>
        <w:rPr>
          <w:sz w:val="28"/>
          <w:szCs w:val="28"/>
        </w:rPr>
      </w:pPr>
      <w:r w:rsidRPr="009D30F6">
        <w:rPr>
          <w:sz w:val="28"/>
          <w:szCs w:val="28"/>
        </w:rPr>
        <w:t xml:space="preserve">1.5 в отношении территорий по ул. Апрельской и ул. </w:t>
      </w:r>
      <w:proofErr w:type="spellStart"/>
      <w:r w:rsidRPr="009D30F6">
        <w:rPr>
          <w:sz w:val="28"/>
          <w:szCs w:val="28"/>
        </w:rPr>
        <w:t>Уктусской</w:t>
      </w:r>
      <w:proofErr w:type="spellEnd"/>
      <w:r w:rsidRPr="009D30F6">
        <w:rPr>
          <w:sz w:val="28"/>
          <w:szCs w:val="28"/>
        </w:rPr>
        <w:t xml:space="preserve"> (Голый Мыс) в Свердловском районе города Перми:</w:t>
      </w:r>
    </w:p>
    <w:p w:rsidR="009D30F6" w:rsidRPr="009D30F6" w:rsidRDefault="009D30F6" w:rsidP="009D30F6">
      <w:pPr>
        <w:suppressAutoHyphens/>
        <w:ind w:firstLine="709"/>
        <w:contextualSpacing/>
        <w:jc w:val="both"/>
        <w:rPr>
          <w:sz w:val="28"/>
          <w:szCs w:val="28"/>
          <w:lang w:eastAsia="zh-CN" w:bidi="hi-IN"/>
        </w:rPr>
      </w:pPr>
      <w:r w:rsidRPr="009D30F6">
        <w:rPr>
          <w:sz w:val="28"/>
          <w:szCs w:val="28"/>
          <w:lang w:eastAsia="zh-CN" w:bidi="hi-IN"/>
        </w:rPr>
        <w:t xml:space="preserve">в карте 2. Границы территорий планируемого размещения объектов капитального строительства (приложение № 4) фрагмент карты 2, ограниченный вершинами сетки деления территории с индексами </w:t>
      </w:r>
      <w:r w:rsidRPr="009D30F6">
        <w:rPr>
          <w:rFonts w:eastAsia="Calibri"/>
          <w:sz w:val="28"/>
          <w:szCs w:val="28"/>
          <w:lang w:val="en-US" w:eastAsia="en-US" w:bidi="hi-IN"/>
        </w:rPr>
        <w:t>BR</w:t>
      </w:r>
      <w:r w:rsidRPr="009D30F6">
        <w:rPr>
          <w:rFonts w:eastAsia="Calibri"/>
          <w:sz w:val="28"/>
          <w:szCs w:val="28"/>
          <w:lang w:eastAsia="en-US" w:bidi="hi-IN"/>
        </w:rPr>
        <w:t xml:space="preserve">100, </w:t>
      </w:r>
      <w:r w:rsidRPr="009D30F6">
        <w:rPr>
          <w:rFonts w:eastAsia="Calibri"/>
          <w:sz w:val="28"/>
          <w:szCs w:val="28"/>
          <w:lang w:val="en-US" w:eastAsia="en-US" w:bidi="hi-IN"/>
        </w:rPr>
        <w:t>BU</w:t>
      </w:r>
      <w:r w:rsidRPr="009D30F6">
        <w:rPr>
          <w:rFonts w:eastAsia="Calibri"/>
          <w:sz w:val="28"/>
          <w:szCs w:val="28"/>
          <w:lang w:eastAsia="en-US" w:bidi="hi-IN"/>
        </w:rPr>
        <w:t xml:space="preserve">100, </w:t>
      </w:r>
      <w:r w:rsidRPr="009D30F6">
        <w:rPr>
          <w:rFonts w:eastAsia="Calibri"/>
          <w:sz w:val="28"/>
          <w:szCs w:val="28"/>
          <w:lang w:val="en-US" w:eastAsia="en-US" w:bidi="hi-IN"/>
        </w:rPr>
        <w:t>BU</w:t>
      </w:r>
      <w:r w:rsidRPr="009D30F6">
        <w:rPr>
          <w:rFonts w:eastAsia="Calibri"/>
          <w:sz w:val="28"/>
          <w:szCs w:val="28"/>
          <w:lang w:eastAsia="en-US" w:bidi="hi-IN"/>
        </w:rPr>
        <w:t xml:space="preserve">104, </w:t>
      </w:r>
      <w:r w:rsidRPr="009D30F6">
        <w:rPr>
          <w:rFonts w:eastAsia="Calibri"/>
          <w:sz w:val="28"/>
          <w:szCs w:val="28"/>
          <w:lang w:val="en-US" w:eastAsia="en-US" w:bidi="hi-IN"/>
        </w:rPr>
        <w:t>BR</w:t>
      </w:r>
      <w:r w:rsidRPr="009D30F6">
        <w:rPr>
          <w:rFonts w:eastAsia="Calibri"/>
          <w:sz w:val="28"/>
          <w:szCs w:val="28"/>
          <w:lang w:eastAsia="en-US" w:bidi="hi-IN"/>
        </w:rPr>
        <w:t xml:space="preserve">104, </w:t>
      </w:r>
      <w:r w:rsidRPr="009D30F6">
        <w:rPr>
          <w:sz w:val="28"/>
          <w:szCs w:val="28"/>
          <w:lang w:eastAsia="zh-CN" w:bidi="hi-IN"/>
        </w:rPr>
        <w:t>изложить в редакции согласно приложению 8 к настоящему решению;</w:t>
      </w:r>
    </w:p>
    <w:p w:rsidR="009D30F6" w:rsidRPr="009D30F6" w:rsidRDefault="009D30F6" w:rsidP="009D30F6">
      <w:pPr>
        <w:suppressAutoHyphens/>
        <w:ind w:firstLine="709"/>
        <w:contextualSpacing/>
        <w:jc w:val="both"/>
        <w:rPr>
          <w:sz w:val="28"/>
          <w:szCs w:val="28"/>
          <w:lang w:eastAsia="zh-CN" w:bidi="hi-IN"/>
        </w:rPr>
      </w:pPr>
      <w:r w:rsidRPr="009D30F6">
        <w:rPr>
          <w:sz w:val="28"/>
          <w:szCs w:val="28"/>
          <w:lang w:eastAsia="zh-CN" w:bidi="hi-IN"/>
        </w:rPr>
        <w:t xml:space="preserve">в карте 2.2. Развитие сети объектов инженерно-технического обеспечения. Первый и второй этапы (2011-2016 годы и 2017-2022 годы) (приложение № 8) фрагмент карты 2.2, ограниченный вершинами сетки деления территории с индексами </w:t>
      </w:r>
      <w:r w:rsidRPr="009D30F6">
        <w:rPr>
          <w:rFonts w:eastAsia="Calibri"/>
          <w:sz w:val="28"/>
          <w:szCs w:val="28"/>
          <w:lang w:val="en-US" w:eastAsia="en-US" w:bidi="hi-IN"/>
        </w:rPr>
        <w:t>BR</w:t>
      </w:r>
      <w:r w:rsidRPr="009D30F6">
        <w:rPr>
          <w:rFonts w:eastAsia="Calibri"/>
          <w:sz w:val="28"/>
          <w:szCs w:val="28"/>
          <w:lang w:eastAsia="en-US" w:bidi="hi-IN"/>
        </w:rPr>
        <w:t xml:space="preserve">100, </w:t>
      </w:r>
      <w:r w:rsidRPr="009D30F6">
        <w:rPr>
          <w:rFonts w:eastAsia="Calibri"/>
          <w:sz w:val="28"/>
          <w:szCs w:val="28"/>
          <w:lang w:val="en-US" w:eastAsia="en-US" w:bidi="hi-IN"/>
        </w:rPr>
        <w:t>BU</w:t>
      </w:r>
      <w:r w:rsidRPr="009D30F6">
        <w:rPr>
          <w:rFonts w:eastAsia="Calibri"/>
          <w:sz w:val="28"/>
          <w:szCs w:val="28"/>
          <w:lang w:eastAsia="en-US" w:bidi="hi-IN"/>
        </w:rPr>
        <w:t xml:space="preserve">100, </w:t>
      </w:r>
      <w:r w:rsidRPr="009D30F6">
        <w:rPr>
          <w:rFonts w:eastAsia="Calibri"/>
          <w:sz w:val="28"/>
          <w:szCs w:val="28"/>
          <w:lang w:val="en-US" w:eastAsia="en-US" w:bidi="hi-IN"/>
        </w:rPr>
        <w:t>BU</w:t>
      </w:r>
      <w:r w:rsidRPr="009D30F6">
        <w:rPr>
          <w:rFonts w:eastAsia="Calibri"/>
          <w:sz w:val="28"/>
          <w:szCs w:val="28"/>
          <w:lang w:eastAsia="en-US" w:bidi="hi-IN"/>
        </w:rPr>
        <w:t xml:space="preserve">104, </w:t>
      </w:r>
      <w:r w:rsidRPr="009D30F6">
        <w:rPr>
          <w:rFonts w:eastAsia="Calibri"/>
          <w:sz w:val="28"/>
          <w:szCs w:val="28"/>
          <w:lang w:val="en-US" w:eastAsia="en-US" w:bidi="hi-IN"/>
        </w:rPr>
        <w:t>BR</w:t>
      </w:r>
      <w:r w:rsidRPr="009D30F6">
        <w:rPr>
          <w:rFonts w:eastAsia="Calibri"/>
          <w:sz w:val="28"/>
          <w:szCs w:val="28"/>
          <w:lang w:eastAsia="en-US" w:bidi="hi-IN"/>
        </w:rPr>
        <w:t>104</w:t>
      </w:r>
      <w:r w:rsidRPr="009D30F6">
        <w:rPr>
          <w:sz w:val="28"/>
          <w:szCs w:val="28"/>
          <w:lang w:eastAsia="zh-CN" w:bidi="hi-IN"/>
        </w:rPr>
        <w:t>, изложить в редакции согласно</w:t>
      </w:r>
      <w:r w:rsidR="006F26D1">
        <w:rPr>
          <w:sz w:val="28"/>
          <w:szCs w:val="28"/>
          <w:lang w:eastAsia="zh-CN" w:bidi="hi-IN"/>
        </w:rPr>
        <w:t> </w:t>
      </w:r>
      <w:r w:rsidRPr="009D30F6">
        <w:rPr>
          <w:sz w:val="28"/>
          <w:szCs w:val="28"/>
          <w:lang w:eastAsia="zh-CN" w:bidi="hi-IN"/>
        </w:rPr>
        <w:t>приложению 9 к настоящему решению;</w:t>
      </w:r>
    </w:p>
    <w:p w:rsidR="009D30F6" w:rsidRPr="009D30F6" w:rsidRDefault="009D30F6" w:rsidP="009D30F6">
      <w:pPr>
        <w:ind w:firstLine="709"/>
        <w:jc w:val="both"/>
        <w:rPr>
          <w:sz w:val="28"/>
          <w:szCs w:val="28"/>
        </w:rPr>
      </w:pPr>
      <w:r w:rsidRPr="009D30F6">
        <w:rPr>
          <w:sz w:val="28"/>
          <w:szCs w:val="28"/>
        </w:rPr>
        <w:t>в карте 2.2.3. Развитие сети объектов газоснабжения. Первый и второй эт</w:t>
      </w:r>
      <w:r w:rsidRPr="009D30F6">
        <w:rPr>
          <w:sz w:val="28"/>
          <w:szCs w:val="28"/>
        </w:rPr>
        <w:t>а</w:t>
      </w:r>
      <w:r w:rsidRPr="009D30F6">
        <w:rPr>
          <w:sz w:val="28"/>
          <w:szCs w:val="28"/>
        </w:rPr>
        <w:t xml:space="preserve">пы (2011-2016 годы и 2017-2022 годы) (приложение № 11) фрагмент карты 2.2.3, ограниченный вершинами сетки деления территории с индексами </w:t>
      </w:r>
      <w:r w:rsidRPr="009D30F6">
        <w:rPr>
          <w:rFonts w:eastAsia="Calibri"/>
          <w:sz w:val="28"/>
          <w:szCs w:val="28"/>
          <w:lang w:val="en-US" w:eastAsia="en-US"/>
        </w:rPr>
        <w:t>BR</w:t>
      </w:r>
      <w:r w:rsidRPr="009D30F6">
        <w:rPr>
          <w:rFonts w:eastAsia="Calibri"/>
          <w:sz w:val="28"/>
          <w:szCs w:val="28"/>
          <w:lang w:eastAsia="en-US"/>
        </w:rPr>
        <w:t xml:space="preserve">100, </w:t>
      </w:r>
      <w:r w:rsidRPr="009D30F6">
        <w:rPr>
          <w:rFonts w:eastAsia="Calibri"/>
          <w:sz w:val="28"/>
          <w:szCs w:val="28"/>
          <w:lang w:val="en-US" w:eastAsia="en-US"/>
        </w:rPr>
        <w:t>BU</w:t>
      </w:r>
      <w:r w:rsidRPr="009D30F6">
        <w:rPr>
          <w:rFonts w:eastAsia="Calibri"/>
          <w:sz w:val="28"/>
          <w:szCs w:val="28"/>
          <w:lang w:eastAsia="en-US"/>
        </w:rPr>
        <w:t xml:space="preserve">100, </w:t>
      </w:r>
      <w:r w:rsidRPr="009D30F6">
        <w:rPr>
          <w:rFonts w:eastAsia="Calibri"/>
          <w:sz w:val="28"/>
          <w:szCs w:val="28"/>
          <w:lang w:val="en-US" w:eastAsia="en-US"/>
        </w:rPr>
        <w:t>BU</w:t>
      </w:r>
      <w:r w:rsidRPr="009D30F6">
        <w:rPr>
          <w:rFonts w:eastAsia="Calibri"/>
          <w:sz w:val="28"/>
          <w:szCs w:val="28"/>
          <w:lang w:eastAsia="en-US"/>
        </w:rPr>
        <w:t xml:space="preserve">104, </w:t>
      </w:r>
      <w:r w:rsidRPr="009D30F6">
        <w:rPr>
          <w:rFonts w:eastAsia="Calibri"/>
          <w:sz w:val="28"/>
          <w:szCs w:val="28"/>
          <w:lang w:val="en-US" w:eastAsia="en-US"/>
        </w:rPr>
        <w:t>BR</w:t>
      </w:r>
      <w:r w:rsidRPr="009D30F6">
        <w:rPr>
          <w:rFonts w:eastAsia="Calibri"/>
          <w:sz w:val="28"/>
          <w:szCs w:val="28"/>
          <w:lang w:eastAsia="en-US"/>
        </w:rPr>
        <w:t>104</w:t>
      </w:r>
      <w:r w:rsidRPr="009D30F6">
        <w:rPr>
          <w:sz w:val="28"/>
          <w:szCs w:val="28"/>
        </w:rPr>
        <w:t>, изложить в редакции согласно приложению 10 к настоящему р</w:t>
      </w:r>
      <w:r w:rsidRPr="009D30F6">
        <w:rPr>
          <w:sz w:val="28"/>
          <w:szCs w:val="28"/>
        </w:rPr>
        <w:t>е</w:t>
      </w:r>
      <w:r w:rsidRPr="009D30F6">
        <w:rPr>
          <w:sz w:val="28"/>
          <w:szCs w:val="28"/>
        </w:rPr>
        <w:t>шению;</w:t>
      </w:r>
    </w:p>
    <w:p w:rsidR="009D30F6" w:rsidRPr="009D30F6" w:rsidRDefault="009D30F6" w:rsidP="009D30F6">
      <w:pPr>
        <w:ind w:firstLine="709"/>
        <w:jc w:val="both"/>
        <w:rPr>
          <w:sz w:val="28"/>
          <w:szCs w:val="28"/>
        </w:rPr>
      </w:pPr>
      <w:r w:rsidRPr="009D30F6">
        <w:rPr>
          <w:sz w:val="28"/>
          <w:szCs w:val="28"/>
        </w:rPr>
        <w:t xml:space="preserve">1.6 в отношении территории, расположенной в микрорайонах Химики, </w:t>
      </w:r>
      <w:proofErr w:type="spellStart"/>
      <w:r w:rsidRPr="009D30F6">
        <w:rPr>
          <w:sz w:val="28"/>
          <w:szCs w:val="28"/>
        </w:rPr>
        <w:t>Соцпоселок</w:t>
      </w:r>
      <w:proofErr w:type="spellEnd"/>
      <w:r w:rsidRPr="009D30F6">
        <w:rPr>
          <w:sz w:val="28"/>
          <w:szCs w:val="28"/>
        </w:rPr>
        <w:t xml:space="preserve">, а также вдоль автомобильной дороги, соединяющей микрорайоны Химики и </w:t>
      </w:r>
      <w:proofErr w:type="spellStart"/>
      <w:r w:rsidRPr="009D30F6">
        <w:rPr>
          <w:sz w:val="28"/>
          <w:szCs w:val="28"/>
        </w:rPr>
        <w:t>Соцпоселок</w:t>
      </w:r>
      <w:proofErr w:type="spellEnd"/>
      <w:r w:rsidRPr="009D30F6">
        <w:rPr>
          <w:sz w:val="28"/>
          <w:szCs w:val="28"/>
        </w:rPr>
        <w:t xml:space="preserve"> в правобережной части Орджоникидзевского района гор</w:t>
      </w:r>
      <w:r w:rsidRPr="009D30F6">
        <w:rPr>
          <w:sz w:val="28"/>
          <w:szCs w:val="28"/>
        </w:rPr>
        <w:t>о</w:t>
      </w:r>
      <w:r w:rsidRPr="009D30F6">
        <w:rPr>
          <w:sz w:val="28"/>
          <w:szCs w:val="28"/>
        </w:rPr>
        <w:t>да Перми:</w:t>
      </w:r>
    </w:p>
    <w:p w:rsidR="009D30F6" w:rsidRPr="009D30F6" w:rsidRDefault="009D30F6" w:rsidP="009D30F6">
      <w:pPr>
        <w:suppressAutoHyphens/>
        <w:ind w:firstLine="709"/>
        <w:contextualSpacing/>
        <w:jc w:val="both"/>
        <w:rPr>
          <w:sz w:val="28"/>
          <w:szCs w:val="28"/>
          <w:lang w:eastAsia="zh-CN" w:bidi="hi-IN"/>
        </w:rPr>
      </w:pPr>
      <w:r w:rsidRPr="009D30F6">
        <w:rPr>
          <w:sz w:val="28"/>
          <w:szCs w:val="28"/>
          <w:lang w:eastAsia="zh-CN" w:bidi="hi-IN"/>
        </w:rPr>
        <w:t xml:space="preserve">в карте 2. Границы территорий планируемого размещения объектов капитального строительства (приложение № 4) фрагмент карты 2, ограниченный вершинами сетки деления территории с индексами </w:t>
      </w:r>
      <w:r w:rsidRPr="009D30F6">
        <w:rPr>
          <w:rFonts w:eastAsia="Calibri"/>
          <w:sz w:val="28"/>
          <w:szCs w:val="28"/>
          <w:lang w:val="en-US" w:eastAsia="en-US" w:bidi="hi-IN"/>
        </w:rPr>
        <w:t>AZ</w:t>
      </w:r>
      <w:r w:rsidRPr="009D30F6">
        <w:rPr>
          <w:rFonts w:eastAsia="Calibri"/>
          <w:sz w:val="28"/>
          <w:szCs w:val="28"/>
          <w:lang w:eastAsia="en-US" w:bidi="hi-IN"/>
        </w:rPr>
        <w:t xml:space="preserve">36, </w:t>
      </w:r>
      <w:r w:rsidRPr="009D30F6">
        <w:rPr>
          <w:rFonts w:eastAsia="Calibri"/>
          <w:sz w:val="28"/>
          <w:szCs w:val="28"/>
          <w:lang w:val="en-US" w:eastAsia="en-US" w:bidi="hi-IN"/>
        </w:rPr>
        <w:t>BF</w:t>
      </w:r>
      <w:r w:rsidRPr="009D30F6">
        <w:rPr>
          <w:rFonts w:eastAsia="Calibri"/>
          <w:sz w:val="28"/>
          <w:szCs w:val="28"/>
          <w:lang w:eastAsia="en-US" w:bidi="hi-IN"/>
        </w:rPr>
        <w:t xml:space="preserve">36, </w:t>
      </w:r>
      <w:r w:rsidRPr="009D30F6">
        <w:rPr>
          <w:rFonts w:eastAsia="Calibri"/>
          <w:sz w:val="28"/>
          <w:szCs w:val="28"/>
          <w:lang w:val="en-US" w:eastAsia="en-US" w:bidi="hi-IN"/>
        </w:rPr>
        <w:t>BF</w:t>
      </w:r>
      <w:r w:rsidRPr="009D30F6">
        <w:rPr>
          <w:rFonts w:eastAsia="Calibri"/>
          <w:sz w:val="28"/>
          <w:szCs w:val="28"/>
          <w:lang w:eastAsia="en-US" w:bidi="hi-IN"/>
        </w:rPr>
        <w:t xml:space="preserve">44, </w:t>
      </w:r>
      <w:r w:rsidRPr="009D30F6">
        <w:rPr>
          <w:rFonts w:eastAsia="Calibri"/>
          <w:sz w:val="28"/>
          <w:szCs w:val="28"/>
          <w:lang w:val="en-US" w:eastAsia="en-US" w:bidi="hi-IN"/>
        </w:rPr>
        <w:t>AZ</w:t>
      </w:r>
      <w:r w:rsidRPr="009D30F6">
        <w:rPr>
          <w:rFonts w:eastAsia="Calibri"/>
          <w:sz w:val="28"/>
          <w:szCs w:val="28"/>
          <w:lang w:eastAsia="en-US" w:bidi="hi-IN"/>
        </w:rPr>
        <w:t xml:space="preserve">44, </w:t>
      </w:r>
      <w:r w:rsidRPr="009D30F6">
        <w:rPr>
          <w:sz w:val="28"/>
          <w:szCs w:val="28"/>
          <w:lang w:eastAsia="zh-CN" w:bidi="hi-IN"/>
        </w:rPr>
        <w:t>изложить в редакции согласно приложению 11 к настоящему решению;</w:t>
      </w:r>
    </w:p>
    <w:p w:rsidR="009D30F6" w:rsidRPr="009D30F6" w:rsidRDefault="009D30F6" w:rsidP="009D30F6">
      <w:pPr>
        <w:suppressAutoHyphens/>
        <w:ind w:firstLine="709"/>
        <w:contextualSpacing/>
        <w:jc w:val="both"/>
        <w:rPr>
          <w:sz w:val="28"/>
          <w:szCs w:val="28"/>
          <w:lang w:eastAsia="zh-CN" w:bidi="hi-IN"/>
        </w:rPr>
      </w:pPr>
      <w:r w:rsidRPr="009D30F6">
        <w:rPr>
          <w:sz w:val="28"/>
          <w:szCs w:val="28"/>
          <w:lang w:eastAsia="zh-CN" w:bidi="hi-IN"/>
        </w:rPr>
        <w:lastRenderedPageBreak/>
        <w:t xml:space="preserve">в карте 2.2. Развитие сети объектов инженерно-технического обеспечения. Первый и второй этапы (2011-2016 годы и 2017-2022 годы) (приложение № 8) фрагмент карты 2.2, ограниченный вершинами сетки деления территории с индексами </w:t>
      </w:r>
      <w:r w:rsidRPr="009D30F6">
        <w:rPr>
          <w:rFonts w:eastAsia="Calibri"/>
          <w:sz w:val="28"/>
          <w:szCs w:val="28"/>
          <w:lang w:val="en-US" w:eastAsia="en-US" w:bidi="hi-IN"/>
        </w:rPr>
        <w:t>AZ</w:t>
      </w:r>
      <w:r w:rsidRPr="009D30F6">
        <w:rPr>
          <w:rFonts w:eastAsia="Calibri"/>
          <w:sz w:val="28"/>
          <w:szCs w:val="28"/>
          <w:lang w:eastAsia="en-US" w:bidi="hi-IN"/>
        </w:rPr>
        <w:t xml:space="preserve">36, </w:t>
      </w:r>
      <w:r w:rsidRPr="009D30F6">
        <w:rPr>
          <w:rFonts w:eastAsia="Calibri"/>
          <w:sz w:val="28"/>
          <w:szCs w:val="28"/>
          <w:lang w:val="en-US" w:eastAsia="en-US" w:bidi="hi-IN"/>
        </w:rPr>
        <w:t>BF</w:t>
      </w:r>
      <w:r w:rsidRPr="009D30F6">
        <w:rPr>
          <w:rFonts w:eastAsia="Calibri"/>
          <w:sz w:val="28"/>
          <w:szCs w:val="28"/>
          <w:lang w:eastAsia="en-US" w:bidi="hi-IN"/>
        </w:rPr>
        <w:t xml:space="preserve">36, </w:t>
      </w:r>
      <w:r w:rsidRPr="009D30F6">
        <w:rPr>
          <w:rFonts w:eastAsia="Calibri"/>
          <w:sz w:val="28"/>
          <w:szCs w:val="28"/>
          <w:lang w:val="en-US" w:eastAsia="en-US" w:bidi="hi-IN"/>
        </w:rPr>
        <w:t>BF</w:t>
      </w:r>
      <w:r w:rsidRPr="009D30F6">
        <w:rPr>
          <w:rFonts w:eastAsia="Calibri"/>
          <w:sz w:val="28"/>
          <w:szCs w:val="28"/>
          <w:lang w:eastAsia="en-US" w:bidi="hi-IN"/>
        </w:rPr>
        <w:t xml:space="preserve">44, </w:t>
      </w:r>
      <w:r w:rsidRPr="009D30F6">
        <w:rPr>
          <w:rFonts w:eastAsia="Calibri"/>
          <w:sz w:val="28"/>
          <w:szCs w:val="28"/>
          <w:lang w:val="en-US" w:eastAsia="en-US" w:bidi="hi-IN"/>
        </w:rPr>
        <w:t>AZ</w:t>
      </w:r>
      <w:r w:rsidRPr="009D30F6">
        <w:rPr>
          <w:rFonts w:eastAsia="Calibri"/>
          <w:sz w:val="28"/>
          <w:szCs w:val="28"/>
          <w:lang w:eastAsia="en-US" w:bidi="hi-IN"/>
        </w:rPr>
        <w:t>44,</w:t>
      </w:r>
      <w:r w:rsidRPr="009D30F6">
        <w:rPr>
          <w:sz w:val="28"/>
          <w:szCs w:val="28"/>
          <w:lang w:eastAsia="zh-CN" w:bidi="hi-IN"/>
        </w:rPr>
        <w:t xml:space="preserve"> изложить в редакции согласно</w:t>
      </w:r>
      <w:r w:rsidR="006F26D1">
        <w:rPr>
          <w:sz w:val="28"/>
          <w:szCs w:val="28"/>
          <w:lang w:eastAsia="zh-CN" w:bidi="hi-IN"/>
        </w:rPr>
        <w:t> </w:t>
      </w:r>
      <w:r w:rsidRPr="009D30F6">
        <w:rPr>
          <w:sz w:val="28"/>
          <w:szCs w:val="28"/>
          <w:lang w:eastAsia="zh-CN" w:bidi="hi-IN"/>
        </w:rPr>
        <w:t>приложению 12 к настоящему решению;</w:t>
      </w:r>
    </w:p>
    <w:p w:rsidR="009D30F6" w:rsidRPr="009D30F6" w:rsidRDefault="009D30F6" w:rsidP="009D30F6">
      <w:pPr>
        <w:ind w:firstLine="709"/>
        <w:jc w:val="both"/>
        <w:rPr>
          <w:sz w:val="28"/>
          <w:szCs w:val="28"/>
        </w:rPr>
      </w:pPr>
      <w:r w:rsidRPr="009D30F6">
        <w:rPr>
          <w:sz w:val="28"/>
          <w:szCs w:val="28"/>
        </w:rPr>
        <w:t>в карте 2.2.3. Развитие сети объектов газоснабжения. Первый и второй эт</w:t>
      </w:r>
      <w:r w:rsidRPr="009D30F6">
        <w:rPr>
          <w:sz w:val="28"/>
          <w:szCs w:val="28"/>
        </w:rPr>
        <w:t>а</w:t>
      </w:r>
      <w:r w:rsidRPr="009D30F6">
        <w:rPr>
          <w:sz w:val="28"/>
          <w:szCs w:val="28"/>
        </w:rPr>
        <w:t xml:space="preserve">пы (2011-2016 годы и 2017-2022 годы) (приложение № 11) фрагмент карты 2.2.3, ограниченный вершинами сетки деления территории с индексами </w:t>
      </w:r>
      <w:r w:rsidRPr="009D30F6">
        <w:rPr>
          <w:rFonts w:eastAsia="Calibri"/>
          <w:sz w:val="28"/>
          <w:szCs w:val="28"/>
          <w:lang w:val="en-US" w:eastAsia="en-US"/>
        </w:rPr>
        <w:t>AZ</w:t>
      </w:r>
      <w:r w:rsidRPr="009D30F6">
        <w:rPr>
          <w:rFonts w:eastAsia="Calibri"/>
          <w:sz w:val="28"/>
          <w:szCs w:val="28"/>
          <w:lang w:eastAsia="en-US"/>
        </w:rPr>
        <w:t xml:space="preserve">36, </w:t>
      </w:r>
      <w:r w:rsidRPr="009D30F6">
        <w:rPr>
          <w:rFonts w:eastAsia="Calibri"/>
          <w:sz w:val="28"/>
          <w:szCs w:val="28"/>
          <w:lang w:val="en-US" w:eastAsia="en-US"/>
        </w:rPr>
        <w:t>BF</w:t>
      </w:r>
      <w:r w:rsidRPr="009D30F6">
        <w:rPr>
          <w:rFonts w:eastAsia="Calibri"/>
          <w:sz w:val="28"/>
          <w:szCs w:val="28"/>
          <w:lang w:eastAsia="en-US"/>
        </w:rPr>
        <w:t xml:space="preserve">36, </w:t>
      </w:r>
      <w:r w:rsidRPr="009D30F6">
        <w:rPr>
          <w:rFonts w:eastAsia="Calibri"/>
          <w:sz w:val="28"/>
          <w:szCs w:val="28"/>
          <w:lang w:val="en-US" w:eastAsia="en-US"/>
        </w:rPr>
        <w:t>BF</w:t>
      </w:r>
      <w:r w:rsidRPr="009D30F6">
        <w:rPr>
          <w:rFonts w:eastAsia="Calibri"/>
          <w:sz w:val="28"/>
          <w:szCs w:val="28"/>
          <w:lang w:eastAsia="en-US"/>
        </w:rPr>
        <w:t xml:space="preserve">44, </w:t>
      </w:r>
      <w:r w:rsidRPr="009D30F6">
        <w:rPr>
          <w:rFonts w:eastAsia="Calibri"/>
          <w:sz w:val="28"/>
          <w:szCs w:val="28"/>
          <w:lang w:val="en-US" w:eastAsia="en-US"/>
        </w:rPr>
        <w:t>AZ</w:t>
      </w:r>
      <w:r w:rsidRPr="009D30F6">
        <w:rPr>
          <w:rFonts w:eastAsia="Calibri"/>
          <w:sz w:val="28"/>
          <w:szCs w:val="28"/>
          <w:lang w:eastAsia="en-US"/>
        </w:rPr>
        <w:t>44,</w:t>
      </w:r>
      <w:r w:rsidRPr="009D30F6">
        <w:rPr>
          <w:sz w:val="28"/>
          <w:szCs w:val="28"/>
        </w:rPr>
        <w:t xml:space="preserve"> изложить в редакции согласно приложению 13 к настоящему реш</w:t>
      </w:r>
      <w:r w:rsidRPr="009D30F6">
        <w:rPr>
          <w:sz w:val="28"/>
          <w:szCs w:val="28"/>
        </w:rPr>
        <w:t>е</w:t>
      </w:r>
      <w:r w:rsidRPr="009D30F6">
        <w:rPr>
          <w:sz w:val="28"/>
          <w:szCs w:val="28"/>
        </w:rPr>
        <w:t>нию.</w:t>
      </w:r>
    </w:p>
    <w:p w:rsidR="009D30F6" w:rsidRPr="009D30F6" w:rsidRDefault="009D30F6" w:rsidP="009D30F6">
      <w:pPr>
        <w:tabs>
          <w:tab w:val="left" w:pos="0"/>
        </w:tabs>
        <w:ind w:firstLine="709"/>
        <w:contextualSpacing/>
        <w:jc w:val="both"/>
        <w:rPr>
          <w:sz w:val="28"/>
          <w:szCs w:val="28"/>
          <w:lang w:eastAsia="zh-CN" w:bidi="hi-IN"/>
        </w:rPr>
      </w:pPr>
      <w:r w:rsidRPr="009D30F6">
        <w:rPr>
          <w:sz w:val="28"/>
          <w:szCs w:val="28"/>
          <w:lang w:eastAsia="zh-CN" w:bidi="hi-IN"/>
        </w:rPr>
        <w:t>2. Настоящее решение вступает в силу со дня его официального опублик</w:t>
      </w:r>
      <w:r w:rsidRPr="009D30F6">
        <w:rPr>
          <w:sz w:val="28"/>
          <w:szCs w:val="28"/>
          <w:lang w:eastAsia="zh-CN" w:bidi="hi-IN"/>
        </w:rPr>
        <w:t>о</w:t>
      </w:r>
      <w:r w:rsidRPr="009D30F6">
        <w:rPr>
          <w:sz w:val="28"/>
          <w:szCs w:val="28"/>
          <w:lang w:eastAsia="zh-CN" w:bidi="hi-IN"/>
        </w:rPr>
        <w:t xml:space="preserve">вания </w:t>
      </w:r>
      <w:r w:rsidRPr="009D30F6">
        <w:rPr>
          <w:rFonts w:eastAsia="Calibri"/>
          <w:sz w:val="28"/>
          <w:szCs w:val="28"/>
          <w:lang w:eastAsia="en-US" w:bidi="hi-IN"/>
        </w:rPr>
        <w:t>в печатном средстве массовой информации «Официальный бюллетень о</w:t>
      </w:r>
      <w:r w:rsidRPr="009D30F6">
        <w:rPr>
          <w:rFonts w:eastAsia="Calibri"/>
          <w:sz w:val="28"/>
          <w:szCs w:val="28"/>
          <w:lang w:eastAsia="en-US" w:bidi="hi-IN"/>
        </w:rPr>
        <w:t>р</w:t>
      </w:r>
      <w:r w:rsidRPr="009D30F6">
        <w:rPr>
          <w:rFonts w:eastAsia="Calibri"/>
          <w:sz w:val="28"/>
          <w:szCs w:val="28"/>
          <w:lang w:eastAsia="en-US" w:bidi="hi-IN"/>
        </w:rPr>
        <w:t>ганов местного самоуправления муниципального образования город Пермь».</w:t>
      </w:r>
    </w:p>
    <w:p w:rsidR="009D30F6" w:rsidRPr="009D30F6" w:rsidRDefault="009D30F6" w:rsidP="009D30F6">
      <w:pPr>
        <w:tabs>
          <w:tab w:val="left" w:pos="0"/>
        </w:tabs>
        <w:ind w:firstLine="709"/>
        <w:contextualSpacing/>
        <w:jc w:val="both"/>
        <w:rPr>
          <w:sz w:val="28"/>
          <w:szCs w:val="28"/>
          <w:lang w:eastAsia="zh-CN" w:bidi="hi-IN"/>
        </w:rPr>
      </w:pPr>
      <w:r w:rsidRPr="009D30F6">
        <w:rPr>
          <w:sz w:val="28"/>
          <w:szCs w:val="28"/>
          <w:lang w:eastAsia="zh-CN" w:bidi="hi-IN"/>
        </w:rPr>
        <w:t>3. Опубликовать настоящее решение в печатном средстве массовой инфо</w:t>
      </w:r>
      <w:r w:rsidRPr="009D30F6">
        <w:rPr>
          <w:sz w:val="28"/>
          <w:szCs w:val="28"/>
          <w:lang w:eastAsia="zh-CN" w:bidi="hi-IN"/>
        </w:rPr>
        <w:t>р</w:t>
      </w:r>
      <w:r w:rsidRPr="009D30F6">
        <w:rPr>
          <w:sz w:val="28"/>
          <w:szCs w:val="28"/>
          <w:lang w:eastAsia="zh-CN" w:bidi="hi-IN"/>
        </w:rPr>
        <w:t>мации «Официальный бюллетень органов местного самоуправления муниципал</w:t>
      </w:r>
      <w:r w:rsidRPr="009D30F6">
        <w:rPr>
          <w:sz w:val="28"/>
          <w:szCs w:val="28"/>
          <w:lang w:eastAsia="zh-CN" w:bidi="hi-IN"/>
        </w:rPr>
        <w:t>ь</w:t>
      </w:r>
      <w:r w:rsidRPr="009D30F6">
        <w:rPr>
          <w:sz w:val="28"/>
          <w:szCs w:val="28"/>
          <w:lang w:eastAsia="zh-CN" w:bidi="hi-IN"/>
        </w:rPr>
        <w:t>ного образования город Пермь», а также опубликовать (обнародовать) настоящее решение на официальном сайте муниципального образования город Пермь в и</w:t>
      </w:r>
      <w:r w:rsidRPr="009D30F6">
        <w:rPr>
          <w:sz w:val="28"/>
          <w:szCs w:val="28"/>
          <w:lang w:eastAsia="zh-CN" w:bidi="hi-IN"/>
        </w:rPr>
        <w:t>н</w:t>
      </w:r>
      <w:r w:rsidRPr="009D30F6">
        <w:rPr>
          <w:sz w:val="28"/>
          <w:szCs w:val="28"/>
          <w:lang w:eastAsia="zh-CN" w:bidi="hi-IN"/>
        </w:rPr>
        <w:t xml:space="preserve">формационно-телекоммуникационной сети Интернет. </w:t>
      </w:r>
    </w:p>
    <w:p w:rsidR="009D30F6" w:rsidRPr="009D30F6" w:rsidRDefault="009D30F6" w:rsidP="009D30F6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D30F6">
        <w:rPr>
          <w:sz w:val="28"/>
          <w:szCs w:val="28"/>
        </w:rPr>
        <w:t xml:space="preserve">4. </w:t>
      </w:r>
      <w:proofErr w:type="gramStart"/>
      <w:r w:rsidRPr="009D30F6">
        <w:rPr>
          <w:sz w:val="28"/>
          <w:szCs w:val="28"/>
        </w:rPr>
        <w:t>Контроль за</w:t>
      </w:r>
      <w:proofErr w:type="gramEnd"/>
      <w:r w:rsidRPr="009D30F6">
        <w:rPr>
          <w:sz w:val="28"/>
          <w:szCs w:val="28"/>
        </w:rPr>
        <w:t xml:space="preserve"> исполнением настоящего решения возложить на комитет Пермской городской Думы по вопросам градостроительства, планирования и ра</w:t>
      </w:r>
      <w:r w:rsidRPr="009D30F6">
        <w:rPr>
          <w:sz w:val="28"/>
          <w:szCs w:val="28"/>
        </w:rPr>
        <w:t>з</w:t>
      </w:r>
      <w:r w:rsidRPr="009D30F6">
        <w:rPr>
          <w:sz w:val="28"/>
          <w:szCs w:val="28"/>
        </w:rPr>
        <w:t>вития территории.</w:t>
      </w:r>
    </w:p>
    <w:p w:rsidR="001B0413" w:rsidRPr="001B0413" w:rsidRDefault="001B0413" w:rsidP="001B0413">
      <w:pPr>
        <w:tabs>
          <w:tab w:val="left" w:pos="900"/>
        </w:tabs>
        <w:suppressAutoHyphens/>
        <w:autoSpaceDE w:val="0"/>
        <w:autoSpaceDN w:val="0"/>
        <w:adjustRightInd w:val="0"/>
        <w:spacing w:before="720"/>
        <w:jc w:val="both"/>
        <w:outlineLvl w:val="1"/>
        <w:rPr>
          <w:sz w:val="28"/>
          <w:szCs w:val="28"/>
        </w:rPr>
      </w:pPr>
      <w:r w:rsidRPr="001B0413">
        <w:rPr>
          <w:sz w:val="28"/>
          <w:szCs w:val="28"/>
        </w:rPr>
        <w:t xml:space="preserve">Председатель </w:t>
      </w:r>
    </w:p>
    <w:p w:rsidR="001B0413" w:rsidRPr="001B0413" w:rsidRDefault="001B0413" w:rsidP="001B0413">
      <w:pPr>
        <w:tabs>
          <w:tab w:val="left" w:pos="900"/>
        </w:tabs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1B0413">
        <w:rPr>
          <w:sz w:val="28"/>
          <w:szCs w:val="28"/>
        </w:rPr>
        <w:t>Пермской городской Думы</w:t>
      </w:r>
      <w:r w:rsidRPr="001B0413">
        <w:rPr>
          <w:sz w:val="28"/>
          <w:szCs w:val="28"/>
        </w:rPr>
        <w:tab/>
        <w:t xml:space="preserve">                                                                     Ю.А. Уткин</w:t>
      </w:r>
    </w:p>
    <w:p w:rsidR="001B0413" w:rsidRPr="001B0413" w:rsidRDefault="001B0413" w:rsidP="001B0413">
      <w:pPr>
        <w:tabs>
          <w:tab w:val="left" w:pos="900"/>
        </w:tabs>
        <w:suppressAutoHyphens/>
        <w:autoSpaceDE w:val="0"/>
        <w:autoSpaceDN w:val="0"/>
        <w:adjustRightInd w:val="0"/>
        <w:spacing w:before="720"/>
        <w:jc w:val="both"/>
        <w:outlineLvl w:val="1"/>
        <w:rPr>
          <w:sz w:val="28"/>
          <w:szCs w:val="28"/>
        </w:rPr>
      </w:pPr>
      <w:r w:rsidRPr="001B0413">
        <w:rPr>
          <w:sz w:val="28"/>
          <w:szCs w:val="28"/>
        </w:rPr>
        <w:t>Глава города Перми                                                                                 Д.И. Самойлов</w:t>
      </w: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307674" w:rsidP="009E1FC0">
      <w:pPr>
        <w:pStyle w:val="ad"/>
        <w:tabs>
          <w:tab w:val="right" w:pos="991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FD7CC" wp14:editId="2B668334">
                <wp:simplePos x="0" y="0"/>
                <wp:positionH relativeFrom="column">
                  <wp:posOffset>17780</wp:posOffset>
                </wp:positionH>
                <wp:positionV relativeFrom="paragraph">
                  <wp:posOffset>528320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26D1" w:rsidRDefault="006F26D1" w:rsidP="00DF55C7"/>
                          <w:p w:rsidR="006F26D1" w:rsidRDefault="006F26D1" w:rsidP="00DF55C7"/>
                          <w:p w:rsidR="006F26D1" w:rsidRDefault="006F26D1" w:rsidP="00DF55C7"/>
                          <w:p w:rsidR="006F26D1" w:rsidRDefault="006F26D1" w:rsidP="00DF55C7"/>
                          <w:p w:rsidR="006F26D1" w:rsidRDefault="006F26D1" w:rsidP="00DF55C7"/>
                          <w:p w:rsidR="006F26D1" w:rsidRDefault="006F26D1" w:rsidP="00DF55C7">
                            <w:r>
                              <w:t>Верно</w:t>
                            </w:r>
                          </w:p>
                          <w:p w:rsidR="006F26D1" w:rsidRDefault="006F26D1" w:rsidP="00DF55C7">
                            <w:r>
                              <w:t xml:space="preserve">консультант </w:t>
                            </w:r>
                            <w:r>
                              <w:br/>
                              <w:t>отдела делопроизводства</w:t>
                            </w:r>
                            <w:r>
                              <w:tab/>
                              <w:t xml:space="preserve"> аппарата </w:t>
                            </w:r>
                          </w:p>
                          <w:p w:rsidR="006F26D1" w:rsidRDefault="006F26D1" w:rsidP="00DF55C7">
                            <w:r>
                              <w:t>Пермской городской Думы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Л.Я.Сиряченко-Полойко</w:t>
                            </w:r>
                            <w:proofErr w:type="spellEnd"/>
                          </w:p>
                          <w:p w:rsidR="006F26D1" w:rsidRDefault="006F26D1" w:rsidP="00DF55C7">
                            <w:r>
                              <w:t xml:space="preserve">       09.2018</w:t>
                            </w:r>
                          </w:p>
                          <w:p w:rsidR="006F26D1" w:rsidRDefault="006F26D1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029" type="#_x0000_t202" style="position:absolute;margin-left:1.4pt;margin-top:41.6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puJV83AAAAAkBAAAPAAAAAAAAAAAAAAAAAOEEAABkcnMvZG93bnJldi54bWxQSwUGAAAAAAQA&#10;BADzAAAA6gUAAAAA&#10;" stroked="f">
                <v:textbox inset="0,0,0,0">
                  <w:txbxContent>
                    <w:p w:rsidR="006F26D1" w:rsidRDefault="006F26D1" w:rsidP="00DF55C7"/>
                    <w:p w:rsidR="006F26D1" w:rsidRDefault="006F26D1" w:rsidP="00DF55C7"/>
                    <w:p w:rsidR="006F26D1" w:rsidRDefault="006F26D1" w:rsidP="00DF55C7"/>
                    <w:p w:rsidR="006F26D1" w:rsidRDefault="006F26D1" w:rsidP="00DF55C7"/>
                    <w:p w:rsidR="006F26D1" w:rsidRDefault="006F26D1" w:rsidP="00DF55C7"/>
                    <w:p w:rsidR="006F26D1" w:rsidRDefault="006F26D1" w:rsidP="00DF55C7">
                      <w:r>
                        <w:t>Верно</w:t>
                      </w:r>
                    </w:p>
                    <w:p w:rsidR="006F26D1" w:rsidRDefault="006F26D1" w:rsidP="00DF55C7">
                      <w:r>
                        <w:t xml:space="preserve">консультант </w:t>
                      </w:r>
                      <w:r>
                        <w:br/>
                        <w:t>отдела делопроизводства</w:t>
                      </w:r>
                      <w:r>
                        <w:tab/>
                        <w:t xml:space="preserve"> аппарата </w:t>
                      </w:r>
                    </w:p>
                    <w:p w:rsidR="006F26D1" w:rsidRDefault="006F26D1" w:rsidP="00DF55C7">
                      <w:r>
                        <w:t>Пермской городской Думы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Л.Я.Сиряченко-Полойко</w:t>
                      </w:r>
                      <w:proofErr w:type="spellEnd"/>
                    </w:p>
                    <w:p w:rsidR="006F26D1" w:rsidRDefault="006F26D1" w:rsidP="00DF55C7">
                      <w:r>
                        <w:t xml:space="preserve">       09.2018</w:t>
                      </w:r>
                    </w:p>
                    <w:p w:rsidR="006F26D1" w:rsidRDefault="006F26D1" w:rsidP="00DF55C7"/>
                  </w:txbxContent>
                </v:textbox>
              </v:shape>
            </w:pict>
          </mc:Fallback>
        </mc:AlternateContent>
      </w:r>
    </w:p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Default="00405917" w:rsidP="00405917"/>
    <w:p w:rsidR="009D30F6" w:rsidRDefault="009D30F6" w:rsidP="00405917">
      <w:pPr>
        <w:sectPr w:rsidR="009D30F6" w:rsidSect="00CE4254">
          <w:headerReference w:type="even" r:id="rId9"/>
          <w:headerReference w:type="default" r:id="rId10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9D30F6" w:rsidRPr="009D30F6" w:rsidRDefault="009D30F6" w:rsidP="009D30F6">
      <w:pPr>
        <w:tabs>
          <w:tab w:val="left" w:pos="567"/>
        </w:tabs>
        <w:suppressAutoHyphens/>
        <w:ind w:left="11199"/>
        <w:contextualSpacing/>
        <w:rPr>
          <w:color w:val="151616"/>
          <w:sz w:val="28"/>
          <w:szCs w:val="28"/>
          <w:lang w:eastAsia="zh-CN" w:bidi="hi-IN"/>
        </w:rPr>
      </w:pPr>
      <w:r w:rsidRPr="009D30F6">
        <w:rPr>
          <w:color w:val="151616"/>
          <w:sz w:val="28"/>
          <w:szCs w:val="28"/>
          <w:lang w:eastAsia="zh-CN" w:bidi="hi-IN"/>
        </w:rPr>
        <w:lastRenderedPageBreak/>
        <w:t>ПРИЛОЖЕНИЕ</w:t>
      </w:r>
      <w:r w:rsidRPr="009D30F6">
        <w:rPr>
          <w:color w:val="151616"/>
          <w:spacing w:val="-9"/>
          <w:sz w:val="28"/>
          <w:szCs w:val="28"/>
          <w:lang w:eastAsia="zh-CN" w:bidi="hi-IN"/>
        </w:rPr>
        <w:t xml:space="preserve"> 1</w:t>
      </w:r>
    </w:p>
    <w:p w:rsidR="009D30F6" w:rsidRPr="009D30F6" w:rsidRDefault="009D30F6" w:rsidP="009D30F6">
      <w:pPr>
        <w:tabs>
          <w:tab w:val="left" w:pos="3156"/>
          <w:tab w:val="left" w:pos="4123"/>
          <w:tab w:val="left" w:pos="4536"/>
        </w:tabs>
        <w:kinsoku w:val="0"/>
        <w:overflowPunct w:val="0"/>
        <w:ind w:left="11199" w:right="-142"/>
        <w:rPr>
          <w:color w:val="151616"/>
          <w:sz w:val="28"/>
          <w:szCs w:val="28"/>
          <w:lang w:eastAsia="x-none"/>
        </w:rPr>
      </w:pPr>
      <w:r w:rsidRPr="009D30F6">
        <w:rPr>
          <w:color w:val="151616"/>
          <w:sz w:val="28"/>
          <w:szCs w:val="28"/>
          <w:lang w:val="x-none" w:eastAsia="x-none"/>
        </w:rPr>
        <w:t xml:space="preserve">к решению </w:t>
      </w:r>
    </w:p>
    <w:p w:rsidR="009D30F6" w:rsidRPr="009D30F6" w:rsidRDefault="009D30F6" w:rsidP="009D30F6">
      <w:pPr>
        <w:ind w:left="11199" w:right="297"/>
        <w:rPr>
          <w:color w:val="151616"/>
          <w:sz w:val="28"/>
          <w:szCs w:val="28"/>
          <w:lang w:eastAsia="x-none"/>
        </w:rPr>
      </w:pPr>
      <w:r w:rsidRPr="009D30F6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9D30F6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9D30F6">
        <w:rPr>
          <w:color w:val="151616"/>
          <w:sz w:val="28"/>
          <w:szCs w:val="28"/>
          <w:lang w:val="x-none" w:eastAsia="x-none"/>
        </w:rPr>
        <w:t>Думы</w:t>
      </w:r>
    </w:p>
    <w:p w:rsidR="009D30F6" w:rsidRPr="009D30F6" w:rsidRDefault="006F26D1" w:rsidP="009D30F6">
      <w:pPr>
        <w:tabs>
          <w:tab w:val="left" w:pos="3156"/>
          <w:tab w:val="left" w:pos="4123"/>
        </w:tabs>
        <w:kinsoku w:val="0"/>
        <w:overflowPunct w:val="0"/>
        <w:ind w:left="11199" w:right="409"/>
        <w:rPr>
          <w:color w:val="151616"/>
          <w:sz w:val="28"/>
          <w:szCs w:val="28"/>
          <w:lang w:eastAsia="x-none"/>
        </w:rPr>
      </w:pPr>
      <w:r>
        <w:rPr>
          <w:color w:val="151616"/>
          <w:sz w:val="28"/>
          <w:szCs w:val="28"/>
          <w:lang w:eastAsia="x-none"/>
        </w:rPr>
        <w:t>от 27.10.2020 №</w:t>
      </w:r>
      <w:r w:rsidR="00634D98">
        <w:rPr>
          <w:color w:val="151616"/>
          <w:sz w:val="28"/>
          <w:szCs w:val="28"/>
          <w:lang w:eastAsia="x-none"/>
        </w:rPr>
        <w:t xml:space="preserve"> 218</w:t>
      </w:r>
    </w:p>
    <w:p w:rsidR="009D30F6" w:rsidRPr="009D30F6" w:rsidRDefault="009D30F6" w:rsidP="009D30F6">
      <w:pPr>
        <w:suppressAutoHyphens/>
        <w:jc w:val="center"/>
        <w:rPr>
          <w:b/>
          <w:sz w:val="28"/>
          <w:szCs w:val="28"/>
          <w:lang w:eastAsia="en-US"/>
        </w:rPr>
      </w:pPr>
      <w:r w:rsidRPr="009D30F6">
        <w:rPr>
          <w:b/>
          <w:sz w:val="28"/>
          <w:szCs w:val="28"/>
          <w:lang w:eastAsia="en-US"/>
        </w:rPr>
        <w:t>ДОПОЛНЕНИЕ</w:t>
      </w:r>
    </w:p>
    <w:p w:rsidR="009D30F6" w:rsidRPr="009D30F6" w:rsidRDefault="009D30F6" w:rsidP="009D30F6">
      <w:pPr>
        <w:suppressAutoHyphens/>
        <w:jc w:val="center"/>
        <w:rPr>
          <w:b/>
          <w:sz w:val="28"/>
          <w:szCs w:val="28"/>
        </w:rPr>
      </w:pPr>
      <w:proofErr w:type="gramStart"/>
      <w:r w:rsidRPr="009D30F6">
        <w:rPr>
          <w:b/>
          <w:sz w:val="28"/>
          <w:szCs w:val="28"/>
          <w:lang w:eastAsia="en-US"/>
        </w:rPr>
        <w:t>к таблице 28 главы 8 Генерального плана города Перми, утвержденного решением Пермской городской Думы от 17.12.2010 № 205, предусматривающее изменения к описанию мероприятий по размещению объектов капитального строительства системы газоснабжения на второй этап реализации Генерального плана города Перми (2017-2022 годы), указанные в подпункте 1.2 решения, которым утверждено настоящее приложение</w:t>
      </w:r>
      <w:proofErr w:type="gramEnd"/>
    </w:p>
    <w:p w:rsidR="009D30F6" w:rsidRPr="009D30F6" w:rsidRDefault="009D30F6" w:rsidP="009D30F6">
      <w:pPr>
        <w:jc w:val="center"/>
        <w:rPr>
          <w:b/>
          <w:sz w:val="28"/>
          <w:szCs w:val="28"/>
        </w:rPr>
      </w:pPr>
    </w:p>
    <w:p w:rsidR="009D30F6" w:rsidRPr="009D30F6" w:rsidRDefault="009D30F6" w:rsidP="009D30F6">
      <w:pPr>
        <w:rPr>
          <w:sz w:val="2"/>
          <w:szCs w:val="2"/>
        </w:rPr>
      </w:pPr>
    </w:p>
    <w:tbl>
      <w:tblPr>
        <w:tblW w:w="1545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127"/>
        <w:gridCol w:w="3543"/>
        <w:gridCol w:w="2268"/>
        <w:gridCol w:w="3261"/>
        <w:gridCol w:w="1417"/>
        <w:gridCol w:w="1559"/>
      </w:tblGrid>
      <w:tr w:rsidR="009D30F6" w:rsidRPr="009D30F6" w:rsidTr="006F26D1">
        <w:trPr>
          <w:tblHeader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30F6" w:rsidRPr="009D30F6" w:rsidRDefault="009D30F6" w:rsidP="009D30F6">
            <w:pPr>
              <w:jc w:val="center"/>
              <w:rPr>
                <w:rFonts w:eastAsia="Calibri"/>
                <w:sz w:val="28"/>
                <w:szCs w:val="28"/>
              </w:rPr>
            </w:pPr>
            <w:r w:rsidRPr="009D30F6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30F6" w:rsidRPr="009D30F6" w:rsidRDefault="009D30F6" w:rsidP="009D30F6">
            <w:pPr>
              <w:jc w:val="center"/>
              <w:rPr>
                <w:rFonts w:eastAsia="Calibri"/>
                <w:sz w:val="28"/>
                <w:szCs w:val="28"/>
              </w:rPr>
            </w:pPr>
            <w:r w:rsidRPr="009D30F6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30F6" w:rsidRPr="009D30F6" w:rsidRDefault="009D30F6" w:rsidP="009D30F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D30F6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30F6" w:rsidRPr="009D30F6" w:rsidRDefault="009D30F6" w:rsidP="009D30F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30F6" w:rsidRPr="009D30F6" w:rsidRDefault="009D30F6" w:rsidP="009D30F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D30F6"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30F6" w:rsidRPr="009D30F6" w:rsidRDefault="009D30F6" w:rsidP="009D30F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30F6" w:rsidRPr="009D30F6" w:rsidRDefault="009D30F6" w:rsidP="009D30F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</w:tr>
      <w:tr w:rsidR="009D30F6" w:rsidRPr="009D30F6" w:rsidTr="006F26D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9D30F6">
            <w:pPr>
              <w:rPr>
                <w:rFonts w:eastAsia="Calibri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Г-34.1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jc w:val="both"/>
              <w:rPr>
                <w:rFonts w:eastAsia="Calibri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газопроводы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 xml:space="preserve">ния в микрорайоне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Язовая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rFonts w:eastAsia="Calibri"/>
                <w:sz w:val="28"/>
                <w:szCs w:val="28"/>
                <w:lang w:eastAsia="en-US"/>
              </w:rPr>
              <w:t>новое стро</w:t>
            </w:r>
            <w:r w:rsidRPr="009D30F6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9D30F6">
              <w:rPr>
                <w:rFonts w:eastAsia="Calibri"/>
                <w:sz w:val="28"/>
                <w:szCs w:val="28"/>
                <w:lang w:eastAsia="en-US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 xml:space="preserve">вода низкого давления (пер. 4-й </w:t>
            </w:r>
            <w:proofErr w:type="gramStart"/>
            <w:r w:rsidRPr="009D30F6">
              <w:rPr>
                <w:color w:val="000000"/>
                <w:sz w:val="28"/>
                <w:szCs w:val="28"/>
              </w:rPr>
              <w:t>Бойный</w:t>
            </w:r>
            <w:proofErr w:type="gramEnd"/>
            <w:r w:rsidRPr="009D30F6">
              <w:rPr>
                <w:color w:val="000000"/>
                <w:sz w:val="28"/>
                <w:szCs w:val="28"/>
              </w:rPr>
              <w:t xml:space="preserve">) </w:t>
            </w:r>
          </w:p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color w:val="000000"/>
                <w:sz w:val="28"/>
                <w:szCs w:val="28"/>
              </w:rPr>
              <w:t>Ду-110/63мм общей 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>тяженностью 0,134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D30F6" w:rsidRPr="009D30F6" w:rsidRDefault="009D30F6" w:rsidP="006F26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9D30F6" w:rsidRPr="009D30F6" w:rsidTr="006F26D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9D30F6">
            <w:pPr>
              <w:jc w:val="both"/>
              <w:rPr>
                <w:rFonts w:eastAsia="Calibri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Г-34.2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jc w:val="both"/>
              <w:rPr>
                <w:rFonts w:eastAsia="Calibri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газопроводы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 xml:space="preserve">ния в микрорайоне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Язовая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rFonts w:eastAsia="Calibri"/>
                <w:sz w:val="28"/>
                <w:szCs w:val="28"/>
                <w:lang w:eastAsia="en-US"/>
              </w:rPr>
              <w:t>новое стро</w:t>
            </w:r>
            <w:r w:rsidRPr="009D30F6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9D30F6">
              <w:rPr>
                <w:rFonts w:eastAsia="Calibri"/>
                <w:sz w:val="28"/>
                <w:szCs w:val="28"/>
                <w:lang w:eastAsia="en-US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 xml:space="preserve">вода низкого давления (пер. 3-й </w:t>
            </w:r>
            <w:proofErr w:type="gramStart"/>
            <w:r w:rsidRPr="009D30F6">
              <w:rPr>
                <w:color w:val="000000"/>
                <w:sz w:val="28"/>
                <w:szCs w:val="28"/>
              </w:rPr>
              <w:t>Бойный</w:t>
            </w:r>
            <w:proofErr w:type="gramEnd"/>
            <w:r w:rsidRPr="009D30F6">
              <w:rPr>
                <w:color w:val="000000"/>
                <w:sz w:val="28"/>
                <w:szCs w:val="28"/>
              </w:rPr>
              <w:t>, ул. 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Новозвягинская</w:t>
            </w:r>
            <w:proofErr w:type="spellEnd"/>
            <w:r w:rsidRPr="009D30F6">
              <w:rPr>
                <w:color w:val="000000"/>
                <w:sz w:val="28"/>
                <w:szCs w:val="28"/>
              </w:rPr>
              <w:t xml:space="preserve">) </w:t>
            </w:r>
          </w:p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color w:val="000000"/>
                <w:sz w:val="28"/>
                <w:szCs w:val="28"/>
              </w:rPr>
              <w:t>Ду-110/63мм общей 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>тяженностью 0,247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D30F6" w:rsidRPr="009D30F6" w:rsidRDefault="009D30F6" w:rsidP="006F26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9D30F6" w:rsidRPr="009D30F6" w:rsidTr="006F26D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9D30F6">
            <w:pPr>
              <w:jc w:val="both"/>
              <w:rPr>
                <w:rFonts w:eastAsia="Calibri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Г-34.3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jc w:val="both"/>
              <w:rPr>
                <w:rFonts w:eastAsia="Calibri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газопроводы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 xml:space="preserve">ния в микрорайоне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Язовая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rFonts w:eastAsia="Calibri"/>
                <w:sz w:val="28"/>
                <w:szCs w:val="28"/>
                <w:lang w:eastAsia="en-US"/>
              </w:rPr>
              <w:t>новое стро</w:t>
            </w:r>
            <w:r w:rsidRPr="009D30F6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9D30F6">
              <w:rPr>
                <w:rFonts w:eastAsia="Calibri"/>
                <w:sz w:val="28"/>
                <w:szCs w:val="28"/>
                <w:lang w:eastAsia="en-US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 xml:space="preserve">вода низкого давления (ул.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Новозвягинская</w:t>
            </w:r>
            <w:proofErr w:type="spellEnd"/>
            <w:r w:rsidRPr="009D30F6">
              <w:rPr>
                <w:color w:val="000000"/>
                <w:sz w:val="28"/>
                <w:szCs w:val="28"/>
              </w:rPr>
              <w:t xml:space="preserve">) </w:t>
            </w:r>
          </w:p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color w:val="000000"/>
                <w:sz w:val="28"/>
                <w:szCs w:val="28"/>
              </w:rPr>
              <w:t>Ду-63мм общей прот</w:t>
            </w:r>
            <w:r w:rsidRPr="009D30F6">
              <w:rPr>
                <w:color w:val="000000"/>
                <w:sz w:val="28"/>
                <w:szCs w:val="28"/>
              </w:rPr>
              <w:t>я</w:t>
            </w:r>
            <w:r w:rsidRPr="009D30F6">
              <w:rPr>
                <w:color w:val="000000"/>
                <w:sz w:val="28"/>
                <w:szCs w:val="28"/>
              </w:rPr>
              <w:t>женностью 0,02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A0CC4" w:rsidRDefault="001A0CC4" w:rsidP="006F26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1A0CC4" w:rsidRDefault="001A0CC4" w:rsidP="006F26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1A0CC4" w:rsidRDefault="001A0CC4" w:rsidP="006F26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1A0CC4" w:rsidRDefault="001A0CC4" w:rsidP="006F26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9D30F6" w:rsidRPr="009D30F6" w:rsidRDefault="009D30F6" w:rsidP="006F26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9D30F6" w:rsidRPr="009D30F6" w:rsidTr="006F26D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9D30F6">
            <w:pPr>
              <w:jc w:val="both"/>
              <w:rPr>
                <w:rFonts w:eastAsia="Calibri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Г-34.4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jc w:val="both"/>
              <w:rPr>
                <w:rFonts w:eastAsia="Calibri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газопроводы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 xml:space="preserve">ния в микрорайоне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Язовая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rFonts w:eastAsia="Calibri"/>
                <w:sz w:val="28"/>
                <w:szCs w:val="28"/>
                <w:lang w:eastAsia="en-US"/>
              </w:rPr>
              <w:t>новое стро</w:t>
            </w:r>
            <w:r w:rsidRPr="009D30F6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9D30F6">
              <w:rPr>
                <w:rFonts w:eastAsia="Calibri"/>
                <w:sz w:val="28"/>
                <w:szCs w:val="28"/>
                <w:lang w:eastAsia="en-US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 xml:space="preserve">вода низкого давления (пер. 2-й </w:t>
            </w:r>
            <w:proofErr w:type="gramStart"/>
            <w:r w:rsidRPr="009D30F6">
              <w:rPr>
                <w:color w:val="000000"/>
                <w:sz w:val="28"/>
                <w:szCs w:val="28"/>
              </w:rPr>
              <w:t>Бойный</w:t>
            </w:r>
            <w:proofErr w:type="gramEnd"/>
            <w:r w:rsidRPr="009D30F6">
              <w:rPr>
                <w:color w:val="000000"/>
                <w:sz w:val="28"/>
                <w:szCs w:val="28"/>
              </w:rPr>
              <w:t xml:space="preserve">, </w:t>
            </w:r>
            <w:r w:rsidRPr="009D30F6">
              <w:rPr>
                <w:color w:val="000000"/>
                <w:sz w:val="28"/>
                <w:szCs w:val="28"/>
              </w:rPr>
              <w:lastRenderedPageBreak/>
              <w:t>ул. 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Новозвягинская</w:t>
            </w:r>
            <w:proofErr w:type="spellEnd"/>
            <w:r w:rsidRPr="009D30F6">
              <w:rPr>
                <w:color w:val="000000"/>
                <w:sz w:val="28"/>
                <w:szCs w:val="28"/>
              </w:rPr>
              <w:t xml:space="preserve">) </w:t>
            </w:r>
          </w:p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Ду-110мм общей прот</w:t>
            </w:r>
            <w:r w:rsidRPr="009D30F6">
              <w:rPr>
                <w:color w:val="000000"/>
                <w:sz w:val="28"/>
                <w:szCs w:val="28"/>
              </w:rPr>
              <w:t>я</w:t>
            </w:r>
            <w:r w:rsidRPr="009D30F6">
              <w:rPr>
                <w:color w:val="000000"/>
                <w:sz w:val="28"/>
                <w:szCs w:val="28"/>
              </w:rPr>
              <w:t>женностью 0,211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color w:val="000000"/>
                <w:sz w:val="28"/>
                <w:szCs w:val="28"/>
              </w:rPr>
              <w:lastRenderedPageBreak/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B3CEC" w:rsidRDefault="005B3CEC" w:rsidP="006F26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B3CEC" w:rsidRDefault="005B3CEC" w:rsidP="006F26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B3CEC" w:rsidRDefault="005B3CEC" w:rsidP="006F26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B3CEC" w:rsidRDefault="005B3CEC" w:rsidP="006F26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B3CEC" w:rsidRDefault="005B3CEC" w:rsidP="006F26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9D30F6" w:rsidRPr="009D30F6" w:rsidRDefault="009D30F6" w:rsidP="006F26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9D30F6" w:rsidRPr="009D30F6" w:rsidTr="006F26D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9D30F6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lastRenderedPageBreak/>
              <w:t>Г-34.5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газопроводы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 xml:space="preserve">ния в микрорайоне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Язовая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 xml:space="preserve">вода низкого давления (пер. 1-й </w:t>
            </w:r>
            <w:proofErr w:type="gramStart"/>
            <w:r w:rsidRPr="009D30F6">
              <w:rPr>
                <w:color w:val="000000"/>
                <w:sz w:val="28"/>
                <w:szCs w:val="28"/>
              </w:rPr>
              <w:t>Бойный</w:t>
            </w:r>
            <w:proofErr w:type="gramEnd"/>
            <w:r w:rsidRPr="009D30F6">
              <w:rPr>
                <w:color w:val="000000"/>
                <w:sz w:val="28"/>
                <w:szCs w:val="28"/>
              </w:rPr>
              <w:t>, ул. 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Новозвягинская</w:t>
            </w:r>
            <w:proofErr w:type="spellEnd"/>
            <w:r w:rsidRPr="009D30F6">
              <w:rPr>
                <w:color w:val="000000"/>
                <w:sz w:val="28"/>
                <w:szCs w:val="28"/>
              </w:rPr>
              <w:t xml:space="preserve">) </w:t>
            </w:r>
          </w:p>
          <w:p w:rsidR="009D30F6" w:rsidRPr="009D30F6" w:rsidRDefault="009D30F6" w:rsidP="003C5C49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Ду-110мм общей прот</w:t>
            </w:r>
            <w:r w:rsidRPr="009D30F6">
              <w:rPr>
                <w:color w:val="000000"/>
                <w:sz w:val="28"/>
                <w:szCs w:val="28"/>
              </w:rPr>
              <w:t>я</w:t>
            </w:r>
            <w:r w:rsidRPr="009D30F6">
              <w:rPr>
                <w:color w:val="000000"/>
                <w:sz w:val="28"/>
                <w:szCs w:val="28"/>
              </w:rPr>
              <w:t>женностью 0,270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D30F6" w:rsidRPr="009D30F6" w:rsidRDefault="009D30F6" w:rsidP="006F26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9D30F6" w:rsidRPr="009D30F6" w:rsidTr="006F26D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9D30F6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Г-34.6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jc w:val="both"/>
              <w:rPr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газопроводы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 xml:space="preserve">ния в микрорайоне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Язовая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 xml:space="preserve">вода низкого давления (ул.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Березниковская</w:t>
            </w:r>
            <w:proofErr w:type="spellEnd"/>
            <w:r w:rsidRPr="009D30F6">
              <w:rPr>
                <w:color w:val="000000"/>
                <w:sz w:val="28"/>
                <w:szCs w:val="28"/>
              </w:rPr>
              <w:t xml:space="preserve">) </w:t>
            </w:r>
          </w:p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Ду-63мм общей прот</w:t>
            </w:r>
            <w:r w:rsidRPr="009D30F6">
              <w:rPr>
                <w:color w:val="000000"/>
                <w:sz w:val="28"/>
                <w:szCs w:val="28"/>
              </w:rPr>
              <w:t>я</w:t>
            </w:r>
            <w:r w:rsidRPr="009D30F6">
              <w:rPr>
                <w:color w:val="000000"/>
                <w:sz w:val="28"/>
                <w:szCs w:val="28"/>
              </w:rPr>
              <w:t>женностью 0,172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D30F6" w:rsidRPr="009D30F6" w:rsidRDefault="009D30F6" w:rsidP="006F26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9D30F6" w:rsidRPr="009D30F6" w:rsidTr="006F26D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9D30F6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Г-34.7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jc w:val="both"/>
              <w:rPr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газопроводы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 xml:space="preserve">ния в микрорайоне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Язовая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jc w:val="both"/>
              <w:rPr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 xml:space="preserve">вода низкого давления (пер. 1-й </w:t>
            </w:r>
            <w:proofErr w:type="gramStart"/>
            <w:r w:rsidRPr="009D30F6">
              <w:rPr>
                <w:color w:val="000000"/>
                <w:sz w:val="28"/>
                <w:szCs w:val="28"/>
              </w:rPr>
              <w:t>Бойный</w:t>
            </w:r>
            <w:proofErr w:type="gramEnd"/>
            <w:r w:rsidRPr="009D30F6">
              <w:rPr>
                <w:color w:val="000000"/>
                <w:sz w:val="28"/>
                <w:szCs w:val="28"/>
              </w:rPr>
              <w:t xml:space="preserve">) </w:t>
            </w:r>
          </w:p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Ду-63мм общей прот</w:t>
            </w:r>
            <w:r w:rsidRPr="009D30F6">
              <w:rPr>
                <w:color w:val="000000"/>
                <w:sz w:val="28"/>
                <w:szCs w:val="28"/>
              </w:rPr>
              <w:t>я</w:t>
            </w:r>
            <w:r w:rsidRPr="009D30F6">
              <w:rPr>
                <w:color w:val="000000"/>
                <w:sz w:val="28"/>
                <w:szCs w:val="28"/>
              </w:rPr>
              <w:t>женностью 0,082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D30F6" w:rsidRPr="009D30F6" w:rsidRDefault="009D30F6" w:rsidP="006F26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9D30F6" w:rsidRPr="009D30F6" w:rsidTr="006F26D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9D30F6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Г-34.8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jc w:val="both"/>
              <w:rPr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газопроводы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 xml:space="preserve">ния в микрорайоне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Язовая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 xml:space="preserve">вода низкого давления (пер. 2-й </w:t>
            </w:r>
            <w:proofErr w:type="gramStart"/>
            <w:r w:rsidRPr="009D30F6">
              <w:rPr>
                <w:color w:val="000000"/>
                <w:sz w:val="28"/>
                <w:szCs w:val="28"/>
              </w:rPr>
              <w:t>Бойный</w:t>
            </w:r>
            <w:proofErr w:type="gramEnd"/>
            <w:r w:rsidRPr="009D30F6">
              <w:rPr>
                <w:color w:val="000000"/>
                <w:sz w:val="28"/>
                <w:szCs w:val="28"/>
              </w:rPr>
              <w:t xml:space="preserve">) </w:t>
            </w:r>
          </w:p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Ду-63мм общей прот</w:t>
            </w:r>
            <w:r w:rsidRPr="009D30F6">
              <w:rPr>
                <w:color w:val="000000"/>
                <w:sz w:val="28"/>
                <w:szCs w:val="28"/>
              </w:rPr>
              <w:t>я</w:t>
            </w:r>
            <w:r w:rsidRPr="009D30F6">
              <w:rPr>
                <w:color w:val="000000"/>
                <w:sz w:val="28"/>
                <w:szCs w:val="28"/>
              </w:rPr>
              <w:t>женностью 0,052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D30F6" w:rsidRPr="009D30F6" w:rsidRDefault="009D30F6" w:rsidP="006F26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9D30F6" w:rsidRPr="009D30F6" w:rsidTr="006F26D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9D30F6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Г-34.9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jc w:val="both"/>
              <w:rPr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газопроводы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 xml:space="preserve">ния в микрорайоне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Язовая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jc w:val="both"/>
              <w:rPr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 xml:space="preserve">вода низкого давления (ул.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Березниковская</w:t>
            </w:r>
            <w:proofErr w:type="spellEnd"/>
            <w:r w:rsidRPr="009D30F6">
              <w:rPr>
                <w:color w:val="000000"/>
                <w:sz w:val="28"/>
                <w:szCs w:val="28"/>
              </w:rPr>
              <w:t xml:space="preserve">) </w:t>
            </w:r>
          </w:p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 xml:space="preserve">Ду-160/110/63мм общей протяженностью </w:t>
            </w:r>
          </w:p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lastRenderedPageBreak/>
              <w:t>0,560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lastRenderedPageBreak/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4320" w:rsidRDefault="004E4320" w:rsidP="006F26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E4320" w:rsidRDefault="004E4320" w:rsidP="006F26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E4320" w:rsidRDefault="004E4320" w:rsidP="006F26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E4320" w:rsidRDefault="004E4320" w:rsidP="006F26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E4320" w:rsidRDefault="004E4320" w:rsidP="006F26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9D30F6" w:rsidRPr="009D30F6" w:rsidRDefault="009D30F6" w:rsidP="006F26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30F6">
              <w:rPr>
                <w:rFonts w:eastAsia="Calibri"/>
                <w:sz w:val="28"/>
                <w:szCs w:val="28"/>
                <w:lang w:eastAsia="en-US"/>
              </w:rPr>
              <w:lastRenderedPageBreak/>
              <w:t>-</w:t>
            </w:r>
          </w:p>
        </w:tc>
      </w:tr>
      <w:tr w:rsidR="009D30F6" w:rsidRPr="009D30F6" w:rsidTr="006F26D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9D30F6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lastRenderedPageBreak/>
              <w:t>Г-35.1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газопроводы высокого да</w:t>
            </w:r>
            <w:r w:rsidRPr="009D30F6">
              <w:rPr>
                <w:color w:val="000000"/>
                <w:sz w:val="28"/>
                <w:szCs w:val="28"/>
              </w:rPr>
              <w:t>в</w:t>
            </w:r>
            <w:r w:rsidRPr="009D30F6">
              <w:rPr>
                <w:color w:val="000000"/>
                <w:sz w:val="28"/>
                <w:szCs w:val="28"/>
              </w:rPr>
              <w:t>ления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 высокого да</w:t>
            </w:r>
            <w:r w:rsidRPr="009D30F6">
              <w:rPr>
                <w:color w:val="000000"/>
                <w:sz w:val="28"/>
                <w:szCs w:val="28"/>
              </w:rPr>
              <w:t>в</w:t>
            </w:r>
            <w:r w:rsidRPr="009D30F6">
              <w:rPr>
                <w:color w:val="000000"/>
                <w:sz w:val="28"/>
                <w:szCs w:val="28"/>
              </w:rPr>
              <w:t xml:space="preserve">ления на территории </w:t>
            </w:r>
            <w:proofErr w:type="spellStart"/>
            <w:r w:rsidRPr="009D30F6">
              <w:rPr>
                <w:sz w:val="28"/>
                <w:szCs w:val="28"/>
              </w:rPr>
              <w:t>Су</w:t>
            </w:r>
            <w:r w:rsidRPr="009D30F6">
              <w:rPr>
                <w:sz w:val="28"/>
                <w:szCs w:val="28"/>
              </w:rPr>
              <w:t>б</w:t>
            </w:r>
            <w:r w:rsidRPr="009D30F6">
              <w:rPr>
                <w:sz w:val="28"/>
                <w:szCs w:val="28"/>
              </w:rPr>
              <w:t>ботино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>вода высокого давления (от газопровода высок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 xml:space="preserve">го давления I категории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Ду</w:t>
            </w:r>
            <w:proofErr w:type="spellEnd"/>
            <w:r w:rsidRPr="009D30F6">
              <w:rPr>
                <w:color w:val="000000"/>
                <w:sz w:val="28"/>
                <w:szCs w:val="28"/>
              </w:rPr>
              <w:t>=219х6.0 (ул. Косм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>навта Леонова) до нов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>го газорегуляторного пункта общей протяже</w:t>
            </w:r>
            <w:r w:rsidRPr="009D30F6">
              <w:rPr>
                <w:color w:val="000000"/>
                <w:sz w:val="28"/>
                <w:szCs w:val="28"/>
              </w:rPr>
              <w:t>н</w:t>
            </w:r>
            <w:r w:rsidRPr="009D30F6">
              <w:rPr>
                <w:color w:val="000000"/>
                <w:sz w:val="28"/>
                <w:szCs w:val="28"/>
              </w:rPr>
              <w:t>ностью 1,103 км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D30F6" w:rsidRPr="009D30F6" w:rsidRDefault="006F26D1" w:rsidP="006F26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9D30F6" w:rsidRPr="009D30F6" w:rsidTr="006F26D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9D30F6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Г-35.2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газорегулято</w:t>
            </w:r>
            <w:r w:rsidRPr="009D30F6">
              <w:rPr>
                <w:color w:val="000000"/>
                <w:sz w:val="28"/>
                <w:szCs w:val="28"/>
              </w:rPr>
              <w:t>р</w:t>
            </w:r>
            <w:r w:rsidRPr="009D30F6">
              <w:rPr>
                <w:color w:val="000000"/>
                <w:sz w:val="28"/>
                <w:szCs w:val="28"/>
              </w:rPr>
              <w:t>ные пункты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 xml:space="preserve">газорегуляторный пункт на территории </w:t>
            </w:r>
            <w:proofErr w:type="spellStart"/>
            <w:r w:rsidRPr="009D30F6">
              <w:rPr>
                <w:sz w:val="28"/>
                <w:szCs w:val="28"/>
              </w:rPr>
              <w:t>Субботино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газорег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 xml:space="preserve">ляторного пункта на территории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Суббот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но</w:t>
            </w:r>
            <w:proofErr w:type="spellEnd"/>
            <w:r w:rsidRPr="009D30F6">
              <w:rPr>
                <w:color w:val="000000"/>
                <w:sz w:val="28"/>
                <w:szCs w:val="28"/>
              </w:rPr>
              <w:t xml:space="preserve"> (ул. 2-я Мало-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Субботинская</w:t>
            </w:r>
            <w:proofErr w:type="spellEnd"/>
            <w:r w:rsidRPr="009D30F6">
              <w:rPr>
                <w:color w:val="000000"/>
                <w:sz w:val="28"/>
                <w:szCs w:val="28"/>
              </w:rPr>
              <w:t>) с 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>пускной способностью 900 куб. м/</w:t>
            </w:r>
            <w:proofErr w:type="gramStart"/>
            <w:r w:rsidRPr="009D30F6">
              <w:rPr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jc w:val="both"/>
              <w:rPr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D30F6" w:rsidRPr="009D30F6" w:rsidRDefault="009D30F6" w:rsidP="006F26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-</w:t>
            </w:r>
          </w:p>
        </w:tc>
      </w:tr>
      <w:tr w:rsidR="009D30F6" w:rsidRPr="009D30F6" w:rsidTr="006F26D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9D30F6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Г-35.3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 xml:space="preserve">газопроводы </w:t>
            </w:r>
            <w:r w:rsidRPr="009D30F6">
              <w:rPr>
                <w:sz w:val="28"/>
                <w:szCs w:val="28"/>
              </w:rPr>
              <w:t>низкого</w:t>
            </w:r>
            <w:r w:rsidRPr="009D30F6">
              <w:rPr>
                <w:color w:val="000000"/>
                <w:sz w:val="28"/>
                <w:szCs w:val="28"/>
              </w:rPr>
              <w:t xml:space="preserve">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 xml:space="preserve">ния на территории </w:t>
            </w:r>
            <w:proofErr w:type="spellStart"/>
            <w:r w:rsidRPr="009D30F6">
              <w:rPr>
                <w:sz w:val="28"/>
                <w:szCs w:val="28"/>
              </w:rPr>
              <w:t>Субб</w:t>
            </w:r>
            <w:r w:rsidRPr="009D30F6">
              <w:rPr>
                <w:sz w:val="28"/>
                <w:szCs w:val="28"/>
              </w:rPr>
              <w:t>о</w:t>
            </w:r>
            <w:r w:rsidRPr="009D30F6">
              <w:rPr>
                <w:sz w:val="28"/>
                <w:szCs w:val="28"/>
              </w:rPr>
              <w:t>тино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>вода низкого давления (ул.</w:t>
            </w:r>
            <w:r w:rsidR="00B05654">
              <w:rPr>
                <w:color w:val="000000"/>
                <w:sz w:val="28"/>
                <w:szCs w:val="28"/>
              </w:rPr>
              <w:t> </w:t>
            </w:r>
            <w:r w:rsidRPr="009D30F6">
              <w:rPr>
                <w:color w:val="000000"/>
                <w:sz w:val="28"/>
                <w:szCs w:val="28"/>
              </w:rPr>
              <w:t>1-я Мало-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Субботинская</w:t>
            </w:r>
            <w:proofErr w:type="spellEnd"/>
            <w:r w:rsidRPr="009D30F6">
              <w:rPr>
                <w:color w:val="000000"/>
                <w:sz w:val="28"/>
                <w:szCs w:val="28"/>
              </w:rPr>
              <w:t xml:space="preserve">) </w:t>
            </w:r>
          </w:p>
          <w:p w:rsidR="001A0CC4" w:rsidRPr="009D30F6" w:rsidRDefault="009D30F6" w:rsidP="004E4320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Ду-63/90мм общей 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>тяженностью 0,468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3C5C49">
            <w:pPr>
              <w:jc w:val="both"/>
              <w:rPr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D30F6" w:rsidRPr="009D30F6" w:rsidRDefault="009D30F6" w:rsidP="006F26D1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-</w:t>
            </w:r>
          </w:p>
        </w:tc>
      </w:tr>
      <w:tr w:rsidR="009D30F6" w:rsidRPr="009D30F6" w:rsidTr="006F26D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Г-35.4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 xml:space="preserve">газопроводы </w:t>
            </w:r>
            <w:r w:rsidRPr="009D30F6">
              <w:rPr>
                <w:sz w:val="28"/>
                <w:szCs w:val="28"/>
              </w:rPr>
              <w:t>низкого</w:t>
            </w:r>
            <w:r w:rsidRPr="009D30F6">
              <w:rPr>
                <w:color w:val="000000"/>
                <w:sz w:val="28"/>
                <w:szCs w:val="28"/>
              </w:rPr>
              <w:t xml:space="preserve">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 xml:space="preserve">ния на территории </w:t>
            </w:r>
            <w:proofErr w:type="spellStart"/>
            <w:r w:rsidRPr="009D30F6">
              <w:rPr>
                <w:sz w:val="28"/>
                <w:szCs w:val="28"/>
              </w:rPr>
              <w:t>Субб</w:t>
            </w:r>
            <w:r w:rsidRPr="009D30F6">
              <w:rPr>
                <w:sz w:val="28"/>
                <w:szCs w:val="28"/>
              </w:rPr>
              <w:t>о</w:t>
            </w:r>
            <w:r w:rsidRPr="009D30F6">
              <w:rPr>
                <w:sz w:val="28"/>
                <w:szCs w:val="28"/>
              </w:rPr>
              <w:t>тино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>вода низкого давления (ул. 2-я Мало-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Субботинская</w:t>
            </w:r>
            <w:proofErr w:type="spellEnd"/>
            <w:r w:rsidRPr="009D30F6">
              <w:rPr>
                <w:color w:val="000000"/>
                <w:sz w:val="28"/>
                <w:szCs w:val="28"/>
              </w:rPr>
              <w:t>, ул. 4-я Мало-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Субботинская</w:t>
            </w:r>
            <w:proofErr w:type="spellEnd"/>
            <w:r w:rsidRPr="009D30F6">
              <w:rPr>
                <w:color w:val="000000"/>
                <w:sz w:val="28"/>
                <w:szCs w:val="28"/>
              </w:rPr>
              <w:t xml:space="preserve">) </w:t>
            </w:r>
          </w:p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Ду-160мм общей прот</w:t>
            </w:r>
            <w:r w:rsidRPr="009D30F6">
              <w:rPr>
                <w:color w:val="000000"/>
                <w:sz w:val="28"/>
                <w:szCs w:val="28"/>
              </w:rPr>
              <w:t>я</w:t>
            </w:r>
            <w:r w:rsidRPr="009D30F6">
              <w:rPr>
                <w:color w:val="000000"/>
                <w:sz w:val="28"/>
                <w:szCs w:val="28"/>
              </w:rPr>
              <w:lastRenderedPageBreak/>
              <w:t>женностью 0,623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lastRenderedPageBreak/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4320" w:rsidRDefault="004E4320" w:rsidP="006F26D1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4E4320" w:rsidRDefault="004E4320" w:rsidP="006F26D1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4E4320" w:rsidRDefault="004E4320" w:rsidP="006F26D1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4E4320" w:rsidRDefault="004E4320" w:rsidP="006F26D1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4E4320" w:rsidRDefault="004E4320" w:rsidP="006F26D1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4E4320" w:rsidRDefault="004E4320" w:rsidP="006F26D1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9D30F6" w:rsidRPr="009D30F6" w:rsidRDefault="009D30F6" w:rsidP="006F26D1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lastRenderedPageBreak/>
              <w:t>-</w:t>
            </w:r>
          </w:p>
        </w:tc>
      </w:tr>
      <w:tr w:rsidR="009D30F6" w:rsidRPr="009D30F6" w:rsidTr="00CD3DC6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lastRenderedPageBreak/>
              <w:t>Г-35.5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 xml:space="preserve">газопроводы </w:t>
            </w:r>
            <w:r w:rsidRPr="009D30F6">
              <w:rPr>
                <w:sz w:val="28"/>
                <w:szCs w:val="28"/>
              </w:rPr>
              <w:t>низкого</w:t>
            </w:r>
            <w:r w:rsidRPr="009D30F6">
              <w:rPr>
                <w:color w:val="000000"/>
                <w:sz w:val="28"/>
                <w:szCs w:val="28"/>
              </w:rPr>
              <w:t xml:space="preserve">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 xml:space="preserve">ния на территории </w:t>
            </w:r>
            <w:proofErr w:type="spellStart"/>
            <w:r w:rsidRPr="009D30F6">
              <w:rPr>
                <w:sz w:val="28"/>
                <w:szCs w:val="28"/>
              </w:rPr>
              <w:t>Субб</w:t>
            </w:r>
            <w:r w:rsidRPr="009D30F6">
              <w:rPr>
                <w:sz w:val="28"/>
                <w:szCs w:val="28"/>
              </w:rPr>
              <w:t>о</w:t>
            </w:r>
            <w:r w:rsidRPr="009D30F6">
              <w:rPr>
                <w:sz w:val="28"/>
                <w:szCs w:val="28"/>
              </w:rPr>
              <w:t>тино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 xml:space="preserve">вода низкого давления (ул. 1-я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Субботинская</w:t>
            </w:r>
            <w:proofErr w:type="spellEnd"/>
            <w:r w:rsidRPr="009D30F6">
              <w:rPr>
                <w:color w:val="000000"/>
                <w:sz w:val="28"/>
                <w:szCs w:val="28"/>
              </w:rPr>
              <w:t xml:space="preserve">) </w:t>
            </w:r>
          </w:p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 xml:space="preserve">Ду-160/90/63мм общей протяженностью </w:t>
            </w:r>
          </w:p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0,313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D30F6" w:rsidRPr="009D30F6" w:rsidRDefault="009D30F6" w:rsidP="00CD3DC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-</w:t>
            </w:r>
          </w:p>
        </w:tc>
      </w:tr>
      <w:tr w:rsidR="009D30F6" w:rsidRPr="009D30F6" w:rsidTr="00CD3DC6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Г-35.6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газопроводы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 xml:space="preserve">ния на территории </w:t>
            </w:r>
            <w:proofErr w:type="spellStart"/>
            <w:r w:rsidRPr="009D30F6">
              <w:rPr>
                <w:sz w:val="28"/>
                <w:szCs w:val="28"/>
              </w:rPr>
              <w:t>Субб</w:t>
            </w:r>
            <w:r w:rsidRPr="009D30F6">
              <w:rPr>
                <w:sz w:val="28"/>
                <w:szCs w:val="28"/>
              </w:rPr>
              <w:t>о</w:t>
            </w:r>
            <w:r w:rsidRPr="009D30F6">
              <w:rPr>
                <w:sz w:val="28"/>
                <w:szCs w:val="28"/>
              </w:rPr>
              <w:t>тино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 xml:space="preserve">вода низкого давления (ул. 5-я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Субботинская</w:t>
            </w:r>
            <w:proofErr w:type="spellEnd"/>
            <w:r w:rsidRPr="009D30F6">
              <w:rPr>
                <w:color w:val="000000"/>
                <w:sz w:val="28"/>
                <w:szCs w:val="28"/>
              </w:rPr>
              <w:t>) Ду-90/63мм общей 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>тяженностью 0,173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D30F6" w:rsidRPr="009D30F6" w:rsidRDefault="009D30F6" w:rsidP="00CD3DC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-</w:t>
            </w:r>
          </w:p>
        </w:tc>
      </w:tr>
      <w:tr w:rsidR="009D30F6" w:rsidRPr="009D30F6" w:rsidTr="00CD3DC6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Г-35.7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 xml:space="preserve">газопроводы </w:t>
            </w:r>
            <w:r w:rsidRPr="009D30F6">
              <w:rPr>
                <w:sz w:val="28"/>
                <w:szCs w:val="28"/>
              </w:rPr>
              <w:t>низкого</w:t>
            </w:r>
            <w:r w:rsidRPr="009D30F6">
              <w:rPr>
                <w:color w:val="000000"/>
                <w:sz w:val="28"/>
                <w:szCs w:val="28"/>
              </w:rPr>
              <w:t xml:space="preserve">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</w:t>
            </w:r>
            <w:r w:rsidRPr="009D30F6">
              <w:rPr>
                <w:sz w:val="28"/>
                <w:szCs w:val="28"/>
              </w:rPr>
              <w:t xml:space="preserve"> низкого</w:t>
            </w:r>
            <w:r w:rsidRPr="009D30F6">
              <w:rPr>
                <w:color w:val="000000"/>
                <w:sz w:val="28"/>
                <w:szCs w:val="28"/>
              </w:rPr>
              <w:t xml:space="preserve">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 xml:space="preserve">ния на территории </w:t>
            </w:r>
            <w:proofErr w:type="spellStart"/>
            <w:r w:rsidRPr="009D30F6">
              <w:rPr>
                <w:sz w:val="28"/>
                <w:szCs w:val="28"/>
              </w:rPr>
              <w:t>Субб</w:t>
            </w:r>
            <w:r w:rsidRPr="009D30F6">
              <w:rPr>
                <w:sz w:val="28"/>
                <w:szCs w:val="28"/>
              </w:rPr>
              <w:t>о</w:t>
            </w:r>
            <w:r w:rsidRPr="009D30F6">
              <w:rPr>
                <w:sz w:val="28"/>
                <w:szCs w:val="28"/>
              </w:rPr>
              <w:t>тино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 xml:space="preserve">вода низкого давления (ул. 4-я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Субботинская</w:t>
            </w:r>
            <w:proofErr w:type="spellEnd"/>
            <w:r w:rsidRPr="009D30F6">
              <w:rPr>
                <w:color w:val="000000"/>
                <w:sz w:val="28"/>
                <w:szCs w:val="28"/>
              </w:rPr>
              <w:t>) Ду-90/63мм общей 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>тяженностью 0,244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D30F6" w:rsidRPr="009D30F6" w:rsidRDefault="009D30F6" w:rsidP="00CD3DC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-</w:t>
            </w:r>
          </w:p>
        </w:tc>
      </w:tr>
      <w:tr w:rsidR="009D30F6" w:rsidRPr="009D30F6" w:rsidTr="00CD3DC6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Г-35.8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 xml:space="preserve">газопроводы </w:t>
            </w:r>
            <w:r w:rsidRPr="009D30F6">
              <w:rPr>
                <w:sz w:val="28"/>
                <w:szCs w:val="28"/>
              </w:rPr>
              <w:t>низкого</w:t>
            </w:r>
            <w:r w:rsidRPr="009D30F6">
              <w:rPr>
                <w:color w:val="000000"/>
                <w:sz w:val="28"/>
                <w:szCs w:val="28"/>
              </w:rPr>
              <w:t xml:space="preserve">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 xml:space="preserve">ния на территории </w:t>
            </w:r>
            <w:proofErr w:type="spellStart"/>
            <w:r w:rsidRPr="009D30F6">
              <w:rPr>
                <w:sz w:val="28"/>
                <w:szCs w:val="28"/>
              </w:rPr>
              <w:t>Субб</w:t>
            </w:r>
            <w:r w:rsidRPr="009D30F6">
              <w:rPr>
                <w:sz w:val="28"/>
                <w:szCs w:val="28"/>
              </w:rPr>
              <w:t>о</w:t>
            </w:r>
            <w:r w:rsidRPr="009D30F6">
              <w:rPr>
                <w:sz w:val="28"/>
                <w:szCs w:val="28"/>
              </w:rPr>
              <w:t>тино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 xml:space="preserve">вода низкого давления (ул. 3-я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Субботинская</w:t>
            </w:r>
            <w:proofErr w:type="spellEnd"/>
            <w:r w:rsidRPr="009D30F6">
              <w:rPr>
                <w:color w:val="000000"/>
                <w:sz w:val="28"/>
                <w:szCs w:val="28"/>
              </w:rPr>
              <w:t xml:space="preserve">) Ду-110/90/63мм общей протяженностью </w:t>
            </w:r>
          </w:p>
          <w:p w:rsidR="001A0CC4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0,339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D30F6" w:rsidRPr="009D30F6" w:rsidRDefault="009D30F6" w:rsidP="00CD3DC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-</w:t>
            </w:r>
          </w:p>
        </w:tc>
      </w:tr>
      <w:tr w:rsidR="009D30F6" w:rsidRPr="009D30F6" w:rsidTr="001960A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Г-35.9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 xml:space="preserve">газопроводы </w:t>
            </w:r>
            <w:r w:rsidRPr="009D30F6">
              <w:rPr>
                <w:sz w:val="28"/>
                <w:szCs w:val="28"/>
              </w:rPr>
              <w:t>низкого</w:t>
            </w:r>
            <w:r w:rsidRPr="009D30F6">
              <w:rPr>
                <w:color w:val="000000"/>
                <w:sz w:val="28"/>
                <w:szCs w:val="28"/>
              </w:rPr>
              <w:t xml:space="preserve">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 xml:space="preserve">ния на территории </w:t>
            </w:r>
            <w:proofErr w:type="spellStart"/>
            <w:r w:rsidRPr="009D30F6">
              <w:rPr>
                <w:sz w:val="28"/>
                <w:szCs w:val="28"/>
              </w:rPr>
              <w:t>Субб</w:t>
            </w:r>
            <w:r w:rsidRPr="009D30F6">
              <w:rPr>
                <w:sz w:val="28"/>
                <w:szCs w:val="28"/>
              </w:rPr>
              <w:t>о</w:t>
            </w:r>
            <w:r w:rsidRPr="009D30F6">
              <w:rPr>
                <w:sz w:val="28"/>
                <w:szCs w:val="28"/>
              </w:rPr>
              <w:t>тино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 xml:space="preserve">вода низкого давления (ул. 2-я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Субботинская</w:t>
            </w:r>
            <w:proofErr w:type="spellEnd"/>
            <w:r w:rsidRPr="009D30F6">
              <w:rPr>
                <w:color w:val="000000"/>
                <w:sz w:val="28"/>
                <w:szCs w:val="28"/>
              </w:rPr>
              <w:t>) Ду-63мм общей прот</w:t>
            </w:r>
            <w:r w:rsidRPr="009D30F6">
              <w:rPr>
                <w:color w:val="000000"/>
                <w:sz w:val="28"/>
                <w:szCs w:val="28"/>
              </w:rPr>
              <w:t>я</w:t>
            </w:r>
            <w:r w:rsidRPr="009D30F6">
              <w:rPr>
                <w:color w:val="000000"/>
                <w:sz w:val="28"/>
                <w:szCs w:val="28"/>
              </w:rPr>
              <w:t>женностью 0,186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960AB" w:rsidRDefault="001960AB" w:rsidP="001960AB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1960AB" w:rsidRDefault="001960AB" w:rsidP="001960AB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1960AB" w:rsidRDefault="001960AB" w:rsidP="001960AB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1960AB" w:rsidRDefault="001960AB" w:rsidP="001960AB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9D30F6" w:rsidRPr="009D30F6" w:rsidRDefault="009D30F6" w:rsidP="001960A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-</w:t>
            </w:r>
          </w:p>
        </w:tc>
      </w:tr>
      <w:tr w:rsidR="009D30F6" w:rsidRPr="009D30F6" w:rsidTr="00CD3DC6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Г-35.10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 xml:space="preserve">газопроводы </w:t>
            </w:r>
            <w:r w:rsidRPr="009D30F6">
              <w:rPr>
                <w:sz w:val="28"/>
                <w:szCs w:val="28"/>
              </w:rPr>
              <w:lastRenderedPageBreak/>
              <w:t>низкого</w:t>
            </w:r>
            <w:r w:rsidRPr="009D30F6">
              <w:rPr>
                <w:color w:val="000000"/>
                <w:sz w:val="28"/>
                <w:szCs w:val="28"/>
              </w:rPr>
              <w:t xml:space="preserve">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lastRenderedPageBreak/>
              <w:t>газопровод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lastRenderedPageBreak/>
              <w:t xml:space="preserve">ния на территории </w:t>
            </w:r>
            <w:proofErr w:type="spellStart"/>
            <w:r w:rsidRPr="009D30F6">
              <w:rPr>
                <w:sz w:val="28"/>
                <w:szCs w:val="28"/>
              </w:rPr>
              <w:t>Субб</w:t>
            </w:r>
            <w:r w:rsidRPr="009D30F6">
              <w:rPr>
                <w:sz w:val="28"/>
                <w:szCs w:val="28"/>
              </w:rPr>
              <w:t>о</w:t>
            </w:r>
            <w:r w:rsidRPr="009D30F6">
              <w:rPr>
                <w:sz w:val="28"/>
                <w:szCs w:val="28"/>
              </w:rPr>
              <w:t>тино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lastRenderedPageBreak/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lastRenderedPageBreak/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lastRenderedPageBreak/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lastRenderedPageBreak/>
              <w:t xml:space="preserve">вода низкого давления (ул. 1-я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Субботинская</w:t>
            </w:r>
            <w:proofErr w:type="spellEnd"/>
            <w:r w:rsidRPr="009D30F6">
              <w:rPr>
                <w:color w:val="000000"/>
                <w:sz w:val="28"/>
                <w:szCs w:val="28"/>
              </w:rPr>
              <w:t xml:space="preserve">) Ду-160/90/63мм общей протяженностью </w:t>
            </w:r>
          </w:p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0,378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lastRenderedPageBreak/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lastRenderedPageBreak/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D30F6" w:rsidRPr="009D30F6" w:rsidRDefault="009D30F6" w:rsidP="00CD3DC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lastRenderedPageBreak/>
              <w:t>-</w:t>
            </w:r>
          </w:p>
        </w:tc>
      </w:tr>
      <w:tr w:rsidR="009D30F6" w:rsidRPr="009D30F6" w:rsidTr="00CD3DC6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lastRenderedPageBreak/>
              <w:t>Г-35.11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 xml:space="preserve">газопроводы </w:t>
            </w:r>
            <w:r w:rsidRPr="009D30F6">
              <w:rPr>
                <w:sz w:val="28"/>
                <w:szCs w:val="28"/>
              </w:rPr>
              <w:t>низкого</w:t>
            </w:r>
            <w:r w:rsidRPr="009D30F6">
              <w:rPr>
                <w:color w:val="000000"/>
                <w:sz w:val="28"/>
                <w:szCs w:val="28"/>
              </w:rPr>
              <w:t xml:space="preserve">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 xml:space="preserve">ния на территории </w:t>
            </w:r>
            <w:proofErr w:type="spellStart"/>
            <w:r w:rsidRPr="009D30F6">
              <w:rPr>
                <w:sz w:val="28"/>
                <w:szCs w:val="28"/>
              </w:rPr>
              <w:t>Субб</w:t>
            </w:r>
            <w:r w:rsidRPr="009D30F6">
              <w:rPr>
                <w:sz w:val="28"/>
                <w:szCs w:val="28"/>
              </w:rPr>
              <w:t>о</w:t>
            </w:r>
            <w:r w:rsidRPr="009D30F6">
              <w:rPr>
                <w:sz w:val="28"/>
                <w:szCs w:val="28"/>
              </w:rPr>
              <w:t>тино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 xml:space="preserve">вода низкого давления (ул. 2-я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Субботинская</w:t>
            </w:r>
            <w:proofErr w:type="spellEnd"/>
            <w:r w:rsidRPr="009D30F6">
              <w:rPr>
                <w:color w:val="000000"/>
                <w:sz w:val="28"/>
                <w:szCs w:val="28"/>
              </w:rPr>
              <w:t>) Ду-90мм общей прот</w:t>
            </w:r>
            <w:r w:rsidRPr="009D30F6">
              <w:rPr>
                <w:color w:val="000000"/>
                <w:sz w:val="28"/>
                <w:szCs w:val="28"/>
              </w:rPr>
              <w:t>я</w:t>
            </w:r>
            <w:r w:rsidRPr="009D30F6">
              <w:rPr>
                <w:color w:val="000000"/>
                <w:sz w:val="28"/>
                <w:szCs w:val="28"/>
              </w:rPr>
              <w:t>женностью 0,169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D30F6" w:rsidRPr="009D30F6" w:rsidRDefault="009D30F6" w:rsidP="00CD3DC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-</w:t>
            </w:r>
          </w:p>
        </w:tc>
      </w:tr>
      <w:tr w:rsidR="009D30F6" w:rsidRPr="009D30F6" w:rsidTr="00CD3DC6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Г-35.12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 xml:space="preserve">газопроводы </w:t>
            </w:r>
            <w:r w:rsidRPr="009D30F6">
              <w:rPr>
                <w:sz w:val="28"/>
                <w:szCs w:val="28"/>
              </w:rPr>
              <w:t>низкого</w:t>
            </w:r>
            <w:r w:rsidRPr="009D30F6">
              <w:rPr>
                <w:color w:val="000000"/>
                <w:sz w:val="28"/>
                <w:szCs w:val="28"/>
              </w:rPr>
              <w:t xml:space="preserve">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 xml:space="preserve">ния на территории </w:t>
            </w:r>
            <w:proofErr w:type="spellStart"/>
            <w:r w:rsidRPr="009D30F6">
              <w:rPr>
                <w:sz w:val="28"/>
                <w:szCs w:val="28"/>
              </w:rPr>
              <w:t>Субб</w:t>
            </w:r>
            <w:r w:rsidRPr="009D30F6">
              <w:rPr>
                <w:sz w:val="28"/>
                <w:szCs w:val="28"/>
              </w:rPr>
              <w:t>о</w:t>
            </w:r>
            <w:r w:rsidRPr="009D30F6">
              <w:rPr>
                <w:sz w:val="28"/>
                <w:szCs w:val="28"/>
              </w:rPr>
              <w:t>тино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>вода низкого давления (ул. 1-я Мало-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Субботинская</w:t>
            </w:r>
            <w:proofErr w:type="spellEnd"/>
            <w:r w:rsidRPr="009D30F6">
              <w:rPr>
                <w:color w:val="000000"/>
                <w:sz w:val="28"/>
                <w:szCs w:val="28"/>
              </w:rPr>
              <w:t>) Ду-63мм общей протяженностью 0,151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D30F6" w:rsidRPr="009D30F6" w:rsidRDefault="009D30F6" w:rsidP="00CD3DC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-</w:t>
            </w:r>
          </w:p>
        </w:tc>
      </w:tr>
      <w:tr w:rsidR="009D30F6" w:rsidRPr="009D30F6" w:rsidTr="00CD3DC6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Г-36.1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газопроводы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 xml:space="preserve">ния по </w:t>
            </w:r>
            <w:r w:rsidRPr="009D30F6">
              <w:rPr>
                <w:sz w:val="28"/>
                <w:szCs w:val="28"/>
              </w:rPr>
              <w:t xml:space="preserve">ул. </w:t>
            </w:r>
            <w:proofErr w:type="gramStart"/>
            <w:r w:rsidRPr="009D30F6">
              <w:rPr>
                <w:sz w:val="28"/>
                <w:szCs w:val="28"/>
              </w:rPr>
              <w:t>Апрельской</w:t>
            </w:r>
            <w:proofErr w:type="gramEnd"/>
            <w:r w:rsidRPr="009D30F6">
              <w:rPr>
                <w:sz w:val="28"/>
                <w:szCs w:val="28"/>
              </w:rPr>
              <w:t xml:space="preserve"> </w:t>
            </w:r>
          </w:p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sz w:val="28"/>
                <w:szCs w:val="28"/>
              </w:rPr>
              <w:t>(Голый Мыс)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 xml:space="preserve">вода низкого давления (ул. </w:t>
            </w:r>
            <w:proofErr w:type="gramStart"/>
            <w:r w:rsidRPr="009D30F6">
              <w:rPr>
                <w:color w:val="000000"/>
                <w:sz w:val="28"/>
                <w:szCs w:val="28"/>
              </w:rPr>
              <w:t>Апрельская</w:t>
            </w:r>
            <w:proofErr w:type="gramEnd"/>
            <w:r w:rsidRPr="009D30F6">
              <w:rPr>
                <w:color w:val="000000"/>
                <w:sz w:val="28"/>
                <w:szCs w:val="28"/>
              </w:rPr>
              <w:t xml:space="preserve">) </w:t>
            </w:r>
          </w:p>
          <w:p w:rsid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Ду-110мм общей прот</w:t>
            </w:r>
            <w:r w:rsidRPr="009D30F6">
              <w:rPr>
                <w:color w:val="000000"/>
                <w:sz w:val="28"/>
                <w:szCs w:val="28"/>
              </w:rPr>
              <w:t>я</w:t>
            </w:r>
            <w:r w:rsidRPr="009D30F6">
              <w:rPr>
                <w:color w:val="000000"/>
                <w:sz w:val="28"/>
                <w:szCs w:val="28"/>
              </w:rPr>
              <w:t>женностью 0,707 км</w:t>
            </w:r>
          </w:p>
          <w:p w:rsidR="003C5C49" w:rsidRDefault="003C5C49" w:rsidP="00DF51F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3C5C49" w:rsidRPr="009D30F6" w:rsidRDefault="003C5C49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D30F6" w:rsidRPr="009D30F6" w:rsidRDefault="009D30F6" w:rsidP="00CD3DC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-</w:t>
            </w:r>
          </w:p>
        </w:tc>
      </w:tr>
      <w:tr w:rsidR="009D30F6" w:rsidRPr="009D30F6" w:rsidTr="00CD3DC6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Г-36.2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газопроводы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 xml:space="preserve">ния по ул.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Уктусской</w:t>
            </w:r>
            <w:proofErr w:type="spellEnd"/>
            <w:r w:rsidRPr="009D30F6">
              <w:rPr>
                <w:color w:val="000000"/>
                <w:sz w:val="28"/>
                <w:szCs w:val="28"/>
              </w:rPr>
              <w:t xml:space="preserve"> </w:t>
            </w:r>
          </w:p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(Голый Мыс)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 xml:space="preserve">вода низкого давления (ул.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Уктусская</w:t>
            </w:r>
            <w:proofErr w:type="spellEnd"/>
            <w:r w:rsidRPr="009D30F6">
              <w:rPr>
                <w:color w:val="000000"/>
                <w:sz w:val="28"/>
                <w:szCs w:val="28"/>
              </w:rPr>
              <w:t xml:space="preserve">) </w:t>
            </w:r>
          </w:p>
          <w:p w:rsid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Ду-90/63мм общей 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>тяженностью 0,131 км</w:t>
            </w:r>
          </w:p>
          <w:p w:rsidR="004E4320" w:rsidRPr="009D30F6" w:rsidRDefault="004E4320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0240A" w:rsidRDefault="0050240A" w:rsidP="00CD3DC6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0240A" w:rsidRDefault="0050240A" w:rsidP="00CD3DC6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0240A" w:rsidRDefault="0050240A" w:rsidP="00CD3DC6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0240A" w:rsidRDefault="0050240A" w:rsidP="00CD3DC6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9D30F6" w:rsidRPr="009D30F6" w:rsidRDefault="009D30F6" w:rsidP="00CD3DC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-</w:t>
            </w:r>
          </w:p>
        </w:tc>
      </w:tr>
      <w:tr w:rsidR="009D30F6" w:rsidRPr="009D30F6" w:rsidTr="00CD3DC6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lastRenderedPageBreak/>
              <w:t>Г-36.3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газопроводы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 xml:space="preserve">ния по ул.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Уктусской</w:t>
            </w:r>
            <w:proofErr w:type="spellEnd"/>
            <w:r w:rsidRPr="009D30F6">
              <w:rPr>
                <w:color w:val="000000"/>
                <w:sz w:val="28"/>
                <w:szCs w:val="28"/>
              </w:rPr>
              <w:t xml:space="preserve"> </w:t>
            </w:r>
          </w:p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(Голый Мыс)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 xml:space="preserve">вода низкого давления (ул.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Уктусская</w:t>
            </w:r>
            <w:proofErr w:type="spellEnd"/>
            <w:r w:rsidRPr="009D30F6">
              <w:rPr>
                <w:color w:val="000000"/>
                <w:sz w:val="28"/>
                <w:szCs w:val="28"/>
              </w:rPr>
              <w:t>) Ду-90мм общей протяженностью 0,226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D30F6" w:rsidRPr="009D30F6" w:rsidRDefault="009D30F6" w:rsidP="00CD3DC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-</w:t>
            </w:r>
          </w:p>
        </w:tc>
      </w:tr>
      <w:tr w:rsidR="009D30F6" w:rsidRPr="009D30F6" w:rsidTr="00CD3DC6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Г-3а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газорегулято</w:t>
            </w:r>
            <w:r w:rsidRPr="009D30F6">
              <w:rPr>
                <w:color w:val="000000"/>
                <w:sz w:val="28"/>
                <w:szCs w:val="28"/>
              </w:rPr>
              <w:t>р</w:t>
            </w:r>
            <w:r w:rsidRPr="009D30F6">
              <w:rPr>
                <w:color w:val="000000"/>
                <w:sz w:val="28"/>
                <w:szCs w:val="28"/>
              </w:rPr>
              <w:t>ные пункты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газорегуляторный пункт в микрорайоне Химики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газорег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 xml:space="preserve">ляторного пункта </w:t>
            </w:r>
          </w:p>
          <w:p w:rsidR="009D30F6" w:rsidRPr="009D30F6" w:rsidRDefault="009D30F6" w:rsidP="00DF51F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 xml:space="preserve">ШРП-1 в микрорайоне Химики с пропускной способностью </w:t>
            </w:r>
          </w:p>
          <w:p w:rsidR="009D30F6" w:rsidRPr="009D30F6" w:rsidRDefault="009D30F6" w:rsidP="00DF51F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270 куб. м/</w:t>
            </w:r>
            <w:proofErr w:type="gramStart"/>
            <w:r w:rsidRPr="009D30F6">
              <w:rPr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D30F6" w:rsidRPr="009D30F6" w:rsidRDefault="009D30F6" w:rsidP="00CD3DC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-</w:t>
            </w:r>
          </w:p>
        </w:tc>
      </w:tr>
      <w:tr w:rsidR="009D30F6" w:rsidRPr="009D30F6" w:rsidTr="00CD3DC6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Г-3б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газопроводы высокого да</w:t>
            </w:r>
            <w:r w:rsidRPr="009D30F6">
              <w:rPr>
                <w:color w:val="000000"/>
                <w:sz w:val="28"/>
                <w:szCs w:val="28"/>
              </w:rPr>
              <w:t>в</w:t>
            </w:r>
            <w:r w:rsidRPr="009D30F6">
              <w:rPr>
                <w:color w:val="000000"/>
                <w:sz w:val="28"/>
                <w:szCs w:val="28"/>
              </w:rPr>
              <w:t>ления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 высокого да</w:t>
            </w:r>
            <w:r w:rsidRPr="009D30F6">
              <w:rPr>
                <w:color w:val="000000"/>
                <w:sz w:val="28"/>
                <w:szCs w:val="28"/>
              </w:rPr>
              <w:t>в</w:t>
            </w:r>
            <w:r w:rsidRPr="009D30F6">
              <w:rPr>
                <w:color w:val="000000"/>
                <w:sz w:val="28"/>
                <w:szCs w:val="28"/>
              </w:rPr>
              <w:t>ления в микрорайоне Х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мики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>вода высокого давления (от существующего г</w:t>
            </w:r>
            <w:r w:rsidRPr="009D30F6">
              <w:rPr>
                <w:color w:val="000000"/>
                <w:sz w:val="28"/>
                <w:szCs w:val="28"/>
              </w:rPr>
              <w:t>а</w:t>
            </w:r>
            <w:r w:rsidRPr="009D30F6">
              <w:rPr>
                <w:color w:val="000000"/>
                <w:sz w:val="28"/>
                <w:szCs w:val="28"/>
              </w:rPr>
              <w:t>зопровода высокого да</w:t>
            </w:r>
            <w:r w:rsidRPr="009D30F6">
              <w:rPr>
                <w:color w:val="000000"/>
                <w:sz w:val="28"/>
                <w:szCs w:val="28"/>
              </w:rPr>
              <w:t>в</w:t>
            </w:r>
            <w:r w:rsidRPr="009D30F6">
              <w:rPr>
                <w:color w:val="000000"/>
                <w:sz w:val="28"/>
                <w:szCs w:val="28"/>
              </w:rPr>
              <w:t xml:space="preserve">ления I категории </w:t>
            </w:r>
            <w:proofErr w:type="gramEnd"/>
          </w:p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9D30F6">
              <w:rPr>
                <w:color w:val="000000"/>
                <w:sz w:val="28"/>
                <w:szCs w:val="28"/>
              </w:rPr>
              <w:t>Ø720 мм до нового газ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 xml:space="preserve">регуляторного пункта ШРП-1) Ду-57мм общей протяженностью </w:t>
            </w:r>
            <w:proofErr w:type="gramEnd"/>
          </w:p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0,397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D30F6" w:rsidRPr="009D30F6" w:rsidRDefault="009D30F6" w:rsidP="00CD3DC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-</w:t>
            </w:r>
          </w:p>
        </w:tc>
      </w:tr>
      <w:tr w:rsidR="009D30F6" w:rsidRPr="009D30F6" w:rsidTr="006F26D1">
        <w:trPr>
          <w:cantSplit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  <w:highlight w:val="green"/>
              </w:rPr>
            </w:pPr>
            <w:r w:rsidRPr="009D30F6">
              <w:rPr>
                <w:color w:val="000000"/>
                <w:sz w:val="28"/>
                <w:szCs w:val="28"/>
              </w:rPr>
              <w:t>Г-37.</w:t>
            </w:r>
            <w:r w:rsidRPr="009D30F6"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газопроводы среднего да</w:t>
            </w:r>
            <w:r w:rsidRPr="009D30F6">
              <w:rPr>
                <w:color w:val="000000"/>
                <w:sz w:val="28"/>
                <w:szCs w:val="28"/>
              </w:rPr>
              <w:t>в</w:t>
            </w:r>
            <w:r w:rsidRPr="009D30F6">
              <w:rPr>
                <w:color w:val="000000"/>
                <w:sz w:val="28"/>
                <w:szCs w:val="28"/>
              </w:rPr>
              <w:t>ления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 среднего да</w:t>
            </w:r>
            <w:r w:rsidRPr="009D30F6">
              <w:rPr>
                <w:color w:val="000000"/>
                <w:sz w:val="28"/>
                <w:szCs w:val="28"/>
              </w:rPr>
              <w:t>в</w:t>
            </w:r>
            <w:r w:rsidRPr="009D30F6">
              <w:rPr>
                <w:color w:val="000000"/>
                <w:sz w:val="28"/>
                <w:szCs w:val="28"/>
              </w:rPr>
              <w:t xml:space="preserve">ления в микрорайоне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Соцпоселок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>вода среднего давления (от газорегуляторного пункта ШРП-1 до газ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 xml:space="preserve">регуляторного пункта ШРП-2) Ду-90мм общей протяженностью </w:t>
            </w:r>
          </w:p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2,357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9D30F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-</w:t>
            </w:r>
          </w:p>
        </w:tc>
      </w:tr>
      <w:tr w:rsidR="009D30F6" w:rsidRPr="009D30F6" w:rsidTr="006F26D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  <w:highlight w:val="green"/>
              </w:rPr>
            </w:pPr>
            <w:r w:rsidRPr="009D30F6">
              <w:rPr>
                <w:color w:val="000000"/>
                <w:sz w:val="28"/>
                <w:szCs w:val="28"/>
              </w:rPr>
              <w:lastRenderedPageBreak/>
              <w:t>Г-37.2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газорегулято</w:t>
            </w:r>
            <w:r w:rsidRPr="009D30F6">
              <w:rPr>
                <w:color w:val="000000"/>
                <w:sz w:val="28"/>
                <w:szCs w:val="28"/>
              </w:rPr>
              <w:t>р</w:t>
            </w:r>
            <w:r w:rsidRPr="009D30F6">
              <w:rPr>
                <w:color w:val="000000"/>
                <w:sz w:val="28"/>
                <w:szCs w:val="28"/>
              </w:rPr>
              <w:t>ные пункты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 xml:space="preserve">газорегуляторный пункт в микрорайоне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Соцпоселок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газорег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 xml:space="preserve">ляторного пункта </w:t>
            </w:r>
          </w:p>
          <w:p w:rsidR="009D30F6" w:rsidRPr="009D30F6" w:rsidRDefault="009D30F6" w:rsidP="00DF51F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 xml:space="preserve">ШРП-2 в микрорайоне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Соцпоселок</w:t>
            </w:r>
            <w:proofErr w:type="spellEnd"/>
            <w:r w:rsidRPr="009D30F6">
              <w:rPr>
                <w:color w:val="000000"/>
                <w:sz w:val="28"/>
                <w:szCs w:val="28"/>
              </w:rPr>
              <w:t xml:space="preserve"> с пропус</w:t>
            </w:r>
            <w:r w:rsidRPr="009D30F6">
              <w:rPr>
                <w:color w:val="000000"/>
                <w:sz w:val="28"/>
                <w:szCs w:val="28"/>
              </w:rPr>
              <w:t>к</w:t>
            </w:r>
            <w:r w:rsidRPr="009D30F6">
              <w:rPr>
                <w:color w:val="000000"/>
                <w:sz w:val="28"/>
                <w:szCs w:val="28"/>
              </w:rPr>
              <w:t xml:space="preserve">ной способностью </w:t>
            </w:r>
          </w:p>
          <w:p w:rsidR="009D30F6" w:rsidRPr="009D30F6" w:rsidRDefault="009D30F6" w:rsidP="00DF51F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162 куб. м/</w:t>
            </w:r>
            <w:proofErr w:type="gramStart"/>
            <w:r w:rsidRPr="009D30F6">
              <w:rPr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9D30F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-</w:t>
            </w:r>
          </w:p>
        </w:tc>
      </w:tr>
      <w:tr w:rsidR="009D30F6" w:rsidRPr="009D30F6" w:rsidTr="006F26D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  <w:highlight w:val="green"/>
              </w:rPr>
            </w:pPr>
            <w:r w:rsidRPr="009D30F6">
              <w:rPr>
                <w:color w:val="000000"/>
                <w:sz w:val="28"/>
                <w:szCs w:val="28"/>
              </w:rPr>
              <w:t>Г-37.3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газопроводы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 xml:space="preserve">ния в микрорайоне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Соцп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>селок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>вода низкого давления Ду-160/63мм общей 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>тяженностью 0,353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9D30F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-</w:t>
            </w:r>
          </w:p>
        </w:tc>
      </w:tr>
      <w:tr w:rsidR="009D30F6" w:rsidRPr="009D30F6" w:rsidTr="006F26D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  <w:highlight w:val="green"/>
              </w:rPr>
            </w:pPr>
            <w:r w:rsidRPr="009D30F6">
              <w:rPr>
                <w:color w:val="000000"/>
                <w:sz w:val="28"/>
                <w:szCs w:val="28"/>
              </w:rPr>
              <w:t>Г-37.4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газопроводы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газопровод низкого давл</w:t>
            </w:r>
            <w:r w:rsidRPr="009D30F6">
              <w:rPr>
                <w:color w:val="000000"/>
                <w:sz w:val="28"/>
                <w:szCs w:val="28"/>
              </w:rPr>
              <w:t>е</w:t>
            </w:r>
            <w:r w:rsidRPr="009D30F6">
              <w:rPr>
                <w:color w:val="000000"/>
                <w:sz w:val="28"/>
                <w:szCs w:val="28"/>
              </w:rPr>
              <w:t xml:space="preserve">ния в микрорайоне </w:t>
            </w:r>
            <w:proofErr w:type="spellStart"/>
            <w:r w:rsidRPr="009D30F6">
              <w:rPr>
                <w:color w:val="000000"/>
                <w:sz w:val="28"/>
                <w:szCs w:val="28"/>
              </w:rPr>
              <w:t>Соцп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>селок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новое стро</w:t>
            </w:r>
            <w:r w:rsidRPr="009D30F6">
              <w:rPr>
                <w:color w:val="000000"/>
                <w:sz w:val="28"/>
                <w:szCs w:val="28"/>
              </w:rPr>
              <w:t>и</w:t>
            </w:r>
            <w:r w:rsidRPr="009D30F6">
              <w:rPr>
                <w:color w:val="000000"/>
                <w:sz w:val="28"/>
                <w:szCs w:val="28"/>
              </w:rPr>
              <w:t>тельство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строительство газопр</w:t>
            </w:r>
            <w:r w:rsidRPr="009D30F6">
              <w:rPr>
                <w:color w:val="000000"/>
                <w:sz w:val="28"/>
                <w:szCs w:val="28"/>
              </w:rPr>
              <w:t>о</w:t>
            </w:r>
            <w:r w:rsidRPr="009D30F6">
              <w:rPr>
                <w:color w:val="000000"/>
                <w:sz w:val="28"/>
                <w:szCs w:val="28"/>
              </w:rPr>
              <w:t xml:space="preserve">вода низкого давления Ду-160/110мм общей протяженностью </w:t>
            </w:r>
          </w:p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0,448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DF51F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не треб</w:t>
            </w:r>
            <w:r w:rsidRPr="009D30F6">
              <w:rPr>
                <w:color w:val="000000"/>
                <w:sz w:val="28"/>
                <w:szCs w:val="28"/>
              </w:rPr>
              <w:t>у</w:t>
            </w:r>
            <w:r w:rsidRPr="009D30F6">
              <w:rPr>
                <w:color w:val="000000"/>
                <w:sz w:val="28"/>
                <w:szCs w:val="28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F6" w:rsidRPr="009D30F6" w:rsidRDefault="009D30F6" w:rsidP="009D30F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D30F6">
              <w:rPr>
                <w:color w:val="000000"/>
                <w:sz w:val="28"/>
                <w:szCs w:val="28"/>
              </w:rPr>
              <w:t>-</w:t>
            </w:r>
          </w:p>
        </w:tc>
      </w:tr>
    </w:tbl>
    <w:p w:rsidR="009D30F6" w:rsidRPr="009D30F6" w:rsidRDefault="009D30F6" w:rsidP="009D30F6">
      <w:pPr>
        <w:tabs>
          <w:tab w:val="left" w:pos="8165"/>
        </w:tabs>
        <w:spacing w:before="720"/>
        <w:jc w:val="both"/>
        <w:rPr>
          <w:rFonts w:eastAsia="Calibri"/>
          <w:sz w:val="28"/>
          <w:szCs w:val="28"/>
          <w:lang w:eastAsia="en-US"/>
        </w:rPr>
      </w:pPr>
    </w:p>
    <w:p w:rsidR="009D30F6" w:rsidRPr="009D30F6" w:rsidRDefault="009D30F6" w:rsidP="009D30F6">
      <w:pPr>
        <w:tabs>
          <w:tab w:val="left" w:pos="8222"/>
        </w:tabs>
        <w:jc w:val="both"/>
        <w:rPr>
          <w:rFonts w:eastAsia="Calibri"/>
          <w:sz w:val="28"/>
          <w:szCs w:val="28"/>
          <w:lang w:eastAsia="en-US"/>
        </w:rPr>
      </w:pPr>
    </w:p>
    <w:p w:rsidR="009D30F6" w:rsidRPr="009D30F6" w:rsidRDefault="009D30F6" w:rsidP="009D30F6">
      <w:pPr>
        <w:tabs>
          <w:tab w:val="left" w:pos="8222"/>
        </w:tabs>
        <w:jc w:val="both"/>
        <w:rPr>
          <w:rFonts w:eastAsia="Calibri"/>
          <w:sz w:val="28"/>
          <w:szCs w:val="28"/>
          <w:lang w:eastAsia="en-US"/>
        </w:rPr>
        <w:sectPr w:rsidR="009D30F6" w:rsidRPr="009D30F6" w:rsidSect="006F26D1">
          <w:pgSz w:w="16840" w:h="11907" w:orient="landscape" w:code="9"/>
          <w:pgMar w:top="1418" w:right="363" w:bottom="567" w:left="1134" w:header="363" w:footer="567" w:gutter="0"/>
          <w:pgNumType w:start="1"/>
          <w:cols w:space="720"/>
          <w:noEndnote/>
          <w:titlePg/>
          <w:docGrid w:linePitch="272"/>
        </w:sectPr>
      </w:pPr>
    </w:p>
    <w:p w:rsidR="009D30F6" w:rsidRPr="009D30F6" w:rsidRDefault="009D30F6" w:rsidP="009D30F6">
      <w:pPr>
        <w:tabs>
          <w:tab w:val="left" w:pos="567"/>
        </w:tabs>
        <w:suppressAutoHyphens/>
        <w:ind w:firstLine="6379"/>
        <w:contextualSpacing/>
        <w:rPr>
          <w:sz w:val="28"/>
          <w:szCs w:val="28"/>
          <w:lang w:eastAsia="zh-CN" w:bidi="hi-IN"/>
        </w:rPr>
      </w:pPr>
      <w:r w:rsidRPr="009D30F6">
        <w:rPr>
          <w:sz w:val="28"/>
          <w:szCs w:val="28"/>
          <w:lang w:eastAsia="zh-CN" w:bidi="hi-IN"/>
        </w:rPr>
        <w:lastRenderedPageBreak/>
        <w:t>ПРИЛОЖЕНИЕ</w:t>
      </w:r>
      <w:r w:rsidRPr="009D30F6">
        <w:rPr>
          <w:spacing w:val="-9"/>
          <w:sz w:val="28"/>
          <w:szCs w:val="28"/>
          <w:lang w:eastAsia="zh-CN" w:bidi="hi-IN"/>
        </w:rPr>
        <w:t xml:space="preserve"> 2</w:t>
      </w:r>
    </w:p>
    <w:p w:rsidR="009D30F6" w:rsidRPr="009D30F6" w:rsidRDefault="009D30F6" w:rsidP="009D30F6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" w:firstLine="6379"/>
        <w:rPr>
          <w:sz w:val="28"/>
          <w:szCs w:val="28"/>
          <w:lang w:eastAsia="x-none"/>
        </w:rPr>
      </w:pPr>
      <w:r w:rsidRPr="009D30F6">
        <w:rPr>
          <w:sz w:val="28"/>
          <w:szCs w:val="28"/>
          <w:lang w:val="x-none" w:eastAsia="x-none"/>
        </w:rPr>
        <w:t xml:space="preserve">к решению </w:t>
      </w:r>
    </w:p>
    <w:p w:rsidR="009D30F6" w:rsidRDefault="009D30F6" w:rsidP="009D30F6">
      <w:pPr>
        <w:ind w:left="6379"/>
        <w:rPr>
          <w:sz w:val="28"/>
          <w:szCs w:val="28"/>
          <w:lang w:eastAsia="x-none"/>
        </w:rPr>
      </w:pPr>
      <w:r w:rsidRPr="009D30F6">
        <w:rPr>
          <w:spacing w:val="-3"/>
          <w:sz w:val="28"/>
          <w:szCs w:val="28"/>
          <w:lang w:val="x-none" w:eastAsia="x-none"/>
        </w:rPr>
        <w:t xml:space="preserve">Пермской </w:t>
      </w:r>
      <w:r w:rsidRPr="009D30F6">
        <w:rPr>
          <w:spacing w:val="-4"/>
          <w:sz w:val="28"/>
          <w:szCs w:val="28"/>
          <w:lang w:val="x-none" w:eastAsia="x-none"/>
        </w:rPr>
        <w:t xml:space="preserve">городской </w:t>
      </w:r>
      <w:r w:rsidRPr="009D30F6">
        <w:rPr>
          <w:sz w:val="28"/>
          <w:szCs w:val="28"/>
          <w:lang w:val="x-none" w:eastAsia="x-none"/>
        </w:rPr>
        <w:t>Думы</w:t>
      </w:r>
    </w:p>
    <w:p w:rsidR="00AE229A" w:rsidRPr="00AE229A" w:rsidRDefault="00AE229A" w:rsidP="009D30F6">
      <w:pPr>
        <w:ind w:left="6379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от 27.10.2020 № </w:t>
      </w:r>
      <w:r w:rsidR="00634D98">
        <w:rPr>
          <w:sz w:val="28"/>
          <w:szCs w:val="28"/>
          <w:lang w:eastAsia="x-none"/>
        </w:rPr>
        <w:t>218</w:t>
      </w:r>
    </w:p>
    <w:p w:rsidR="009D30F6" w:rsidRPr="009D30F6" w:rsidRDefault="009D30F6" w:rsidP="009D30F6">
      <w:pPr>
        <w:jc w:val="center"/>
        <w:rPr>
          <w:sz w:val="28"/>
          <w:szCs w:val="28"/>
          <w:lang w:eastAsia="x-none"/>
        </w:rPr>
      </w:pPr>
    </w:p>
    <w:p w:rsidR="009D30F6" w:rsidRPr="009D30F6" w:rsidRDefault="009D30F6" w:rsidP="009D30F6">
      <w:pPr>
        <w:jc w:val="center"/>
        <w:rPr>
          <w:sz w:val="28"/>
          <w:szCs w:val="28"/>
          <w:lang w:eastAsia="x-none"/>
        </w:rPr>
      </w:pPr>
    </w:p>
    <w:p w:rsidR="009D30F6" w:rsidRPr="00AE229A" w:rsidRDefault="009D30F6" w:rsidP="009D30F6">
      <w:pPr>
        <w:suppressAutoHyphens/>
        <w:jc w:val="center"/>
        <w:rPr>
          <w:b/>
          <w:caps/>
          <w:sz w:val="28"/>
          <w:szCs w:val="28"/>
          <w:lang w:eastAsia="x-none"/>
        </w:rPr>
      </w:pPr>
      <w:r w:rsidRPr="00AE229A">
        <w:rPr>
          <w:b/>
          <w:caps/>
          <w:sz w:val="28"/>
          <w:szCs w:val="28"/>
          <w:lang w:eastAsia="x-none"/>
        </w:rPr>
        <w:t xml:space="preserve">Фрагмент </w:t>
      </w:r>
    </w:p>
    <w:p w:rsidR="00AE229A" w:rsidRDefault="009D30F6" w:rsidP="009D30F6">
      <w:pPr>
        <w:suppressAutoHyphens/>
        <w:jc w:val="center"/>
        <w:rPr>
          <w:b/>
          <w:sz w:val="28"/>
          <w:szCs w:val="28"/>
          <w:lang w:eastAsia="x-none"/>
        </w:rPr>
      </w:pPr>
      <w:r w:rsidRPr="009D30F6">
        <w:rPr>
          <w:b/>
          <w:sz w:val="28"/>
          <w:szCs w:val="28"/>
          <w:lang w:eastAsia="x-none"/>
        </w:rPr>
        <w:t xml:space="preserve">карты 2 Генерального плана города Перми, утвержденного решением Пермской городской Думы от 17.12.2010 № 205, </w:t>
      </w:r>
      <w:proofErr w:type="gramStart"/>
      <w:r w:rsidRPr="009D30F6">
        <w:rPr>
          <w:b/>
          <w:sz w:val="28"/>
          <w:szCs w:val="28"/>
          <w:lang w:eastAsia="x-none"/>
        </w:rPr>
        <w:t>предусматривающий</w:t>
      </w:r>
      <w:proofErr w:type="gramEnd"/>
      <w:r w:rsidRPr="009D30F6">
        <w:rPr>
          <w:b/>
          <w:sz w:val="28"/>
          <w:szCs w:val="28"/>
          <w:lang w:eastAsia="x-none"/>
        </w:rPr>
        <w:t xml:space="preserve"> изменение границ территорий планируемого размещения объектов капитального строительства, указанное в подпункте 1.3 решения,</w:t>
      </w:r>
    </w:p>
    <w:p w:rsidR="009D30F6" w:rsidRPr="009D30F6" w:rsidRDefault="009D30F6" w:rsidP="009D30F6">
      <w:pPr>
        <w:suppressAutoHyphens/>
        <w:jc w:val="center"/>
        <w:rPr>
          <w:b/>
          <w:sz w:val="28"/>
          <w:szCs w:val="28"/>
        </w:rPr>
      </w:pPr>
      <w:proofErr w:type="gramStart"/>
      <w:r w:rsidRPr="009D30F6">
        <w:rPr>
          <w:b/>
          <w:sz w:val="28"/>
          <w:szCs w:val="28"/>
          <w:lang w:eastAsia="x-none"/>
        </w:rPr>
        <w:t>которым</w:t>
      </w:r>
      <w:proofErr w:type="gramEnd"/>
      <w:r w:rsidRPr="009D30F6">
        <w:rPr>
          <w:b/>
          <w:sz w:val="28"/>
          <w:szCs w:val="28"/>
          <w:lang w:eastAsia="x-none"/>
        </w:rPr>
        <w:t xml:space="preserve"> утверждено настоящее приложение</w:t>
      </w:r>
    </w:p>
    <w:p w:rsidR="009D30F6" w:rsidRPr="009D30F6" w:rsidRDefault="009D30F6" w:rsidP="009D30F6">
      <w:pPr>
        <w:jc w:val="center"/>
        <w:rPr>
          <w:noProof/>
          <w:sz w:val="28"/>
          <w:szCs w:val="28"/>
        </w:rPr>
      </w:pPr>
    </w:p>
    <w:p w:rsidR="009D30F6" w:rsidRPr="009D30F6" w:rsidRDefault="00634D98" w:rsidP="009D30F6">
      <w:pPr>
        <w:jc w:val="center"/>
        <w:rPr>
          <w:sz w:val="28"/>
          <w:szCs w:val="28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0.4pt;margin-top:29.85pt;width:11.1pt;height:103.2pt;z-index:251661312">
            <v:imagedata r:id="rId11" o:title=""/>
          </v:shape>
          <o:OLEObject Type="Embed" ProgID="CorelDraw.Graphic.16" ShapeID="_x0000_s1026" DrawAspect="Content" ObjectID="_1665415513" r:id="rId12"/>
        </w:pict>
      </w:r>
      <w:r w:rsidR="009D30F6">
        <w:rPr>
          <w:noProof/>
        </w:rPr>
        <w:drawing>
          <wp:inline distT="0" distB="0" distL="0" distR="0">
            <wp:extent cx="3449955" cy="2397125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5" r="3427" b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F6" w:rsidRPr="009D30F6" w:rsidRDefault="009D30F6" w:rsidP="009D30F6">
      <w:pPr>
        <w:jc w:val="center"/>
        <w:rPr>
          <w:sz w:val="28"/>
          <w:szCs w:val="28"/>
        </w:rPr>
      </w:pPr>
      <w:r w:rsidRPr="009D30F6">
        <w:rPr>
          <w:sz w:val="28"/>
          <w:szCs w:val="28"/>
        </w:rPr>
        <w:t>М 1:25000</w:t>
      </w:r>
    </w:p>
    <w:p w:rsidR="009D30F6" w:rsidRPr="009D30F6" w:rsidRDefault="009D30F6" w:rsidP="009D30F6">
      <w:pPr>
        <w:jc w:val="center"/>
        <w:rPr>
          <w:sz w:val="28"/>
          <w:szCs w:val="28"/>
        </w:rPr>
        <w:sectPr w:rsidR="009D30F6" w:rsidRPr="009D30F6" w:rsidSect="006F26D1">
          <w:headerReference w:type="even" r:id="rId14"/>
          <w:headerReference w:type="default" r:id="rId15"/>
          <w:footerReference w:type="default" r:id="rId16"/>
          <w:pgSz w:w="11900" w:h="16820"/>
          <w:pgMar w:top="1134" w:right="567" w:bottom="1134" w:left="1418" w:header="363" w:footer="720" w:gutter="0"/>
          <w:pgNumType w:start="1"/>
          <w:cols w:space="60"/>
          <w:noEndnote/>
          <w:titlePg/>
          <w:docGrid w:linePitch="272"/>
        </w:sectPr>
      </w:pPr>
    </w:p>
    <w:p w:rsidR="009D30F6" w:rsidRPr="009D30F6" w:rsidRDefault="009D30F6" w:rsidP="009D30F6">
      <w:pPr>
        <w:tabs>
          <w:tab w:val="left" w:pos="567"/>
        </w:tabs>
        <w:suppressAutoHyphens/>
        <w:ind w:firstLine="6379"/>
        <w:contextualSpacing/>
        <w:rPr>
          <w:sz w:val="28"/>
          <w:szCs w:val="28"/>
          <w:lang w:eastAsia="zh-CN" w:bidi="hi-IN"/>
        </w:rPr>
      </w:pPr>
      <w:r w:rsidRPr="009D30F6">
        <w:rPr>
          <w:sz w:val="28"/>
          <w:szCs w:val="28"/>
          <w:lang w:eastAsia="zh-CN" w:bidi="hi-IN"/>
        </w:rPr>
        <w:lastRenderedPageBreak/>
        <w:t>ПРИЛОЖЕНИЕ</w:t>
      </w:r>
      <w:r w:rsidRPr="009D30F6">
        <w:rPr>
          <w:spacing w:val="-9"/>
          <w:sz w:val="28"/>
          <w:szCs w:val="28"/>
          <w:lang w:eastAsia="zh-CN" w:bidi="hi-IN"/>
        </w:rPr>
        <w:t xml:space="preserve"> 3</w:t>
      </w:r>
    </w:p>
    <w:p w:rsidR="009D30F6" w:rsidRPr="009D30F6" w:rsidRDefault="009D30F6" w:rsidP="009D30F6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" w:firstLine="6379"/>
        <w:rPr>
          <w:sz w:val="28"/>
          <w:szCs w:val="28"/>
          <w:lang w:eastAsia="x-none"/>
        </w:rPr>
      </w:pPr>
      <w:r w:rsidRPr="009D30F6">
        <w:rPr>
          <w:sz w:val="28"/>
          <w:szCs w:val="28"/>
          <w:lang w:val="x-none" w:eastAsia="x-none"/>
        </w:rPr>
        <w:t xml:space="preserve">к решению </w:t>
      </w:r>
    </w:p>
    <w:p w:rsidR="009D30F6" w:rsidRDefault="009D30F6" w:rsidP="009D30F6">
      <w:pPr>
        <w:ind w:left="6379"/>
        <w:rPr>
          <w:sz w:val="28"/>
          <w:szCs w:val="28"/>
          <w:lang w:eastAsia="x-none"/>
        </w:rPr>
      </w:pPr>
      <w:r w:rsidRPr="009D30F6">
        <w:rPr>
          <w:spacing w:val="-3"/>
          <w:sz w:val="28"/>
          <w:szCs w:val="28"/>
          <w:lang w:val="x-none" w:eastAsia="x-none"/>
        </w:rPr>
        <w:t xml:space="preserve">Пермской </w:t>
      </w:r>
      <w:r w:rsidRPr="009D30F6">
        <w:rPr>
          <w:spacing w:val="-4"/>
          <w:sz w:val="28"/>
          <w:szCs w:val="28"/>
          <w:lang w:val="x-none" w:eastAsia="x-none"/>
        </w:rPr>
        <w:t xml:space="preserve">городской </w:t>
      </w:r>
      <w:r w:rsidRPr="009D30F6">
        <w:rPr>
          <w:sz w:val="28"/>
          <w:szCs w:val="28"/>
          <w:lang w:val="x-none" w:eastAsia="x-none"/>
        </w:rPr>
        <w:t>Думы</w:t>
      </w:r>
    </w:p>
    <w:p w:rsidR="00AE229A" w:rsidRPr="00AE229A" w:rsidRDefault="00AE229A" w:rsidP="009D30F6">
      <w:pPr>
        <w:ind w:left="6379"/>
        <w:rPr>
          <w:sz w:val="28"/>
          <w:szCs w:val="28"/>
          <w:lang w:eastAsia="x-none"/>
        </w:rPr>
      </w:pPr>
      <w:r w:rsidRPr="00AE229A">
        <w:rPr>
          <w:sz w:val="28"/>
          <w:szCs w:val="28"/>
          <w:lang w:eastAsia="x-none"/>
        </w:rPr>
        <w:t>от 27.10.2020 №</w:t>
      </w:r>
      <w:r w:rsidR="00634D98">
        <w:rPr>
          <w:sz w:val="28"/>
          <w:szCs w:val="28"/>
          <w:lang w:eastAsia="x-none"/>
        </w:rPr>
        <w:t xml:space="preserve"> 218</w:t>
      </w:r>
    </w:p>
    <w:p w:rsidR="009D30F6" w:rsidRPr="009D30F6" w:rsidRDefault="009D30F6" w:rsidP="009D30F6">
      <w:pPr>
        <w:jc w:val="center"/>
        <w:rPr>
          <w:b/>
          <w:sz w:val="28"/>
          <w:szCs w:val="28"/>
        </w:rPr>
      </w:pPr>
    </w:p>
    <w:p w:rsidR="009D30F6" w:rsidRPr="009D30F6" w:rsidRDefault="009D30F6" w:rsidP="009D30F6">
      <w:pPr>
        <w:jc w:val="center"/>
        <w:rPr>
          <w:b/>
          <w:sz w:val="28"/>
          <w:szCs w:val="28"/>
        </w:rPr>
      </w:pPr>
    </w:p>
    <w:p w:rsidR="009D30F6" w:rsidRPr="00E54257" w:rsidRDefault="009D30F6" w:rsidP="009D30F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aps/>
          <w:sz w:val="28"/>
          <w:szCs w:val="28"/>
          <w:lang w:eastAsia="x-none"/>
        </w:rPr>
      </w:pPr>
      <w:r w:rsidRPr="00E54257">
        <w:rPr>
          <w:b/>
          <w:caps/>
          <w:sz w:val="28"/>
          <w:szCs w:val="28"/>
          <w:lang w:eastAsia="x-none"/>
        </w:rPr>
        <w:t xml:space="preserve">Фрагмент </w:t>
      </w:r>
    </w:p>
    <w:p w:rsidR="009D30F6" w:rsidRPr="009D30F6" w:rsidRDefault="009D30F6" w:rsidP="009D30F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9D30F6">
        <w:rPr>
          <w:b/>
          <w:sz w:val="28"/>
          <w:szCs w:val="28"/>
          <w:lang w:eastAsia="x-none"/>
        </w:rPr>
        <w:t xml:space="preserve">карты 2.2 Генерального плана города Перми, утвержденного решением Пермской городской Думы от 17.12.2010 № 205, предусматривающий изменение в развитии сети объектов инженерно-технического обеспечения </w:t>
      </w:r>
      <w:r w:rsidRPr="009D30F6">
        <w:rPr>
          <w:b/>
          <w:color w:val="151616"/>
          <w:sz w:val="28"/>
          <w:szCs w:val="28"/>
          <w:lang w:eastAsia="x-none"/>
        </w:rPr>
        <w:t>на первый и второй этапы (2011-2016 годы и 2017-2022 годы)</w:t>
      </w:r>
      <w:r w:rsidRPr="009D30F6">
        <w:rPr>
          <w:b/>
          <w:sz w:val="28"/>
          <w:szCs w:val="28"/>
          <w:lang w:eastAsia="x-none"/>
        </w:rPr>
        <w:t>, указанное в подпункте 1.3 решения, которым утверждено настоящее приложение</w:t>
      </w:r>
    </w:p>
    <w:p w:rsidR="009D30F6" w:rsidRPr="009D30F6" w:rsidRDefault="009D30F6" w:rsidP="009D30F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sz w:val="28"/>
          <w:szCs w:val="28"/>
        </w:rPr>
      </w:pPr>
    </w:p>
    <w:p w:rsidR="009D30F6" w:rsidRPr="009D30F6" w:rsidRDefault="00634D98" w:rsidP="009D30F6">
      <w:pPr>
        <w:jc w:val="center"/>
        <w:rPr>
          <w:noProof/>
          <w:lang w:val="en-US"/>
        </w:rPr>
      </w:pPr>
      <w:r>
        <w:rPr>
          <w:noProof/>
        </w:rPr>
        <w:pict>
          <v:shape id="_x0000_s1027" type="#_x0000_t75" style="position:absolute;left:0;text-align:left;margin-left:85.85pt;margin-top:19.3pt;width:11.1pt;height:103.2pt;z-index:251662336">
            <v:imagedata r:id="rId11" o:title=""/>
          </v:shape>
          <o:OLEObject Type="Embed" ProgID="CorelDraw.Graphic.16" ShapeID="_x0000_s1027" DrawAspect="Content" ObjectID="_1665415514" r:id="rId17"/>
        </w:pict>
      </w:r>
      <w:r w:rsidR="009D30F6">
        <w:rPr>
          <w:noProof/>
        </w:rPr>
        <w:drawing>
          <wp:inline distT="0" distB="0" distL="0" distR="0">
            <wp:extent cx="3657600" cy="23901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1" b="9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F6" w:rsidRPr="009D30F6" w:rsidRDefault="009D30F6" w:rsidP="009D30F6">
      <w:pPr>
        <w:jc w:val="center"/>
        <w:rPr>
          <w:sz w:val="28"/>
          <w:szCs w:val="28"/>
        </w:rPr>
        <w:sectPr w:rsidR="009D30F6" w:rsidRPr="009D30F6" w:rsidSect="006F26D1">
          <w:pgSz w:w="11900" w:h="16820"/>
          <w:pgMar w:top="1134" w:right="567" w:bottom="1134" w:left="1418" w:header="363" w:footer="720" w:gutter="0"/>
          <w:pgNumType w:start="1"/>
          <w:cols w:space="60"/>
          <w:noEndnote/>
          <w:titlePg/>
          <w:docGrid w:linePitch="272"/>
        </w:sectPr>
      </w:pPr>
      <w:r w:rsidRPr="009D30F6">
        <w:rPr>
          <w:sz w:val="28"/>
          <w:szCs w:val="28"/>
        </w:rPr>
        <w:t>М 1:25000</w:t>
      </w:r>
    </w:p>
    <w:p w:rsidR="009D30F6" w:rsidRPr="009D30F6" w:rsidRDefault="009D30F6" w:rsidP="009D30F6">
      <w:pPr>
        <w:tabs>
          <w:tab w:val="left" w:pos="567"/>
        </w:tabs>
        <w:suppressAutoHyphens/>
        <w:ind w:firstLine="6379"/>
        <w:contextualSpacing/>
        <w:rPr>
          <w:sz w:val="28"/>
          <w:szCs w:val="28"/>
          <w:lang w:eastAsia="zh-CN" w:bidi="hi-IN"/>
        </w:rPr>
      </w:pPr>
      <w:r w:rsidRPr="009D30F6">
        <w:rPr>
          <w:sz w:val="28"/>
          <w:szCs w:val="28"/>
          <w:lang w:eastAsia="zh-CN" w:bidi="hi-IN"/>
        </w:rPr>
        <w:lastRenderedPageBreak/>
        <w:t>ПРИЛОЖЕНИЕ</w:t>
      </w:r>
      <w:r w:rsidRPr="009D30F6">
        <w:rPr>
          <w:spacing w:val="-9"/>
          <w:sz w:val="28"/>
          <w:szCs w:val="28"/>
          <w:lang w:eastAsia="zh-CN" w:bidi="hi-IN"/>
        </w:rPr>
        <w:t xml:space="preserve"> 4</w:t>
      </w:r>
    </w:p>
    <w:p w:rsidR="009D30F6" w:rsidRPr="009D30F6" w:rsidRDefault="009D30F6" w:rsidP="009D30F6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" w:firstLine="6379"/>
        <w:rPr>
          <w:sz w:val="28"/>
          <w:szCs w:val="28"/>
          <w:lang w:eastAsia="x-none"/>
        </w:rPr>
      </w:pPr>
      <w:r w:rsidRPr="009D30F6">
        <w:rPr>
          <w:sz w:val="28"/>
          <w:szCs w:val="28"/>
          <w:lang w:val="x-none" w:eastAsia="x-none"/>
        </w:rPr>
        <w:t xml:space="preserve">к решению </w:t>
      </w:r>
    </w:p>
    <w:p w:rsidR="009D30F6" w:rsidRDefault="009D30F6" w:rsidP="009D30F6">
      <w:pPr>
        <w:ind w:left="6379"/>
        <w:rPr>
          <w:sz w:val="28"/>
          <w:szCs w:val="28"/>
          <w:lang w:eastAsia="x-none"/>
        </w:rPr>
      </w:pPr>
      <w:r w:rsidRPr="009D30F6">
        <w:rPr>
          <w:spacing w:val="-3"/>
          <w:sz w:val="28"/>
          <w:szCs w:val="28"/>
          <w:lang w:val="x-none" w:eastAsia="x-none"/>
        </w:rPr>
        <w:t xml:space="preserve">Пермской </w:t>
      </w:r>
      <w:r w:rsidRPr="009D30F6">
        <w:rPr>
          <w:spacing w:val="-4"/>
          <w:sz w:val="28"/>
          <w:szCs w:val="28"/>
          <w:lang w:val="x-none" w:eastAsia="x-none"/>
        </w:rPr>
        <w:t xml:space="preserve">городской </w:t>
      </w:r>
      <w:r w:rsidRPr="009D30F6">
        <w:rPr>
          <w:sz w:val="28"/>
          <w:szCs w:val="28"/>
          <w:lang w:val="x-none" w:eastAsia="x-none"/>
        </w:rPr>
        <w:t>Думы</w:t>
      </w:r>
    </w:p>
    <w:p w:rsidR="00AE229A" w:rsidRPr="00AE229A" w:rsidRDefault="00AE229A" w:rsidP="009D30F6">
      <w:pPr>
        <w:ind w:left="6379"/>
        <w:rPr>
          <w:sz w:val="28"/>
          <w:szCs w:val="28"/>
          <w:lang w:eastAsia="x-none"/>
        </w:rPr>
      </w:pPr>
      <w:r w:rsidRPr="00AE229A">
        <w:rPr>
          <w:sz w:val="28"/>
          <w:szCs w:val="28"/>
          <w:lang w:eastAsia="x-none"/>
        </w:rPr>
        <w:t>от 27.10.2020 №</w:t>
      </w:r>
      <w:r w:rsidR="00634D98">
        <w:rPr>
          <w:sz w:val="28"/>
          <w:szCs w:val="28"/>
          <w:lang w:eastAsia="x-none"/>
        </w:rPr>
        <w:t xml:space="preserve"> 218</w:t>
      </w:r>
    </w:p>
    <w:p w:rsidR="009D30F6" w:rsidRPr="009D30F6" w:rsidRDefault="009D30F6" w:rsidP="009D30F6">
      <w:pPr>
        <w:jc w:val="center"/>
        <w:rPr>
          <w:sz w:val="28"/>
          <w:szCs w:val="28"/>
        </w:rPr>
      </w:pPr>
    </w:p>
    <w:p w:rsidR="009D30F6" w:rsidRPr="009D30F6" w:rsidRDefault="009D30F6" w:rsidP="009D30F6">
      <w:pPr>
        <w:jc w:val="center"/>
        <w:rPr>
          <w:sz w:val="28"/>
          <w:szCs w:val="28"/>
        </w:rPr>
      </w:pPr>
    </w:p>
    <w:p w:rsidR="009D30F6" w:rsidRPr="00E54257" w:rsidRDefault="009D30F6" w:rsidP="009D30F6">
      <w:pPr>
        <w:suppressAutoHyphens/>
        <w:jc w:val="center"/>
        <w:rPr>
          <w:b/>
          <w:caps/>
          <w:sz w:val="28"/>
          <w:szCs w:val="28"/>
          <w:lang w:eastAsia="x-none"/>
        </w:rPr>
      </w:pPr>
      <w:r w:rsidRPr="00E54257">
        <w:rPr>
          <w:b/>
          <w:caps/>
          <w:sz w:val="28"/>
          <w:szCs w:val="28"/>
          <w:lang w:eastAsia="x-none"/>
        </w:rPr>
        <w:t xml:space="preserve">Фрагмент </w:t>
      </w:r>
    </w:p>
    <w:p w:rsidR="009D30F6" w:rsidRPr="009D30F6" w:rsidRDefault="009D30F6" w:rsidP="009D30F6">
      <w:pPr>
        <w:suppressAutoHyphens/>
        <w:jc w:val="center"/>
        <w:rPr>
          <w:b/>
          <w:sz w:val="28"/>
          <w:szCs w:val="28"/>
          <w:lang w:eastAsia="x-none"/>
        </w:rPr>
      </w:pPr>
      <w:r w:rsidRPr="009D30F6">
        <w:rPr>
          <w:b/>
          <w:sz w:val="28"/>
          <w:szCs w:val="28"/>
          <w:lang w:eastAsia="x-none"/>
        </w:rPr>
        <w:t xml:space="preserve">карты 2.2.3 Генерального плана города Перми, утвержденного решением Пермской городской Думы от 17.12.2010 № 205, предусматривающий изменение в развитии сети объектов газоснабжения на </w:t>
      </w:r>
      <w:r w:rsidRPr="009D30F6">
        <w:rPr>
          <w:b/>
          <w:color w:val="151616"/>
          <w:sz w:val="28"/>
          <w:szCs w:val="28"/>
          <w:lang w:eastAsia="x-none"/>
        </w:rPr>
        <w:t>первый и второй этапы (2011-2016 годы и 2017-2022 годы)</w:t>
      </w:r>
      <w:r w:rsidRPr="009D30F6">
        <w:rPr>
          <w:b/>
          <w:sz w:val="28"/>
          <w:szCs w:val="28"/>
          <w:lang w:eastAsia="x-none"/>
        </w:rPr>
        <w:t>, указанное в подпункте 1.3 решения, которым утверждено настоящее приложение</w:t>
      </w:r>
    </w:p>
    <w:p w:rsidR="009D30F6" w:rsidRPr="009D30F6" w:rsidRDefault="009D30F6" w:rsidP="009D30F6">
      <w:pPr>
        <w:jc w:val="center"/>
        <w:rPr>
          <w:b/>
          <w:sz w:val="28"/>
          <w:szCs w:val="28"/>
        </w:rPr>
      </w:pPr>
    </w:p>
    <w:p w:rsidR="009D30F6" w:rsidRPr="009D30F6" w:rsidRDefault="00634D98" w:rsidP="009D30F6">
      <w:pPr>
        <w:jc w:val="center"/>
        <w:rPr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86.4pt;margin-top:22.85pt;width:11.1pt;height:103.2pt;z-index:251663360">
            <v:imagedata r:id="rId11" o:title=""/>
          </v:shape>
          <o:OLEObject Type="Embed" ProgID="CorelDraw.Graphic.16" ShapeID="_x0000_s1028" DrawAspect="Content" ObjectID="_1665415515" r:id="rId19"/>
        </w:pict>
      </w:r>
      <w:r w:rsidR="009D30F6">
        <w:rPr>
          <w:noProof/>
        </w:rPr>
        <w:drawing>
          <wp:inline distT="0" distB="0" distL="0" distR="0">
            <wp:extent cx="3560445" cy="2341245"/>
            <wp:effectExtent l="0" t="0" r="190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2" b="11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0F6" w:rsidRPr="009D30F6">
        <w:rPr>
          <w:sz w:val="28"/>
          <w:szCs w:val="28"/>
        </w:rPr>
        <w:t xml:space="preserve"> </w:t>
      </w:r>
    </w:p>
    <w:p w:rsidR="009D30F6" w:rsidRPr="009D30F6" w:rsidRDefault="009D30F6" w:rsidP="009D30F6">
      <w:pPr>
        <w:jc w:val="center"/>
        <w:rPr>
          <w:sz w:val="28"/>
          <w:szCs w:val="28"/>
        </w:rPr>
      </w:pPr>
      <w:r w:rsidRPr="009D30F6">
        <w:rPr>
          <w:sz w:val="28"/>
          <w:szCs w:val="28"/>
        </w:rPr>
        <w:t>М 1:25000</w:t>
      </w:r>
    </w:p>
    <w:p w:rsidR="009D30F6" w:rsidRPr="009D30F6" w:rsidRDefault="009D30F6" w:rsidP="009D30F6">
      <w:pPr>
        <w:jc w:val="center"/>
        <w:rPr>
          <w:sz w:val="28"/>
          <w:szCs w:val="28"/>
        </w:rPr>
        <w:sectPr w:rsidR="009D30F6" w:rsidRPr="009D30F6" w:rsidSect="006F26D1">
          <w:pgSz w:w="11900" w:h="16820"/>
          <w:pgMar w:top="1134" w:right="567" w:bottom="1134" w:left="1418" w:header="363" w:footer="720" w:gutter="0"/>
          <w:pgNumType w:start="1"/>
          <w:cols w:space="60"/>
          <w:noEndnote/>
          <w:titlePg/>
          <w:docGrid w:linePitch="272"/>
        </w:sectPr>
      </w:pPr>
    </w:p>
    <w:p w:rsidR="009D30F6" w:rsidRPr="009D30F6" w:rsidRDefault="009D30F6" w:rsidP="009D30F6">
      <w:pPr>
        <w:tabs>
          <w:tab w:val="left" w:pos="567"/>
        </w:tabs>
        <w:suppressAutoHyphens/>
        <w:ind w:firstLine="6379"/>
        <w:contextualSpacing/>
        <w:rPr>
          <w:sz w:val="28"/>
          <w:szCs w:val="28"/>
          <w:lang w:eastAsia="zh-CN" w:bidi="hi-IN"/>
        </w:rPr>
      </w:pPr>
      <w:r w:rsidRPr="009D30F6">
        <w:rPr>
          <w:sz w:val="28"/>
          <w:szCs w:val="28"/>
          <w:lang w:eastAsia="zh-CN" w:bidi="hi-IN"/>
        </w:rPr>
        <w:lastRenderedPageBreak/>
        <w:t>ПРИЛОЖЕНИЕ</w:t>
      </w:r>
      <w:r w:rsidRPr="009D30F6">
        <w:rPr>
          <w:spacing w:val="-9"/>
          <w:sz w:val="28"/>
          <w:szCs w:val="28"/>
          <w:lang w:eastAsia="zh-CN" w:bidi="hi-IN"/>
        </w:rPr>
        <w:t xml:space="preserve"> 5</w:t>
      </w:r>
    </w:p>
    <w:p w:rsidR="009D30F6" w:rsidRPr="009D30F6" w:rsidRDefault="009D30F6" w:rsidP="009D30F6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" w:firstLine="6379"/>
        <w:rPr>
          <w:sz w:val="28"/>
          <w:szCs w:val="28"/>
          <w:lang w:eastAsia="x-none"/>
        </w:rPr>
      </w:pPr>
      <w:r w:rsidRPr="009D30F6">
        <w:rPr>
          <w:sz w:val="28"/>
          <w:szCs w:val="28"/>
          <w:lang w:val="x-none" w:eastAsia="x-none"/>
        </w:rPr>
        <w:t xml:space="preserve">к решению </w:t>
      </w:r>
    </w:p>
    <w:p w:rsidR="009D30F6" w:rsidRDefault="009D30F6" w:rsidP="009D30F6">
      <w:pPr>
        <w:ind w:left="6379"/>
        <w:rPr>
          <w:sz w:val="28"/>
          <w:szCs w:val="28"/>
          <w:lang w:eastAsia="x-none"/>
        </w:rPr>
      </w:pPr>
      <w:r w:rsidRPr="009D30F6">
        <w:rPr>
          <w:spacing w:val="-3"/>
          <w:sz w:val="28"/>
          <w:szCs w:val="28"/>
          <w:lang w:val="x-none" w:eastAsia="x-none"/>
        </w:rPr>
        <w:t xml:space="preserve">Пермской </w:t>
      </w:r>
      <w:r w:rsidRPr="009D30F6">
        <w:rPr>
          <w:spacing w:val="-4"/>
          <w:sz w:val="28"/>
          <w:szCs w:val="28"/>
          <w:lang w:val="x-none" w:eastAsia="x-none"/>
        </w:rPr>
        <w:t xml:space="preserve">городской </w:t>
      </w:r>
      <w:r w:rsidRPr="009D30F6">
        <w:rPr>
          <w:sz w:val="28"/>
          <w:szCs w:val="28"/>
          <w:lang w:val="x-none" w:eastAsia="x-none"/>
        </w:rPr>
        <w:t>Думы</w:t>
      </w:r>
    </w:p>
    <w:p w:rsidR="00AE229A" w:rsidRPr="00AE229A" w:rsidRDefault="00AE229A" w:rsidP="009D30F6">
      <w:pPr>
        <w:ind w:left="6379"/>
        <w:rPr>
          <w:sz w:val="28"/>
          <w:szCs w:val="28"/>
        </w:rPr>
      </w:pPr>
      <w:r w:rsidRPr="00AE229A">
        <w:rPr>
          <w:sz w:val="28"/>
          <w:szCs w:val="28"/>
        </w:rPr>
        <w:t>от 27.10.2020 №</w:t>
      </w:r>
      <w:r w:rsidR="00634D98">
        <w:rPr>
          <w:sz w:val="28"/>
          <w:szCs w:val="28"/>
        </w:rPr>
        <w:t xml:space="preserve"> 218</w:t>
      </w:r>
    </w:p>
    <w:p w:rsidR="009D30F6" w:rsidRPr="009D30F6" w:rsidRDefault="009D30F6" w:rsidP="009D30F6">
      <w:pPr>
        <w:jc w:val="center"/>
        <w:rPr>
          <w:sz w:val="28"/>
          <w:szCs w:val="28"/>
        </w:rPr>
      </w:pPr>
    </w:p>
    <w:p w:rsidR="009D30F6" w:rsidRPr="009D30F6" w:rsidRDefault="009D30F6" w:rsidP="009D30F6">
      <w:pPr>
        <w:jc w:val="center"/>
        <w:rPr>
          <w:sz w:val="28"/>
          <w:szCs w:val="28"/>
        </w:rPr>
      </w:pPr>
    </w:p>
    <w:p w:rsidR="009D30F6" w:rsidRPr="00E54257" w:rsidRDefault="009D30F6" w:rsidP="009D30F6">
      <w:pPr>
        <w:suppressAutoHyphens/>
        <w:jc w:val="center"/>
        <w:rPr>
          <w:b/>
          <w:caps/>
          <w:sz w:val="28"/>
          <w:szCs w:val="28"/>
          <w:lang w:eastAsia="x-none"/>
        </w:rPr>
      </w:pPr>
      <w:r w:rsidRPr="00E54257">
        <w:rPr>
          <w:b/>
          <w:caps/>
          <w:sz w:val="28"/>
          <w:szCs w:val="28"/>
          <w:lang w:eastAsia="x-none"/>
        </w:rPr>
        <w:t xml:space="preserve">Фрагмент </w:t>
      </w:r>
    </w:p>
    <w:p w:rsidR="00E54257" w:rsidRDefault="009D30F6" w:rsidP="009D30F6">
      <w:pPr>
        <w:suppressAutoHyphens/>
        <w:jc w:val="center"/>
        <w:rPr>
          <w:b/>
          <w:sz w:val="28"/>
          <w:szCs w:val="28"/>
          <w:lang w:eastAsia="x-none"/>
        </w:rPr>
      </w:pPr>
      <w:r w:rsidRPr="009D30F6">
        <w:rPr>
          <w:b/>
          <w:sz w:val="28"/>
          <w:szCs w:val="28"/>
          <w:lang w:eastAsia="x-none"/>
        </w:rPr>
        <w:t xml:space="preserve">карты 2 Генерального плана города Перми, утвержденного решением Пермской городской Думы от 17.12.2010 № 205, </w:t>
      </w:r>
      <w:proofErr w:type="gramStart"/>
      <w:r w:rsidRPr="009D30F6">
        <w:rPr>
          <w:b/>
          <w:sz w:val="28"/>
          <w:szCs w:val="28"/>
          <w:lang w:eastAsia="x-none"/>
        </w:rPr>
        <w:t>предусматривающий</w:t>
      </w:r>
      <w:proofErr w:type="gramEnd"/>
      <w:r w:rsidRPr="009D30F6">
        <w:rPr>
          <w:b/>
          <w:sz w:val="28"/>
          <w:szCs w:val="28"/>
          <w:lang w:eastAsia="x-none"/>
        </w:rPr>
        <w:t xml:space="preserve"> изменение границ территорий планируемого размещения объектов капитального строительства, ука</w:t>
      </w:r>
      <w:r w:rsidR="00E54257">
        <w:rPr>
          <w:b/>
          <w:sz w:val="28"/>
          <w:szCs w:val="28"/>
          <w:lang w:eastAsia="x-none"/>
        </w:rPr>
        <w:t>занное в подпункте 1.4 решения,</w:t>
      </w:r>
    </w:p>
    <w:p w:rsidR="009D30F6" w:rsidRPr="009D30F6" w:rsidRDefault="009D30F6" w:rsidP="009D30F6">
      <w:pPr>
        <w:suppressAutoHyphens/>
        <w:jc w:val="center"/>
        <w:rPr>
          <w:b/>
          <w:sz w:val="28"/>
          <w:szCs w:val="28"/>
        </w:rPr>
      </w:pPr>
      <w:proofErr w:type="gramStart"/>
      <w:r w:rsidRPr="009D30F6">
        <w:rPr>
          <w:b/>
          <w:sz w:val="28"/>
          <w:szCs w:val="28"/>
          <w:lang w:eastAsia="x-none"/>
        </w:rPr>
        <w:t>которым</w:t>
      </w:r>
      <w:proofErr w:type="gramEnd"/>
      <w:r w:rsidRPr="009D30F6">
        <w:rPr>
          <w:b/>
          <w:sz w:val="28"/>
          <w:szCs w:val="28"/>
          <w:lang w:eastAsia="x-none"/>
        </w:rPr>
        <w:t xml:space="preserve"> утверждено настоящее приложение</w:t>
      </w:r>
    </w:p>
    <w:p w:rsidR="009D30F6" w:rsidRPr="009D30F6" w:rsidRDefault="009D30F6" w:rsidP="009D30F6">
      <w:pPr>
        <w:jc w:val="center"/>
        <w:rPr>
          <w:b/>
          <w:sz w:val="28"/>
          <w:szCs w:val="28"/>
        </w:rPr>
      </w:pPr>
    </w:p>
    <w:p w:rsidR="009D30F6" w:rsidRPr="009D30F6" w:rsidRDefault="00634D98" w:rsidP="009D30F6">
      <w:pPr>
        <w:jc w:val="center"/>
        <w:rPr>
          <w:noProof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79.85pt;margin-top:20.5pt;width:11.1pt;height:103.2pt;z-index:251664384">
            <v:imagedata r:id="rId11" o:title=""/>
          </v:shape>
          <o:OLEObject Type="Embed" ProgID="CorelDraw.Graphic.16" ShapeID="_x0000_s1029" DrawAspect="Content" ObjectID="_1665415516" r:id="rId21"/>
        </w:pict>
      </w:r>
      <w:r w:rsidR="009D30F6">
        <w:rPr>
          <w:noProof/>
        </w:rPr>
        <w:drawing>
          <wp:inline distT="0" distB="0" distL="0" distR="0">
            <wp:extent cx="3775075" cy="31311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5" b="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F6" w:rsidRPr="009D30F6" w:rsidRDefault="009D30F6" w:rsidP="009D30F6">
      <w:pPr>
        <w:jc w:val="center"/>
        <w:rPr>
          <w:sz w:val="28"/>
          <w:szCs w:val="28"/>
        </w:rPr>
      </w:pPr>
      <w:r w:rsidRPr="009D30F6">
        <w:rPr>
          <w:sz w:val="28"/>
          <w:szCs w:val="28"/>
        </w:rPr>
        <w:t>М 1:25000</w:t>
      </w:r>
    </w:p>
    <w:p w:rsidR="009D30F6" w:rsidRPr="009D30F6" w:rsidRDefault="009D30F6" w:rsidP="009D30F6">
      <w:pPr>
        <w:jc w:val="center"/>
        <w:rPr>
          <w:sz w:val="28"/>
          <w:szCs w:val="28"/>
        </w:rPr>
        <w:sectPr w:rsidR="009D30F6" w:rsidRPr="009D30F6" w:rsidSect="006F26D1">
          <w:pgSz w:w="11900" w:h="16820"/>
          <w:pgMar w:top="1134" w:right="567" w:bottom="1134" w:left="1418" w:header="363" w:footer="720" w:gutter="0"/>
          <w:pgNumType w:start="1"/>
          <w:cols w:space="60"/>
          <w:noEndnote/>
          <w:titlePg/>
          <w:docGrid w:linePitch="272"/>
        </w:sectPr>
      </w:pPr>
    </w:p>
    <w:p w:rsidR="009D30F6" w:rsidRPr="009D30F6" w:rsidRDefault="009D30F6" w:rsidP="009D30F6">
      <w:pPr>
        <w:tabs>
          <w:tab w:val="left" w:pos="567"/>
        </w:tabs>
        <w:suppressAutoHyphens/>
        <w:ind w:firstLine="6379"/>
        <w:contextualSpacing/>
        <w:rPr>
          <w:sz w:val="28"/>
          <w:szCs w:val="28"/>
          <w:lang w:eastAsia="zh-CN" w:bidi="hi-IN"/>
        </w:rPr>
      </w:pPr>
      <w:r w:rsidRPr="009D30F6">
        <w:rPr>
          <w:sz w:val="28"/>
          <w:szCs w:val="28"/>
          <w:lang w:eastAsia="zh-CN" w:bidi="hi-IN"/>
        </w:rPr>
        <w:lastRenderedPageBreak/>
        <w:t>ПРИЛОЖЕНИЕ</w:t>
      </w:r>
      <w:r w:rsidRPr="009D30F6">
        <w:rPr>
          <w:spacing w:val="-9"/>
          <w:sz w:val="28"/>
          <w:szCs w:val="28"/>
          <w:lang w:eastAsia="zh-CN" w:bidi="hi-IN"/>
        </w:rPr>
        <w:t xml:space="preserve"> 6</w:t>
      </w:r>
    </w:p>
    <w:p w:rsidR="009D30F6" w:rsidRPr="009D30F6" w:rsidRDefault="009D30F6" w:rsidP="009D30F6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" w:firstLine="6379"/>
        <w:rPr>
          <w:sz w:val="28"/>
          <w:szCs w:val="28"/>
          <w:lang w:eastAsia="x-none"/>
        </w:rPr>
      </w:pPr>
      <w:r w:rsidRPr="009D30F6">
        <w:rPr>
          <w:sz w:val="28"/>
          <w:szCs w:val="28"/>
          <w:lang w:val="x-none" w:eastAsia="x-none"/>
        </w:rPr>
        <w:t xml:space="preserve">к решению </w:t>
      </w:r>
    </w:p>
    <w:p w:rsidR="009D30F6" w:rsidRDefault="009D30F6" w:rsidP="009D30F6">
      <w:pPr>
        <w:ind w:left="6379"/>
        <w:rPr>
          <w:sz w:val="28"/>
          <w:szCs w:val="28"/>
          <w:lang w:eastAsia="x-none"/>
        </w:rPr>
      </w:pPr>
      <w:r w:rsidRPr="009D30F6">
        <w:rPr>
          <w:spacing w:val="-3"/>
          <w:sz w:val="28"/>
          <w:szCs w:val="28"/>
          <w:lang w:val="x-none" w:eastAsia="x-none"/>
        </w:rPr>
        <w:t xml:space="preserve">Пермской </w:t>
      </w:r>
      <w:r w:rsidRPr="009D30F6">
        <w:rPr>
          <w:spacing w:val="-4"/>
          <w:sz w:val="28"/>
          <w:szCs w:val="28"/>
          <w:lang w:val="x-none" w:eastAsia="x-none"/>
        </w:rPr>
        <w:t xml:space="preserve">городской </w:t>
      </w:r>
      <w:r w:rsidRPr="009D30F6">
        <w:rPr>
          <w:sz w:val="28"/>
          <w:szCs w:val="28"/>
          <w:lang w:val="x-none" w:eastAsia="x-none"/>
        </w:rPr>
        <w:t>Думы</w:t>
      </w:r>
    </w:p>
    <w:p w:rsidR="00AE229A" w:rsidRPr="00AE229A" w:rsidRDefault="00AE229A" w:rsidP="009D30F6">
      <w:pPr>
        <w:ind w:left="6379"/>
        <w:rPr>
          <w:sz w:val="28"/>
          <w:szCs w:val="28"/>
          <w:lang w:eastAsia="x-none"/>
        </w:rPr>
      </w:pPr>
      <w:r w:rsidRPr="00AE229A">
        <w:rPr>
          <w:sz w:val="28"/>
          <w:szCs w:val="28"/>
          <w:lang w:eastAsia="x-none"/>
        </w:rPr>
        <w:t>от 27.10.2020 №</w:t>
      </w:r>
      <w:r w:rsidR="00634D98">
        <w:rPr>
          <w:sz w:val="28"/>
          <w:szCs w:val="28"/>
          <w:lang w:eastAsia="x-none"/>
        </w:rPr>
        <w:t xml:space="preserve"> 218</w:t>
      </w:r>
    </w:p>
    <w:p w:rsidR="009D30F6" w:rsidRPr="009D30F6" w:rsidRDefault="009D30F6" w:rsidP="009D30F6">
      <w:pPr>
        <w:ind w:left="6379"/>
        <w:rPr>
          <w:sz w:val="28"/>
          <w:szCs w:val="28"/>
          <w:lang w:eastAsia="x-none"/>
        </w:rPr>
      </w:pPr>
    </w:p>
    <w:p w:rsidR="009D30F6" w:rsidRPr="009D30F6" w:rsidRDefault="009D30F6" w:rsidP="009D30F6">
      <w:pPr>
        <w:ind w:left="6379"/>
        <w:rPr>
          <w:sz w:val="28"/>
          <w:szCs w:val="28"/>
          <w:lang w:eastAsia="x-none"/>
        </w:rPr>
      </w:pPr>
    </w:p>
    <w:p w:rsidR="009D30F6" w:rsidRPr="00E54257" w:rsidRDefault="009D30F6" w:rsidP="009D30F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aps/>
          <w:sz w:val="28"/>
          <w:szCs w:val="28"/>
          <w:lang w:eastAsia="x-none"/>
        </w:rPr>
      </w:pPr>
      <w:r w:rsidRPr="00E54257">
        <w:rPr>
          <w:b/>
          <w:caps/>
          <w:sz w:val="28"/>
          <w:szCs w:val="28"/>
          <w:lang w:eastAsia="x-none"/>
        </w:rPr>
        <w:t xml:space="preserve">Фрагмент </w:t>
      </w:r>
    </w:p>
    <w:p w:rsidR="009D30F6" w:rsidRPr="009D30F6" w:rsidRDefault="009D30F6" w:rsidP="009D30F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sz w:val="28"/>
          <w:szCs w:val="28"/>
          <w:lang w:eastAsia="x-none"/>
        </w:rPr>
      </w:pPr>
      <w:r w:rsidRPr="009D30F6">
        <w:rPr>
          <w:b/>
          <w:sz w:val="28"/>
          <w:szCs w:val="28"/>
          <w:lang w:eastAsia="x-none"/>
        </w:rPr>
        <w:t xml:space="preserve">карты 2.2 Генерального плана города Перми, утвержденного решением Пермской городской Думы от 17.12.2010 № 205, предусматривающий изменение в развитии сети объектов инженерно-технического обеспечения </w:t>
      </w:r>
      <w:r w:rsidRPr="009D30F6">
        <w:rPr>
          <w:b/>
          <w:color w:val="151616"/>
          <w:sz w:val="28"/>
          <w:szCs w:val="28"/>
          <w:lang w:eastAsia="x-none"/>
        </w:rPr>
        <w:t>на первый и второй этапы (2011-2016 годы и 2017-2022 годы)</w:t>
      </w:r>
      <w:r w:rsidRPr="009D30F6">
        <w:rPr>
          <w:b/>
          <w:sz w:val="28"/>
          <w:szCs w:val="28"/>
          <w:lang w:eastAsia="x-none"/>
        </w:rPr>
        <w:t>, указанное в подпункте 1.4 решения, которым утверждено настоящее приложение</w:t>
      </w:r>
    </w:p>
    <w:p w:rsidR="009D30F6" w:rsidRPr="009D30F6" w:rsidRDefault="009D30F6" w:rsidP="009D30F6">
      <w:pPr>
        <w:ind w:left="6379" w:hanging="6379"/>
        <w:jc w:val="center"/>
        <w:rPr>
          <w:b/>
          <w:sz w:val="28"/>
          <w:szCs w:val="28"/>
          <w:lang w:eastAsia="x-none"/>
        </w:rPr>
      </w:pPr>
    </w:p>
    <w:p w:rsidR="009D30F6" w:rsidRPr="009D30F6" w:rsidRDefault="009D30F6" w:rsidP="009D30F6">
      <w:pPr>
        <w:ind w:left="6379" w:hanging="6379"/>
        <w:jc w:val="center"/>
        <w:rPr>
          <w:sz w:val="2"/>
          <w:szCs w:val="2"/>
        </w:rPr>
      </w:pPr>
    </w:p>
    <w:p w:rsidR="009D30F6" w:rsidRPr="009D30F6" w:rsidRDefault="00634D98" w:rsidP="009D30F6">
      <w:pPr>
        <w:jc w:val="center"/>
        <w:rPr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80.75pt;margin-top:20.85pt;width:11.1pt;height:103.2pt;z-index:251665408">
            <v:imagedata r:id="rId11" o:title=""/>
          </v:shape>
          <o:OLEObject Type="Embed" ProgID="CorelDraw.Graphic.16" ShapeID="_x0000_s1030" DrawAspect="Content" ObjectID="_1665415517" r:id="rId23"/>
        </w:pict>
      </w:r>
      <w:r w:rsidR="009D30F6">
        <w:rPr>
          <w:noProof/>
        </w:rPr>
        <w:drawing>
          <wp:inline distT="0" distB="0" distL="0" distR="0">
            <wp:extent cx="3844925" cy="30480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9" b="9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F6" w:rsidRPr="009D30F6" w:rsidRDefault="009D30F6" w:rsidP="009D30F6">
      <w:pPr>
        <w:jc w:val="center"/>
        <w:rPr>
          <w:sz w:val="28"/>
          <w:szCs w:val="28"/>
        </w:rPr>
        <w:sectPr w:rsidR="009D30F6" w:rsidRPr="009D30F6" w:rsidSect="006F26D1">
          <w:pgSz w:w="11900" w:h="16820"/>
          <w:pgMar w:top="1134" w:right="567" w:bottom="1134" w:left="1418" w:header="363" w:footer="720" w:gutter="0"/>
          <w:pgNumType w:start="1"/>
          <w:cols w:space="60"/>
          <w:noEndnote/>
          <w:titlePg/>
          <w:docGrid w:linePitch="272"/>
        </w:sectPr>
      </w:pPr>
      <w:r w:rsidRPr="009D30F6">
        <w:rPr>
          <w:sz w:val="28"/>
          <w:szCs w:val="28"/>
        </w:rPr>
        <w:t>М 1:25000</w:t>
      </w:r>
    </w:p>
    <w:p w:rsidR="009D30F6" w:rsidRPr="009D30F6" w:rsidRDefault="009D30F6" w:rsidP="009D30F6">
      <w:pPr>
        <w:tabs>
          <w:tab w:val="left" w:pos="567"/>
        </w:tabs>
        <w:suppressAutoHyphens/>
        <w:ind w:firstLine="6379"/>
        <w:contextualSpacing/>
        <w:rPr>
          <w:sz w:val="28"/>
          <w:szCs w:val="28"/>
          <w:lang w:eastAsia="zh-CN" w:bidi="hi-IN"/>
        </w:rPr>
      </w:pPr>
      <w:r w:rsidRPr="009D30F6">
        <w:rPr>
          <w:sz w:val="28"/>
          <w:szCs w:val="28"/>
          <w:lang w:eastAsia="zh-CN" w:bidi="hi-IN"/>
        </w:rPr>
        <w:lastRenderedPageBreak/>
        <w:t>ПРИЛОЖЕНИЕ</w:t>
      </w:r>
      <w:r w:rsidRPr="009D30F6">
        <w:rPr>
          <w:spacing w:val="-9"/>
          <w:sz w:val="28"/>
          <w:szCs w:val="28"/>
          <w:lang w:eastAsia="zh-CN" w:bidi="hi-IN"/>
        </w:rPr>
        <w:t xml:space="preserve"> 7</w:t>
      </w:r>
    </w:p>
    <w:p w:rsidR="009D30F6" w:rsidRPr="009D30F6" w:rsidRDefault="009D30F6" w:rsidP="009D30F6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" w:firstLine="6379"/>
        <w:rPr>
          <w:sz w:val="28"/>
          <w:szCs w:val="28"/>
          <w:lang w:eastAsia="x-none"/>
        </w:rPr>
      </w:pPr>
      <w:r w:rsidRPr="009D30F6">
        <w:rPr>
          <w:sz w:val="28"/>
          <w:szCs w:val="28"/>
          <w:lang w:val="x-none" w:eastAsia="x-none"/>
        </w:rPr>
        <w:t xml:space="preserve">к решению </w:t>
      </w:r>
    </w:p>
    <w:p w:rsidR="009D30F6" w:rsidRDefault="009D30F6" w:rsidP="009D30F6">
      <w:pPr>
        <w:ind w:left="6379"/>
        <w:rPr>
          <w:sz w:val="28"/>
          <w:szCs w:val="28"/>
          <w:lang w:eastAsia="x-none"/>
        </w:rPr>
      </w:pPr>
      <w:r w:rsidRPr="009D30F6">
        <w:rPr>
          <w:spacing w:val="-3"/>
          <w:sz w:val="28"/>
          <w:szCs w:val="28"/>
          <w:lang w:val="x-none" w:eastAsia="x-none"/>
        </w:rPr>
        <w:t xml:space="preserve">Пермской </w:t>
      </w:r>
      <w:r w:rsidRPr="009D30F6">
        <w:rPr>
          <w:spacing w:val="-4"/>
          <w:sz w:val="28"/>
          <w:szCs w:val="28"/>
          <w:lang w:val="x-none" w:eastAsia="x-none"/>
        </w:rPr>
        <w:t xml:space="preserve">городской </w:t>
      </w:r>
      <w:r w:rsidRPr="009D30F6">
        <w:rPr>
          <w:sz w:val="28"/>
          <w:szCs w:val="28"/>
          <w:lang w:val="x-none" w:eastAsia="x-none"/>
        </w:rPr>
        <w:t>Думы</w:t>
      </w:r>
    </w:p>
    <w:p w:rsidR="00AE229A" w:rsidRPr="00AE229A" w:rsidRDefault="00AE229A" w:rsidP="009D30F6">
      <w:pPr>
        <w:ind w:left="6379"/>
        <w:rPr>
          <w:sz w:val="28"/>
          <w:szCs w:val="28"/>
          <w:lang w:eastAsia="x-none"/>
        </w:rPr>
      </w:pPr>
      <w:r w:rsidRPr="00AE229A">
        <w:rPr>
          <w:sz w:val="28"/>
          <w:szCs w:val="28"/>
          <w:lang w:eastAsia="x-none"/>
        </w:rPr>
        <w:t>от 27.10.2020 №</w:t>
      </w:r>
      <w:r w:rsidR="00634D98">
        <w:rPr>
          <w:sz w:val="28"/>
          <w:szCs w:val="28"/>
          <w:lang w:eastAsia="x-none"/>
        </w:rPr>
        <w:t xml:space="preserve"> 218</w:t>
      </w:r>
    </w:p>
    <w:p w:rsidR="009D30F6" w:rsidRPr="009D30F6" w:rsidRDefault="009D30F6" w:rsidP="009D30F6">
      <w:pPr>
        <w:ind w:left="6379"/>
        <w:rPr>
          <w:sz w:val="28"/>
          <w:szCs w:val="28"/>
          <w:lang w:eastAsia="x-none"/>
        </w:rPr>
      </w:pPr>
    </w:p>
    <w:p w:rsidR="009D30F6" w:rsidRPr="009D30F6" w:rsidRDefault="009D30F6" w:rsidP="009D30F6">
      <w:pPr>
        <w:ind w:left="6379"/>
        <w:rPr>
          <w:sz w:val="28"/>
          <w:szCs w:val="28"/>
          <w:lang w:eastAsia="x-none"/>
        </w:rPr>
      </w:pPr>
    </w:p>
    <w:p w:rsidR="009D30F6" w:rsidRPr="00E54257" w:rsidRDefault="009D30F6" w:rsidP="009D30F6">
      <w:pPr>
        <w:suppressAutoHyphens/>
        <w:jc w:val="center"/>
        <w:rPr>
          <w:b/>
          <w:caps/>
          <w:sz w:val="28"/>
          <w:szCs w:val="28"/>
          <w:lang w:eastAsia="x-none"/>
        </w:rPr>
      </w:pPr>
      <w:r w:rsidRPr="00E54257">
        <w:rPr>
          <w:b/>
          <w:caps/>
          <w:sz w:val="28"/>
          <w:szCs w:val="28"/>
          <w:lang w:eastAsia="x-none"/>
        </w:rPr>
        <w:t xml:space="preserve">Фрагмент </w:t>
      </w:r>
    </w:p>
    <w:p w:rsidR="009D30F6" w:rsidRPr="009D30F6" w:rsidRDefault="009D30F6" w:rsidP="009D30F6">
      <w:pPr>
        <w:suppressAutoHyphens/>
        <w:jc w:val="center"/>
        <w:rPr>
          <w:b/>
          <w:sz w:val="28"/>
          <w:szCs w:val="28"/>
          <w:lang w:eastAsia="x-none"/>
        </w:rPr>
      </w:pPr>
      <w:r w:rsidRPr="009D30F6">
        <w:rPr>
          <w:b/>
          <w:sz w:val="28"/>
          <w:szCs w:val="28"/>
          <w:lang w:eastAsia="x-none"/>
        </w:rPr>
        <w:t xml:space="preserve">карты 2.2.3 Генерального плана города Перми, утвержденного решением Пермской городской Думы от 17.12.2010 № 205, предусматривающий изменение в развитии сети объектов газоснабжения на </w:t>
      </w:r>
      <w:r w:rsidRPr="009D30F6">
        <w:rPr>
          <w:b/>
          <w:color w:val="151616"/>
          <w:sz w:val="28"/>
          <w:szCs w:val="28"/>
          <w:lang w:eastAsia="x-none"/>
        </w:rPr>
        <w:t>первый и второй этапы (2011-2016 годы и 2017-2022 годы)</w:t>
      </w:r>
      <w:r w:rsidRPr="009D30F6">
        <w:rPr>
          <w:b/>
          <w:sz w:val="28"/>
          <w:szCs w:val="28"/>
          <w:lang w:eastAsia="x-none"/>
        </w:rPr>
        <w:t>, указанное в подпункте 1.4 решения, которым утверждено настоящее приложение</w:t>
      </w:r>
    </w:p>
    <w:p w:rsidR="009D30F6" w:rsidRPr="009D30F6" w:rsidRDefault="009D30F6" w:rsidP="009D30F6">
      <w:pPr>
        <w:jc w:val="center"/>
        <w:rPr>
          <w:b/>
          <w:sz w:val="28"/>
          <w:szCs w:val="28"/>
          <w:lang w:eastAsia="x-none"/>
        </w:rPr>
      </w:pPr>
    </w:p>
    <w:p w:rsidR="009D30F6" w:rsidRPr="009D30F6" w:rsidRDefault="00634D98" w:rsidP="009D30F6">
      <w:pPr>
        <w:jc w:val="center"/>
        <w:rPr>
          <w:noProof/>
          <w:lang w:val="en-US"/>
        </w:rPr>
      </w:pPr>
      <w:r>
        <w:rPr>
          <w:noProof/>
        </w:rPr>
        <w:pict>
          <v:shape id="_x0000_s1031" type="#_x0000_t75" style="position:absolute;left:0;text-align:left;margin-left:81.65pt;margin-top:22pt;width:11.1pt;height:103.2pt;z-index:251666432">
            <v:imagedata r:id="rId11" o:title=""/>
          </v:shape>
          <o:OLEObject Type="Embed" ProgID="CorelDraw.Graphic.16" ShapeID="_x0000_s1031" DrawAspect="Content" ObjectID="_1665415518" r:id="rId25"/>
        </w:pict>
      </w:r>
      <w:r w:rsidR="009D30F6">
        <w:rPr>
          <w:noProof/>
        </w:rPr>
        <w:drawing>
          <wp:inline distT="0" distB="0" distL="0" distR="0">
            <wp:extent cx="3726815" cy="299974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1" b="10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F6" w:rsidRPr="009D30F6" w:rsidRDefault="009D30F6" w:rsidP="009D30F6">
      <w:pPr>
        <w:jc w:val="center"/>
        <w:rPr>
          <w:sz w:val="28"/>
          <w:szCs w:val="28"/>
        </w:rPr>
        <w:sectPr w:rsidR="009D30F6" w:rsidRPr="009D30F6" w:rsidSect="006F26D1">
          <w:pgSz w:w="11900" w:h="16820"/>
          <w:pgMar w:top="1134" w:right="567" w:bottom="1134" w:left="1418" w:header="363" w:footer="720" w:gutter="0"/>
          <w:pgNumType w:start="1"/>
          <w:cols w:space="60"/>
          <w:noEndnote/>
          <w:titlePg/>
          <w:docGrid w:linePitch="272"/>
        </w:sectPr>
      </w:pPr>
      <w:r w:rsidRPr="009D30F6">
        <w:rPr>
          <w:sz w:val="28"/>
          <w:szCs w:val="28"/>
        </w:rPr>
        <w:t>М 1:25000</w:t>
      </w:r>
    </w:p>
    <w:p w:rsidR="009D30F6" w:rsidRPr="009D30F6" w:rsidRDefault="009D30F6" w:rsidP="009D30F6">
      <w:pPr>
        <w:tabs>
          <w:tab w:val="left" w:pos="567"/>
        </w:tabs>
        <w:suppressAutoHyphens/>
        <w:ind w:firstLine="6379"/>
        <w:contextualSpacing/>
        <w:rPr>
          <w:sz w:val="28"/>
          <w:szCs w:val="28"/>
          <w:lang w:eastAsia="zh-CN" w:bidi="hi-IN"/>
        </w:rPr>
      </w:pPr>
      <w:r w:rsidRPr="009D30F6">
        <w:rPr>
          <w:sz w:val="28"/>
          <w:szCs w:val="28"/>
          <w:lang w:eastAsia="zh-CN" w:bidi="hi-IN"/>
        </w:rPr>
        <w:lastRenderedPageBreak/>
        <w:t>ПРИЛОЖЕНИЕ</w:t>
      </w:r>
      <w:r w:rsidRPr="009D30F6">
        <w:rPr>
          <w:spacing w:val="-9"/>
          <w:sz w:val="28"/>
          <w:szCs w:val="28"/>
          <w:lang w:eastAsia="zh-CN" w:bidi="hi-IN"/>
        </w:rPr>
        <w:t xml:space="preserve"> 8</w:t>
      </w:r>
    </w:p>
    <w:p w:rsidR="009D30F6" w:rsidRPr="009D30F6" w:rsidRDefault="009D30F6" w:rsidP="009D30F6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" w:firstLine="6379"/>
        <w:rPr>
          <w:sz w:val="28"/>
          <w:szCs w:val="28"/>
          <w:lang w:eastAsia="x-none"/>
        </w:rPr>
      </w:pPr>
      <w:r w:rsidRPr="009D30F6">
        <w:rPr>
          <w:sz w:val="28"/>
          <w:szCs w:val="28"/>
          <w:lang w:val="x-none" w:eastAsia="x-none"/>
        </w:rPr>
        <w:t xml:space="preserve">к решению </w:t>
      </w:r>
    </w:p>
    <w:p w:rsidR="009D30F6" w:rsidRDefault="009D30F6" w:rsidP="009D30F6">
      <w:pPr>
        <w:ind w:left="6379"/>
        <w:rPr>
          <w:sz w:val="28"/>
          <w:szCs w:val="28"/>
          <w:lang w:eastAsia="x-none"/>
        </w:rPr>
      </w:pPr>
      <w:r w:rsidRPr="009D30F6">
        <w:rPr>
          <w:spacing w:val="-3"/>
          <w:sz w:val="28"/>
          <w:szCs w:val="28"/>
          <w:lang w:val="x-none" w:eastAsia="x-none"/>
        </w:rPr>
        <w:t xml:space="preserve">Пермской </w:t>
      </w:r>
      <w:r w:rsidRPr="009D30F6">
        <w:rPr>
          <w:spacing w:val="-4"/>
          <w:sz w:val="28"/>
          <w:szCs w:val="28"/>
          <w:lang w:val="x-none" w:eastAsia="x-none"/>
        </w:rPr>
        <w:t xml:space="preserve">городской </w:t>
      </w:r>
      <w:r w:rsidRPr="009D30F6">
        <w:rPr>
          <w:sz w:val="28"/>
          <w:szCs w:val="28"/>
          <w:lang w:val="x-none" w:eastAsia="x-none"/>
        </w:rPr>
        <w:t>Думы</w:t>
      </w:r>
    </w:p>
    <w:p w:rsidR="00AE229A" w:rsidRPr="00AE229A" w:rsidRDefault="00AE229A" w:rsidP="009D30F6">
      <w:pPr>
        <w:ind w:left="6379"/>
        <w:rPr>
          <w:sz w:val="28"/>
          <w:szCs w:val="28"/>
          <w:lang w:eastAsia="x-none"/>
        </w:rPr>
      </w:pPr>
      <w:r w:rsidRPr="00AE229A">
        <w:rPr>
          <w:sz w:val="28"/>
          <w:szCs w:val="28"/>
          <w:lang w:eastAsia="x-none"/>
        </w:rPr>
        <w:t>от 27.10.2020 №</w:t>
      </w:r>
      <w:r w:rsidR="00634D98">
        <w:rPr>
          <w:sz w:val="28"/>
          <w:szCs w:val="28"/>
          <w:lang w:eastAsia="x-none"/>
        </w:rPr>
        <w:t xml:space="preserve"> 218</w:t>
      </w:r>
    </w:p>
    <w:p w:rsidR="009D30F6" w:rsidRPr="009D30F6" w:rsidRDefault="009D30F6" w:rsidP="009D30F6">
      <w:pPr>
        <w:ind w:left="6379"/>
        <w:rPr>
          <w:sz w:val="28"/>
          <w:szCs w:val="28"/>
          <w:lang w:eastAsia="x-none"/>
        </w:rPr>
      </w:pPr>
    </w:p>
    <w:p w:rsidR="009D30F6" w:rsidRPr="009D30F6" w:rsidRDefault="009D30F6" w:rsidP="009D30F6">
      <w:pPr>
        <w:ind w:left="6379"/>
        <w:rPr>
          <w:sz w:val="28"/>
          <w:szCs w:val="28"/>
          <w:lang w:eastAsia="x-none"/>
        </w:rPr>
      </w:pPr>
    </w:p>
    <w:p w:rsidR="009D30F6" w:rsidRPr="00E54257" w:rsidRDefault="009D30F6" w:rsidP="009D30F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aps/>
          <w:sz w:val="28"/>
          <w:szCs w:val="28"/>
          <w:lang w:eastAsia="x-none"/>
        </w:rPr>
      </w:pPr>
      <w:r w:rsidRPr="00E54257">
        <w:rPr>
          <w:b/>
          <w:caps/>
          <w:sz w:val="28"/>
          <w:szCs w:val="28"/>
          <w:lang w:eastAsia="x-none"/>
        </w:rPr>
        <w:t xml:space="preserve">Фрагмент </w:t>
      </w:r>
    </w:p>
    <w:p w:rsidR="00E54257" w:rsidRDefault="009D30F6" w:rsidP="009D30F6">
      <w:pPr>
        <w:suppressAutoHyphens/>
        <w:jc w:val="center"/>
        <w:rPr>
          <w:b/>
          <w:sz w:val="28"/>
          <w:szCs w:val="28"/>
          <w:lang w:eastAsia="x-none"/>
        </w:rPr>
      </w:pPr>
      <w:r w:rsidRPr="009D30F6">
        <w:rPr>
          <w:b/>
          <w:sz w:val="28"/>
          <w:szCs w:val="28"/>
          <w:lang w:eastAsia="x-none"/>
        </w:rPr>
        <w:t xml:space="preserve">карты 2 Генерального плана города Перми, утвержденного решением Пермской городской Думы от 17.12.2010 № 205, </w:t>
      </w:r>
      <w:proofErr w:type="gramStart"/>
      <w:r w:rsidRPr="009D30F6">
        <w:rPr>
          <w:b/>
          <w:sz w:val="28"/>
          <w:szCs w:val="28"/>
          <w:lang w:eastAsia="x-none"/>
        </w:rPr>
        <w:t>предусматривающий</w:t>
      </w:r>
      <w:proofErr w:type="gramEnd"/>
      <w:r w:rsidRPr="009D30F6">
        <w:rPr>
          <w:b/>
          <w:sz w:val="28"/>
          <w:szCs w:val="28"/>
          <w:lang w:eastAsia="x-none"/>
        </w:rPr>
        <w:t xml:space="preserve"> изменение границ территорий планируемого размещения объектов капитального строительства, ука</w:t>
      </w:r>
      <w:r w:rsidR="00E54257">
        <w:rPr>
          <w:b/>
          <w:sz w:val="28"/>
          <w:szCs w:val="28"/>
          <w:lang w:eastAsia="x-none"/>
        </w:rPr>
        <w:t>занное в подпункте 1.5 решения,</w:t>
      </w:r>
    </w:p>
    <w:p w:rsidR="009D30F6" w:rsidRPr="009D30F6" w:rsidRDefault="009D30F6" w:rsidP="009D30F6">
      <w:pPr>
        <w:suppressAutoHyphens/>
        <w:jc w:val="center"/>
        <w:rPr>
          <w:sz w:val="28"/>
          <w:szCs w:val="28"/>
          <w:lang w:eastAsia="x-none"/>
        </w:rPr>
      </w:pPr>
      <w:proofErr w:type="gramStart"/>
      <w:r w:rsidRPr="009D30F6">
        <w:rPr>
          <w:b/>
          <w:sz w:val="28"/>
          <w:szCs w:val="28"/>
          <w:lang w:eastAsia="x-none"/>
        </w:rPr>
        <w:t>которым</w:t>
      </w:r>
      <w:proofErr w:type="gramEnd"/>
      <w:r w:rsidRPr="009D30F6">
        <w:rPr>
          <w:b/>
          <w:sz w:val="28"/>
          <w:szCs w:val="28"/>
          <w:lang w:eastAsia="x-none"/>
        </w:rPr>
        <w:t xml:space="preserve"> утверждено настоящее приложение</w:t>
      </w:r>
    </w:p>
    <w:p w:rsidR="009D30F6" w:rsidRPr="009D30F6" w:rsidRDefault="009D30F6" w:rsidP="009D30F6">
      <w:pPr>
        <w:ind w:left="6379"/>
        <w:rPr>
          <w:sz w:val="28"/>
          <w:szCs w:val="28"/>
          <w:lang w:eastAsia="x-none"/>
        </w:rPr>
      </w:pPr>
    </w:p>
    <w:p w:rsidR="009D30F6" w:rsidRPr="009D30F6" w:rsidRDefault="00634D98" w:rsidP="009D30F6">
      <w:pPr>
        <w:jc w:val="center"/>
        <w:rPr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109.1pt;margin-top:23.1pt;width:11.1pt;height:103.2pt;z-index:251667456">
            <v:imagedata r:id="rId11" o:title=""/>
          </v:shape>
          <o:OLEObject Type="Embed" ProgID="CorelDraw.Graphic.16" ShapeID="_x0000_s1032" DrawAspect="Content" ObjectID="_1665415519" r:id="rId27"/>
        </w:pict>
      </w:r>
      <w:r w:rsidR="009D30F6">
        <w:rPr>
          <w:noProof/>
        </w:rPr>
        <w:drawing>
          <wp:inline distT="0" distB="0" distL="0" distR="0">
            <wp:extent cx="3041015" cy="2016125"/>
            <wp:effectExtent l="0" t="0" r="698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1" b="18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0F6" w:rsidRPr="009D30F6">
        <w:rPr>
          <w:sz w:val="28"/>
          <w:szCs w:val="28"/>
        </w:rPr>
        <w:t xml:space="preserve"> </w:t>
      </w:r>
    </w:p>
    <w:p w:rsidR="009D30F6" w:rsidRPr="009D30F6" w:rsidRDefault="009D30F6" w:rsidP="009D30F6">
      <w:pPr>
        <w:jc w:val="center"/>
        <w:rPr>
          <w:sz w:val="28"/>
          <w:szCs w:val="28"/>
        </w:rPr>
        <w:sectPr w:rsidR="009D30F6" w:rsidRPr="009D30F6" w:rsidSect="006F26D1">
          <w:pgSz w:w="11900" w:h="16820"/>
          <w:pgMar w:top="1134" w:right="567" w:bottom="1134" w:left="1418" w:header="363" w:footer="720" w:gutter="0"/>
          <w:pgNumType w:start="1"/>
          <w:cols w:space="60"/>
          <w:noEndnote/>
          <w:titlePg/>
          <w:docGrid w:linePitch="272"/>
        </w:sectPr>
      </w:pPr>
      <w:r w:rsidRPr="009D30F6">
        <w:rPr>
          <w:sz w:val="28"/>
          <w:szCs w:val="28"/>
        </w:rPr>
        <w:t>М 1:25000</w:t>
      </w:r>
    </w:p>
    <w:p w:rsidR="009D30F6" w:rsidRPr="009D30F6" w:rsidRDefault="009D30F6" w:rsidP="009D30F6">
      <w:pPr>
        <w:tabs>
          <w:tab w:val="left" w:pos="567"/>
        </w:tabs>
        <w:suppressAutoHyphens/>
        <w:ind w:firstLine="6379"/>
        <w:contextualSpacing/>
        <w:rPr>
          <w:sz w:val="28"/>
          <w:szCs w:val="28"/>
          <w:lang w:eastAsia="zh-CN" w:bidi="hi-IN"/>
        </w:rPr>
      </w:pPr>
      <w:r w:rsidRPr="009D30F6">
        <w:rPr>
          <w:sz w:val="28"/>
          <w:szCs w:val="28"/>
          <w:lang w:eastAsia="zh-CN" w:bidi="hi-IN"/>
        </w:rPr>
        <w:lastRenderedPageBreak/>
        <w:t>ПРИЛОЖЕНИЕ</w:t>
      </w:r>
      <w:r w:rsidRPr="009D30F6">
        <w:rPr>
          <w:spacing w:val="-9"/>
          <w:sz w:val="28"/>
          <w:szCs w:val="28"/>
          <w:lang w:eastAsia="zh-CN" w:bidi="hi-IN"/>
        </w:rPr>
        <w:t xml:space="preserve"> 9</w:t>
      </w:r>
    </w:p>
    <w:p w:rsidR="009D30F6" w:rsidRPr="009D30F6" w:rsidRDefault="009D30F6" w:rsidP="009D30F6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" w:firstLine="6379"/>
        <w:rPr>
          <w:sz w:val="28"/>
          <w:szCs w:val="28"/>
          <w:lang w:eastAsia="x-none"/>
        </w:rPr>
      </w:pPr>
      <w:r w:rsidRPr="009D30F6">
        <w:rPr>
          <w:sz w:val="28"/>
          <w:szCs w:val="28"/>
          <w:lang w:val="x-none" w:eastAsia="x-none"/>
        </w:rPr>
        <w:t xml:space="preserve">к решению </w:t>
      </w:r>
    </w:p>
    <w:p w:rsidR="009D30F6" w:rsidRDefault="009D30F6" w:rsidP="009D30F6">
      <w:pPr>
        <w:ind w:left="6379"/>
        <w:rPr>
          <w:sz w:val="28"/>
          <w:szCs w:val="28"/>
          <w:lang w:eastAsia="x-none"/>
        </w:rPr>
      </w:pPr>
      <w:r w:rsidRPr="009D30F6">
        <w:rPr>
          <w:spacing w:val="-3"/>
          <w:sz w:val="28"/>
          <w:szCs w:val="28"/>
          <w:lang w:val="x-none" w:eastAsia="x-none"/>
        </w:rPr>
        <w:t xml:space="preserve">Пермской </w:t>
      </w:r>
      <w:r w:rsidRPr="009D30F6">
        <w:rPr>
          <w:spacing w:val="-4"/>
          <w:sz w:val="28"/>
          <w:szCs w:val="28"/>
          <w:lang w:val="x-none" w:eastAsia="x-none"/>
        </w:rPr>
        <w:t xml:space="preserve">городской </w:t>
      </w:r>
      <w:r w:rsidRPr="009D30F6">
        <w:rPr>
          <w:sz w:val="28"/>
          <w:szCs w:val="28"/>
          <w:lang w:val="x-none" w:eastAsia="x-none"/>
        </w:rPr>
        <w:t>Думы</w:t>
      </w:r>
    </w:p>
    <w:p w:rsidR="00AE229A" w:rsidRPr="00AE229A" w:rsidRDefault="00AE229A" w:rsidP="009D30F6">
      <w:pPr>
        <w:ind w:left="6379"/>
        <w:rPr>
          <w:sz w:val="28"/>
          <w:szCs w:val="28"/>
          <w:lang w:eastAsia="x-none"/>
        </w:rPr>
      </w:pPr>
      <w:r w:rsidRPr="00AE229A">
        <w:rPr>
          <w:sz w:val="28"/>
          <w:szCs w:val="28"/>
          <w:lang w:eastAsia="x-none"/>
        </w:rPr>
        <w:t>от 27.10.2020 №</w:t>
      </w:r>
      <w:r w:rsidR="00634D98">
        <w:rPr>
          <w:sz w:val="28"/>
          <w:szCs w:val="28"/>
          <w:lang w:eastAsia="x-none"/>
        </w:rPr>
        <w:t xml:space="preserve"> 218</w:t>
      </w:r>
    </w:p>
    <w:p w:rsidR="009D30F6" w:rsidRPr="009D30F6" w:rsidRDefault="009D30F6" w:rsidP="009D30F6">
      <w:pPr>
        <w:ind w:left="6379"/>
        <w:rPr>
          <w:sz w:val="28"/>
          <w:szCs w:val="28"/>
          <w:lang w:eastAsia="x-none"/>
        </w:rPr>
      </w:pPr>
    </w:p>
    <w:p w:rsidR="009D30F6" w:rsidRPr="009D30F6" w:rsidRDefault="009D30F6" w:rsidP="009D30F6">
      <w:pPr>
        <w:ind w:left="6379"/>
        <w:rPr>
          <w:sz w:val="28"/>
          <w:szCs w:val="28"/>
          <w:lang w:eastAsia="x-none"/>
        </w:rPr>
      </w:pPr>
    </w:p>
    <w:p w:rsidR="009D30F6" w:rsidRPr="00E54257" w:rsidRDefault="009D30F6" w:rsidP="009D30F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aps/>
          <w:sz w:val="28"/>
          <w:szCs w:val="28"/>
          <w:lang w:eastAsia="x-none"/>
        </w:rPr>
      </w:pPr>
      <w:r w:rsidRPr="00E54257">
        <w:rPr>
          <w:b/>
          <w:caps/>
          <w:sz w:val="28"/>
          <w:szCs w:val="28"/>
          <w:lang w:eastAsia="x-none"/>
        </w:rPr>
        <w:t xml:space="preserve">Фрагмент </w:t>
      </w:r>
    </w:p>
    <w:p w:rsidR="009D30F6" w:rsidRPr="009D30F6" w:rsidRDefault="009D30F6" w:rsidP="009D30F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sz w:val="28"/>
          <w:szCs w:val="28"/>
          <w:lang w:eastAsia="x-none"/>
        </w:rPr>
      </w:pPr>
      <w:r w:rsidRPr="009D30F6">
        <w:rPr>
          <w:b/>
          <w:sz w:val="28"/>
          <w:szCs w:val="28"/>
          <w:lang w:eastAsia="x-none"/>
        </w:rPr>
        <w:t xml:space="preserve">карты 2.2 Генерального плана города Перми, утвержденного решением Пермской городской Думы от 17.12.2010 № 205, предусматривающий изменение в развитии сети объектов инженерно-технического обеспечения </w:t>
      </w:r>
      <w:r w:rsidRPr="009D30F6">
        <w:rPr>
          <w:b/>
          <w:color w:val="151616"/>
          <w:sz w:val="28"/>
          <w:szCs w:val="28"/>
          <w:lang w:eastAsia="x-none"/>
        </w:rPr>
        <w:t>на первый и второй этапы (2011-2016 годы и 2017-2022 годы)</w:t>
      </w:r>
      <w:r w:rsidRPr="009D30F6">
        <w:rPr>
          <w:b/>
          <w:sz w:val="28"/>
          <w:szCs w:val="28"/>
          <w:lang w:eastAsia="x-none"/>
        </w:rPr>
        <w:t>, указанное в подпункте 1.5 решения, которым утверждено настоящее приложение</w:t>
      </w:r>
    </w:p>
    <w:p w:rsidR="009D30F6" w:rsidRPr="009D30F6" w:rsidRDefault="009D30F6" w:rsidP="009D30F6">
      <w:pPr>
        <w:ind w:left="6379" w:hanging="6379"/>
        <w:jc w:val="center"/>
        <w:rPr>
          <w:sz w:val="2"/>
          <w:szCs w:val="2"/>
        </w:rPr>
      </w:pPr>
    </w:p>
    <w:p w:rsidR="009D30F6" w:rsidRPr="009D30F6" w:rsidRDefault="009D30F6" w:rsidP="009D30F6">
      <w:pPr>
        <w:ind w:left="6379" w:hanging="6379"/>
        <w:jc w:val="center"/>
        <w:rPr>
          <w:sz w:val="2"/>
          <w:szCs w:val="2"/>
        </w:rPr>
      </w:pPr>
    </w:p>
    <w:p w:rsidR="009D30F6" w:rsidRPr="009D30F6" w:rsidRDefault="009D30F6" w:rsidP="009D30F6">
      <w:pPr>
        <w:ind w:left="6379" w:hanging="6379"/>
        <w:jc w:val="center"/>
        <w:rPr>
          <w:sz w:val="28"/>
          <w:szCs w:val="28"/>
        </w:rPr>
      </w:pPr>
    </w:p>
    <w:p w:rsidR="009D30F6" w:rsidRPr="009D30F6" w:rsidRDefault="00634D98" w:rsidP="009D30F6">
      <w:pPr>
        <w:ind w:left="6379" w:hanging="6379"/>
        <w:jc w:val="center"/>
        <w:rPr>
          <w:noProof/>
          <w:lang w:val="en-US"/>
        </w:rPr>
      </w:pPr>
      <w:r>
        <w:rPr>
          <w:noProof/>
        </w:rPr>
        <w:pict>
          <v:shape id="_x0000_s1033" type="#_x0000_t75" style="position:absolute;left:0;text-align:left;margin-left:113.6pt;margin-top:24.2pt;width:11.1pt;height:103.2pt;z-index:251668480">
            <v:imagedata r:id="rId11" o:title=""/>
          </v:shape>
          <o:OLEObject Type="Embed" ProgID="CorelDraw.Graphic.16" ShapeID="_x0000_s1033" DrawAspect="Content" ObjectID="_1665415520" r:id="rId29"/>
        </w:pict>
      </w:r>
      <w:r w:rsidR="009D30F6">
        <w:rPr>
          <w:noProof/>
        </w:rPr>
        <w:drawing>
          <wp:inline distT="0" distB="0" distL="0" distR="0">
            <wp:extent cx="3027045" cy="1953260"/>
            <wp:effectExtent l="0" t="0" r="190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6" b="20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F6" w:rsidRPr="009D30F6" w:rsidRDefault="009D30F6" w:rsidP="009D30F6">
      <w:pPr>
        <w:jc w:val="center"/>
        <w:rPr>
          <w:sz w:val="28"/>
          <w:szCs w:val="28"/>
        </w:rPr>
        <w:sectPr w:rsidR="009D30F6" w:rsidRPr="009D30F6" w:rsidSect="006F26D1">
          <w:pgSz w:w="11900" w:h="16820"/>
          <w:pgMar w:top="1134" w:right="567" w:bottom="1134" w:left="1418" w:header="363" w:footer="720" w:gutter="0"/>
          <w:pgNumType w:start="1"/>
          <w:cols w:space="60"/>
          <w:noEndnote/>
          <w:titlePg/>
          <w:docGrid w:linePitch="272"/>
        </w:sectPr>
      </w:pPr>
      <w:r w:rsidRPr="009D30F6">
        <w:rPr>
          <w:sz w:val="28"/>
          <w:szCs w:val="28"/>
        </w:rPr>
        <w:t>М 1:25000</w:t>
      </w:r>
    </w:p>
    <w:p w:rsidR="009D30F6" w:rsidRPr="009D30F6" w:rsidRDefault="009D30F6" w:rsidP="009D30F6">
      <w:pPr>
        <w:tabs>
          <w:tab w:val="left" w:pos="567"/>
        </w:tabs>
        <w:suppressAutoHyphens/>
        <w:ind w:firstLine="6379"/>
        <w:contextualSpacing/>
        <w:rPr>
          <w:sz w:val="28"/>
          <w:szCs w:val="28"/>
          <w:lang w:eastAsia="zh-CN" w:bidi="hi-IN"/>
        </w:rPr>
      </w:pPr>
      <w:r w:rsidRPr="009D30F6">
        <w:rPr>
          <w:sz w:val="28"/>
          <w:szCs w:val="28"/>
          <w:lang w:eastAsia="zh-CN" w:bidi="hi-IN"/>
        </w:rPr>
        <w:lastRenderedPageBreak/>
        <w:t>ПРИЛОЖЕНИЕ</w:t>
      </w:r>
      <w:r w:rsidRPr="009D30F6">
        <w:rPr>
          <w:spacing w:val="-9"/>
          <w:sz w:val="28"/>
          <w:szCs w:val="28"/>
          <w:lang w:eastAsia="zh-CN" w:bidi="hi-IN"/>
        </w:rPr>
        <w:t xml:space="preserve"> 10</w:t>
      </w:r>
    </w:p>
    <w:p w:rsidR="009D30F6" w:rsidRPr="009D30F6" w:rsidRDefault="009D30F6" w:rsidP="009D30F6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" w:firstLine="6379"/>
        <w:rPr>
          <w:sz w:val="28"/>
          <w:szCs w:val="28"/>
          <w:lang w:eastAsia="x-none"/>
        </w:rPr>
      </w:pPr>
      <w:r w:rsidRPr="009D30F6">
        <w:rPr>
          <w:sz w:val="28"/>
          <w:szCs w:val="28"/>
          <w:lang w:val="x-none" w:eastAsia="x-none"/>
        </w:rPr>
        <w:t xml:space="preserve">к решению </w:t>
      </w:r>
    </w:p>
    <w:p w:rsidR="009D30F6" w:rsidRDefault="009D30F6" w:rsidP="009D30F6">
      <w:pPr>
        <w:ind w:left="6379"/>
        <w:rPr>
          <w:sz w:val="28"/>
          <w:szCs w:val="28"/>
          <w:lang w:eastAsia="x-none"/>
        </w:rPr>
      </w:pPr>
      <w:r w:rsidRPr="009D30F6">
        <w:rPr>
          <w:spacing w:val="-3"/>
          <w:sz w:val="28"/>
          <w:szCs w:val="28"/>
          <w:lang w:val="x-none" w:eastAsia="x-none"/>
        </w:rPr>
        <w:t xml:space="preserve">Пермской </w:t>
      </w:r>
      <w:r w:rsidRPr="009D30F6">
        <w:rPr>
          <w:spacing w:val="-4"/>
          <w:sz w:val="28"/>
          <w:szCs w:val="28"/>
          <w:lang w:val="x-none" w:eastAsia="x-none"/>
        </w:rPr>
        <w:t xml:space="preserve">городской </w:t>
      </w:r>
      <w:r w:rsidRPr="009D30F6">
        <w:rPr>
          <w:sz w:val="28"/>
          <w:szCs w:val="28"/>
          <w:lang w:val="x-none" w:eastAsia="x-none"/>
        </w:rPr>
        <w:t>Думы</w:t>
      </w:r>
    </w:p>
    <w:p w:rsidR="00AE229A" w:rsidRPr="00AE229A" w:rsidRDefault="00AE229A" w:rsidP="009D30F6">
      <w:pPr>
        <w:ind w:left="6379"/>
        <w:rPr>
          <w:sz w:val="28"/>
          <w:szCs w:val="28"/>
          <w:lang w:eastAsia="x-none"/>
        </w:rPr>
      </w:pPr>
      <w:r w:rsidRPr="00AE229A">
        <w:rPr>
          <w:sz w:val="28"/>
          <w:szCs w:val="28"/>
          <w:lang w:eastAsia="x-none"/>
        </w:rPr>
        <w:t>от 27.10.2020 №</w:t>
      </w:r>
      <w:r w:rsidR="00634D98">
        <w:rPr>
          <w:sz w:val="28"/>
          <w:szCs w:val="28"/>
          <w:lang w:eastAsia="x-none"/>
        </w:rPr>
        <w:t xml:space="preserve"> 218</w:t>
      </w:r>
    </w:p>
    <w:p w:rsidR="009D30F6" w:rsidRPr="009D30F6" w:rsidRDefault="009D30F6" w:rsidP="009D30F6">
      <w:pPr>
        <w:ind w:left="6379" w:hanging="6379"/>
        <w:jc w:val="center"/>
        <w:rPr>
          <w:sz w:val="2"/>
          <w:szCs w:val="2"/>
        </w:rPr>
      </w:pPr>
    </w:p>
    <w:p w:rsidR="009D30F6" w:rsidRPr="009D30F6" w:rsidRDefault="009D30F6" w:rsidP="009D30F6">
      <w:pPr>
        <w:ind w:left="6379" w:hanging="6379"/>
        <w:jc w:val="center"/>
        <w:rPr>
          <w:sz w:val="2"/>
          <w:szCs w:val="2"/>
        </w:rPr>
      </w:pPr>
    </w:p>
    <w:p w:rsidR="009D30F6" w:rsidRPr="009D30F6" w:rsidRDefault="009D30F6" w:rsidP="009D30F6">
      <w:pPr>
        <w:suppressAutoHyphens/>
        <w:jc w:val="center"/>
        <w:rPr>
          <w:b/>
          <w:sz w:val="28"/>
          <w:szCs w:val="28"/>
          <w:lang w:eastAsia="x-none"/>
        </w:rPr>
      </w:pPr>
    </w:p>
    <w:p w:rsidR="009D30F6" w:rsidRPr="009D30F6" w:rsidRDefault="009D30F6" w:rsidP="009D30F6">
      <w:pPr>
        <w:suppressAutoHyphens/>
        <w:jc w:val="center"/>
        <w:rPr>
          <w:b/>
          <w:sz w:val="28"/>
          <w:szCs w:val="28"/>
          <w:lang w:eastAsia="x-none"/>
        </w:rPr>
      </w:pPr>
    </w:p>
    <w:p w:rsidR="009D30F6" w:rsidRPr="00E54257" w:rsidRDefault="009D30F6" w:rsidP="009D30F6">
      <w:pPr>
        <w:suppressAutoHyphens/>
        <w:jc w:val="center"/>
        <w:rPr>
          <w:b/>
          <w:caps/>
          <w:sz w:val="28"/>
          <w:szCs w:val="28"/>
          <w:lang w:eastAsia="x-none"/>
        </w:rPr>
      </w:pPr>
      <w:r w:rsidRPr="00E54257">
        <w:rPr>
          <w:b/>
          <w:caps/>
          <w:sz w:val="28"/>
          <w:szCs w:val="28"/>
          <w:lang w:eastAsia="x-none"/>
        </w:rPr>
        <w:t xml:space="preserve">Фрагмент </w:t>
      </w:r>
    </w:p>
    <w:p w:rsidR="009D30F6" w:rsidRPr="009D30F6" w:rsidRDefault="009D30F6" w:rsidP="009D30F6">
      <w:pPr>
        <w:suppressAutoHyphens/>
        <w:jc w:val="center"/>
        <w:rPr>
          <w:b/>
          <w:sz w:val="28"/>
          <w:szCs w:val="28"/>
          <w:lang w:eastAsia="x-none"/>
        </w:rPr>
      </w:pPr>
      <w:r w:rsidRPr="009D30F6">
        <w:rPr>
          <w:b/>
          <w:sz w:val="28"/>
          <w:szCs w:val="28"/>
          <w:lang w:eastAsia="x-none"/>
        </w:rPr>
        <w:t xml:space="preserve">карты 2.2.3 Генерального плана города Перми, утвержденного решением Пермской городской Думы от 17.12.2010 № 205, предусматривающий изменение в развитии сети объектов газоснабжения на </w:t>
      </w:r>
      <w:r w:rsidRPr="009D30F6">
        <w:rPr>
          <w:b/>
          <w:color w:val="151616"/>
          <w:sz w:val="28"/>
          <w:szCs w:val="28"/>
          <w:lang w:eastAsia="x-none"/>
        </w:rPr>
        <w:t>первый и второй этапы (2011-2016 годы и 2017-2022 годы)</w:t>
      </w:r>
      <w:r w:rsidRPr="009D30F6">
        <w:rPr>
          <w:b/>
          <w:sz w:val="28"/>
          <w:szCs w:val="28"/>
          <w:lang w:eastAsia="x-none"/>
        </w:rPr>
        <w:t>, указанное в подпункте 1.5 решения, которым утверждено настоящее приложение</w:t>
      </w:r>
    </w:p>
    <w:p w:rsidR="009D30F6" w:rsidRPr="009D30F6" w:rsidRDefault="009D30F6" w:rsidP="009D30F6">
      <w:pPr>
        <w:ind w:left="6379" w:hanging="6379"/>
        <w:jc w:val="center"/>
        <w:rPr>
          <w:sz w:val="2"/>
          <w:szCs w:val="2"/>
        </w:rPr>
      </w:pPr>
    </w:p>
    <w:p w:rsidR="009D30F6" w:rsidRPr="009D30F6" w:rsidRDefault="009D30F6" w:rsidP="009D30F6">
      <w:pPr>
        <w:ind w:left="6379" w:hanging="6379"/>
        <w:jc w:val="center"/>
        <w:rPr>
          <w:sz w:val="28"/>
          <w:szCs w:val="28"/>
        </w:rPr>
      </w:pPr>
    </w:p>
    <w:p w:rsidR="009D30F6" w:rsidRPr="009D30F6" w:rsidRDefault="00634D98" w:rsidP="009D30F6">
      <w:pPr>
        <w:ind w:left="6379" w:hanging="6379"/>
        <w:jc w:val="center"/>
        <w:rPr>
          <w:noProof/>
          <w:lang w:val="en-US"/>
        </w:rPr>
      </w:pPr>
      <w:r>
        <w:rPr>
          <w:noProof/>
        </w:rPr>
        <w:pict>
          <v:shape id="_x0000_s1034" type="#_x0000_t75" style="position:absolute;left:0;text-align:left;margin-left:113.6pt;margin-top:26pt;width:11.1pt;height:103.2pt;z-index:251669504">
            <v:imagedata r:id="rId11" o:title=""/>
          </v:shape>
          <o:OLEObject Type="Embed" ProgID="CorelDraw.Graphic.16" ShapeID="_x0000_s1034" DrawAspect="Content" ObjectID="_1665415521" r:id="rId31"/>
        </w:pict>
      </w:r>
      <w:r w:rsidR="009D30F6">
        <w:rPr>
          <w:noProof/>
        </w:rPr>
        <w:drawing>
          <wp:inline distT="0" distB="0" distL="0" distR="0">
            <wp:extent cx="2992755" cy="20021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7" b="19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F6" w:rsidRPr="009D30F6" w:rsidRDefault="009D30F6" w:rsidP="009D30F6">
      <w:pPr>
        <w:jc w:val="center"/>
        <w:rPr>
          <w:sz w:val="28"/>
          <w:szCs w:val="28"/>
        </w:rPr>
        <w:sectPr w:rsidR="009D30F6" w:rsidRPr="009D30F6" w:rsidSect="006F26D1">
          <w:pgSz w:w="11900" w:h="16820"/>
          <w:pgMar w:top="1134" w:right="567" w:bottom="1134" w:left="1418" w:header="363" w:footer="720" w:gutter="0"/>
          <w:pgNumType w:start="1"/>
          <w:cols w:space="60"/>
          <w:noEndnote/>
          <w:titlePg/>
          <w:docGrid w:linePitch="272"/>
        </w:sectPr>
      </w:pPr>
      <w:r w:rsidRPr="009D30F6">
        <w:rPr>
          <w:sz w:val="28"/>
          <w:szCs w:val="28"/>
        </w:rPr>
        <w:t>М 1:25000</w:t>
      </w:r>
    </w:p>
    <w:p w:rsidR="009D30F6" w:rsidRPr="009D30F6" w:rsidRDefault="009D30F6" w:rsidP="009D30F6">
      <w:pPr>
        <w:tabs>
          <w:tab w:val="left" w:pos="567"/>
        </w:tabs>
        <w:suppressAutoHyphens/>
        <w:ind w:firstLine="6379"/>
        <w:contextualSpacing/>
        <w:rPr>
          <w:sz w:val="28"/>
          <w:szCs w:val="28"/>
          <w:lang w:eastAsia="zh-CN" w:bidi="hi-IN"/>
        </w:rPr>
      </w:pPr>
      <w:r w:rsidRPr="009D30F6">
        <w:rPr>
          <w:sz w:val="28"/>
          <w:szCs w:val="28"/>
          <w:lang w:eastAsia="zh-CN" w:bidi="hi-IN"/>
        </w:rPr>
        <w:lastRenderedPageBreak/>
        <w:t>ПРИЛОЖЕНИЕ</w:t>
      </w:r>
      <w:r w:rsidRPr="009D30F6">
        <w:rPr>
          <w:spacing w:val="-9"/>
          <w:sz w:val="28"/>
          <w:szCs w:val="28"/>
          <w:lang w:eastAsia="zh-CN" w:bidi="hi-IN"/>
        </w:rPr>
        <w:t xml:space="preserve"> 11</w:t>
      </w:r>
    </w:p>
    <w:p w:rsidR="009D30F6" w:rsidRPr="009D30F6" w:rsidRDefault="009D30F6" w:rsidP="009D30F6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" w:firstLine="6379"/>
        <w:rPr>
          <w:sz w:val="28"/>
          <w:szCs w:val="28"/>
          <w:lang w:eastAsia="x-none"/>
        </w:rPr>
      </w:pPr>
      <w:r w:rsidRPr="009D30F6">
        <w:rPr>
          <w:sz w:val="28"/>
          <w:szCs w:val="28"/>
          <w:lang w:val="x-none" w:eastAsia="x-none"/>
        </w:rPr>
        <w:t xml:space="preserve">к решению </w:t>
      </w:r>
    </w:p>
    <w:p w:rsidR="009D30F6" w:rsidRDefault="009D30F6" w:rsidP="009D30F6">
      <w:pPr>
        <w:ind w:left="6379"/>
        <w:rPr>
          <w:sz w:val="28"/>
          <w:szCs w:val="28"/>
          <w:lang w:eastAsia="x-none"/>
        </w:rPr>
      </w:pPr>
      <w:r w:rsidRPr="009D30F6">
        <w:rPr>
          <w:spacing w:val="-3"/>
          <w:sz w:val="28"/>
          <w:szCs w:val="28"/>
          <w:lang w:val="x-none" w:eastAsia="x-none"/>
        </w:rPr>
        <w:t xml:space="preserve">Пермской </w:t>
      </w:r>
      <w:r w:rsidRPr="009D30F6">
        <w:rPr>
          <w:spacing w:val="-4"/>
          <w:sz w:val="28"/>
          <w:szCs w:val="28"/>
          <w:lang w:val="x-none" w:eastAsia="x-none"/>
        </w:rPr>
        <w:t xml:space="preserve">городской </w:t>
      </w:r>
      <w:r w:rsidRPr="009D30F6">
        <w:rPr>
          <w:sz w:val="28"/>
          <w:szCs w:val="28"/>
          <w:lang w:val="x-none" w:eastAsia="x-none"/>
        </w:rPr>
        <w:t>Думы</w:t>
      </w:r>
    </w:p>
    <w:p w:rsidR="00AE229A" w:rsidRPr="00AE229A" w:rsidRDefault="00AE229A" w:rsidP="009D30F6">
      <w:pPr>
        <w:ind w:left="6379"/>
        <w:rPr>
          <w:sz w:val="28"/>
          <w:szCs w:val="28"/>
          <w:lang w:eastAsia="x-none"/>
        </w:rPr>
      </w:pPr>
      <w:r w:rsidRPr="00AE229A">
        <w:rPr>
          <w:sz w:val="28"/>
          <w:szCs w:val="28"/>
          <w:lang w:eastAsia="x-none"/>
        </w:rPr>
        <w:t>от 27.10.2020 №</w:t>
      </w:r>
      <w:r w:rsidR="00634D98">
        <w:rPr>
          <w:sz w:val="28"/>
          <w:szCs w:val="28"/>
          <w:lang w:eastAsia="x-none"/>
        </w:rPr>
        <w:t xml:space="preserve"> 218</w:t>
      </w:r>
    </w:p>
    <w:p w:rsidR="009D30F6" w:rsidRPr="009D30F6" w:rsidRDefault="009D30F6" w:rsidP="009D30F6">
      <w:pPr>
        <w:ind w:left="6379"/>
        <w:rPr>
          <w:sz w:val="28"/>
          <w:szCs w:val="28"/>
          <w:lang w:eastAsia="x-none"/>
        </w:rPr>
      </w:pPr>
    </w:p>
    <w:p w:rsidR="009D30F6" w:rsidRPr="009D30F6" w:rsidRDefault="009D30F6" w:rsidP="009D30F6">
      <w:pPr>
        <w:ind w:left="6379"/>
        <w:rPr>
          <w:sz w:val="28"/>
          <w:szCs w:val="28"/>
          <w:lang w:eastAsia="x-none"/>
        </w:rPr>
      </w:pPr>
    </w:p>
    <w:p w:rsidR="009D30F6" w:rsidRPr="005A24FD" w:rsidRDefault="009D30F6" w:rsidP="009D30F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aps/>
          <w:sz w:val="28"/>
          <w:szCs w:val="28"/>
          <w:lang w:eastAsia="x-none"/>
        </w:rPr>
      </w:pPr>
      <w:r w:rsidRPr="005A24FD">
        <w:rPr>
          <w:b/>
          <w:caps/>
          <w:sz w:val="28"/>
          <w:szCs w:val="28"/>
          <w:lang w:eastAsia="x-none"/>
        </w:rPr>
        <w:t xml:space="preserve">Фрагмент </w:t>
      </w:r>
    </w:p>
    <w:p w:rsidR="00342B1D" w:rsidRDefault="009D30F6" w:rsidP="009D30F6">
      <w:pPr>
        <w:suppressAutoHyphens/>
        <w:jc w:val="center"/>
        <w:rPr>
          <w:b/>
          <w:sz w:val="28"/>
          <w:szCs w:val="28"/>
          <w:lang w:eastAsia="x-none"/>
        </w:rPr>
      </w:pPr>
      <w:r w:rsidRPr="009D30F6">
        <w:rPr>
          <w:b/>
          <w:sz w:val="28"/>
          <w:szCs w:val="28"/>
          <w:lang w:eastAsia="x-none"/>
        </w:rPr>
        <w:t xml:space="preserve">карты 2 Генерального плана города Перми, утвержденного решением Пермской городской Думы от 17.12.2010 № 205, </w:t>
      </w:r>
      <w:proofErr w:type="gramStart"/>
      <w:r w:rsidRPr="009D30F6">
        <w:rPr>
          <w:b/>
          <w:sz w:val="28"/>
          <w:szCs w:val="28"/>
          <w:lang w:eastAsia="x-none"/>
        </w:rPr>
        <w:t>предусматривающий</w:t>
      </w:r>
      <w:proofErr w:type="gramEnd"/>
      <w:r w:rsidRPr="009D30F6">
        <w:rPr>
          <w:b/>
          <w:sz w:val="28"/>
          <w:szCs w:val="28"/>
          <w:lang w:eastAsia="x-none"/>
        </w:rPr>
        <w:t xml:space="preserve"> изменение границ территорий планируемого размещения объектов капитального строительства, ука</w:t>
      </w:r>
      <w:r w:rsidR="00342B1D">
        <w:rPr>
          <w:b/>
          <w:sz w:val="28"/>
          <w:szCs w:val="28"/>
          <w:lang w:eastAsia="x-none"/>
        </w:rPr>
        <w:t>занное в подпункте 1.6 решения,</w:t>
      </w:r>
    </w:p>
    <w:p w:rsidR="009D30F6" w:rsidRPr="009D30F6" w:rsidRDefault="009D30F6" w:rsidP="009D30F6">
      <w:pPr>
        <w:suppressAutoHyphens/>
        <w:jc w:val="center"/>
        <w:rPr>
          <w:sz w:val="28"/>
          <w:szCs w:val="28"/>
          <w:lang w:eastAsia="x-none"/>
        </w:rPr>
      </w:pPr>
      <w:proofErr w:type="gramStart"/>
      <w:r w:rsidRPr="009D30F6">
        <w:rPr>
          <w:b/>
          <w:sz w:val="28"/>
          <w:szCs w:val="28"/>
          <w:lang w:eastAsia="x-none"/>
        </w:rPr>
        <w:t>которым</w:t>
      </w:r>
      <w:proofErr w:type="gramEnd"/>
      <w:r w:rsidRPr="009D30F6">
        <w:rPr>
          <w:b/>
          <w:sz w:val="28"/>
          <w:szCs w:val="28"/>
          <w:lang w:eastAsia="x-none"/>
        </w:rPr>
        <w:t xml:space="preserve"> утверждено настоящее приложение</w:t>
      </w:r>
    </w:p>
    <w:p w:rsidR="009D30F6" w:rsidRPr="009D30F6" w:rsidRDefault="009D30F6" w:rsidP="009D30F6">
      <w:pPr>
        <w:jc w:val="center"/>
        <w:rPr>
          <w:sz w:val="28"/>
          <w:szCs w:val="28"/>
          <w:lang w:eastAsia="x-none"/>
        </w:rPr>
      </w:pPr>
    </w:p>
    <w:p w:rsidR="009D30F6" w:rsidRPr="009D30F6" w:rsidRDefault="00634D98" w:rsidP="009D30F6">
      <w:pPr>
        <w:jc w:val="center"/>
        <w:rPr>
          <w:sz w:val="28"/>
          <w:szCs w:val="28"/>
        </w:rPr>
      </w:pPr>
      <w:r>
        <w:rPr>
          <w:noProof/>
        </w:rPr>
        <w:pict>
          <v:shape id="_x0000_s1035" type="#_x0000_t75" style="position:absolute;left:0;text-align:left;margin-left:22.25pt;margin-top:25.7pt;width:11.1pt;height:103.2pt;z-index:251670528">
            <v:imagedata r:id="rId11" o:title=""/>
          </v:shape>
          <o:OLEObject Type="Embed" ProgID="CorelDraw.Graphic.16" ShapeID="_x0000_s1035" DrawAspect="Content" ObjectID="_1665415522" r:id="rId33"/>
        </w:pict>
      </w:r>
      <w:r w:rsidR="009D30F6">
        <w:rPr>
          <w:noProof/>
        </w:rPr>
        <w:drawing>
          <wp:inline distT="0" distB="0" distL="0" distR="0">
            <wp:extent cx="5057140" cy="34429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8" b="11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0F6" w:rsidRPr="009D30F6">
        <w:rPr>
          <w:sz w:val="28"/>
          <w:szCs w:val="28"/>
        </w:rPr>
        <w:t xml:space="preserve"> </w:t>
      </w:r>
    </w:p>
    <w:p w:rsidR="009D30F6" w:rsidRPr="009D30F6" w:rsidRDefault="009D30F6" w:rsidP="009D30F6">
      <w:pPr>
        <w:jc w:val="center"/>
        <w:rPr>
          <w:sz w:val="28"/>
          <w:szCs w:val="28"/>
        </w:rPr>
        <w:sectPr w:rsidR="009D30F6" w:rsidRPr="009D30F6" w:rsidSect="006F26D1">
          <w:pgSz w:w="11900" w:h="16820"/>
          <w:pgMar w:top="1134" w:right="567" w:bottom="1134" w:left="1418" w:header="363" w:footer="720" w:gutter="0"/>
          <w:pgNumType w:start="1"/>
          <w:cols w:space="60"/>
          <w:noEndnote/>
          <w:titlePg/>
          <w:docGrid w:linePitch="272"/>
        </w:sectPr>
      </w:pPr>
      <w:r w:rsidRPr="009D30F6">
        <w:rPr>
          <w:sz w:val="28"/>
          <w:szCs w:val="28"/>
        </w:rPr>
        <w:t>М 1:25000</w:t>
      </w:r>
    </w:p>
    <w:p w:rsidR="009D30F6" w:rsidRPr="009D30F6" w:rsidRDefault="009D30F6" w:rsidP="009D30F6">
      <w:pPr>
        <w:tabs>
          <w:tab w:val="left" w:pos="567"/>
        </w:tabs>
        <w:suppressAutoHyphens/>
        <w:ind w:firstLine="6379"/>
        <w:contextualSpacing/>
        <w:rPr>
          <w:sz w:val="28"/>
          <w:szCs w:val="28"/>
          <w:lang w:eastAsia="zh-CN" w:bidi="hi-IN"/>
        </w:rPr>
      </w:pPr>
      <w:r w:rsidRPr="009D30F6">
        <w:rPr>
          <w:sz w:val="28"/>
          <w:szCs w:val="28"/>
          <w:lang w:eastAsia="zh-CN" w:bidi="hi-IN"/>
        </w:rPr>
        <w:lastRenderedPageBreak/>
        <w:t>ПРИЛОЖЕНИЕ</w:t>
      </w:r>
      <w:r w:rsidRPr="009D30F6">
        <w:rPr>
          <w:spacing w:val="-9"/>
          <w:sz w:val="28"/>
          <w:szCs w:val="28"/>
          <w:lang w:eastAsia="zh-CN" w:bidi="hi-IN"/>
        </w:rPr>
        <w:t xml:space="preserve"> 12</w:t>
      </w:r>
    </w:p>
    <w:p w:rsidR="009D30F6" w:rsidRPr="009D30F6" w:rsidRDefault="009D30F6" w:rsidP="009D30F6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" w:firstLine="6379"/>
        <w:rPr>
          <w:sz w:val="28"/>
          <w:szCs w:val="28"/>
          <w:lang w:eastAsia="x-none"/>
        </w:rPr>
      </w:pPr>
      <w:r w:rsidRPr="009D30F6">
        <w:rPr>
          <w:sz w:val="28"/>
          <w:szCs w:val="28"/>
          <w:lang w:val="x-none" w:eastAsia="x-none"/>
        </w:rPr>
        <w:t xml:space="preserve">к решению </w:t>
      </w:r>
    </w:p>
    <w:p w:rsidR="009D30F6" w:rsidRDefault="009D30F6" w:rsidP="009D30F6">
      <w:pPr>
        <w:ind w:left="6379"/>
        <w:rPr>
          <w:sz w:val="28"/>
          <w:szCs w:val="28"/>
          <w:lang w:eastAsia="x-none"/>
        </w:rPr>
      </w:pPr>
      <w:r w:rsidRPr="009D30F6">
        <w:rPr>
          <w:spacing w:val="-3"/>
          <w:sz w:val="28"/>
          <w:szCs w:val="28"/>
          <w:lang w:val="x-none" w:eastAsia="x-none"/>
        </w:rPr>
        <w:t xml:space="preserve">Пермской </w:t>
      </w:r>
      <w:r w:rsidRPr="009D30F6">
        <w:rPr>
          <w:spacing w:val="-4"/>
          <w:sz w:val="28"/>
          <w:szCs w:val="28"/>
          <w:lang w:val="x-none" w:eastAsia="x-none"/>
        </w:rPr>
        <w:t xml:space="preserve">городской </w:t>
      </w:r>
      <w:r w:rsidRPr="009D30F6">
        <w:rPr>
          <w:sz w:val="28"/>
          <w:szCs w:val="28"/>
          <w:lang w:val="x-none" w:eastAsia="x-none"/>
        </w:rPr>
        <w:t>Думы</w:t>
      </w:r>
    </w:p>
    <w:p w:rsidR="00AE229A" w:rsidRPr="00AE229A" w:rsidRDefault="00AE229A" w:rsidP="009D30F6">
      <w:pPr>
        <w:ind w:left="6379"/>
        <w:rPr>
          <w:sz w:val="28"/>
          <w:szCs w:val="28"/>
          <w:lang w:eastAsia="x-none"/>
        </w:rPr>
      </w:pPr>
      <w:r w:rsidRPr="00AE229A">
        <w:rPr>
          <w:sz w:val="28"/>
          <w:szCs w:val="28"/>
          <w:lang w:eastAsia="x-none"/>
        </w:rPr>
        <w:t>от 27.10.2020 №</w:t>
      </w:r>
      <w:r w:rsidR="00634D98">
        <w:rPr>
          <w:sz w:val="28"/>
          <w:szCs w:val="28"/>
          <w:lang w:eastAsia="x-none"/>
        </w:rPr>
        <w:t xml:space="preserve"> 218</w:t>
      </w:r>
    </w:p>
    <w:p w:rsidR="009D30F6" w:rsidRPr="009D30F6" w:rsidRDefault="009D30F6" w:rsidP="009D30F6">
      <w:pPr>
        <w:ind w:left="6379" w:hanging="6379"/>
        <w:jc w:val="center"/>
        <w:rPr>
          <w:sz w:val="2"/>
          <w:szCs w:val="2"/>
        </w:rPr>
      </w:pPr>
    </w:p>
    <w:p w:rsidR="009D30F6" w:rsidRPr="009D30F6" w:rsidRDefault="009D30F6" w:rsidP="009D30F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sz w:val="28"/>
          <w:szCs w:val="28"/>
          <w:lang w:eastAsia="x-none"/>
        </w:rPr>
      </w:pPr>
    </w:p>
    <w:p w:rsidR="009D30F6" w:rsidRPr="009D30F6" w:rsidRDefault="009D30F6" w:rsidP="009D30F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sz w:val="28"/>
          <w:szCs w:val="28"/>
          <w:lang w:eastAsia="x-none"/>
        </w:rPr>
      </w:pPr>
    </w:p>
    <w:p w:rsidR="009D30F6" w:rsidRPr="005A24FD" w:rsidRDefault="009D30F6" w:rsidP="009D30F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aps/>
          <w:sz w:val="28"/>
          <w:szCs w:val="28"/>
          <w:lang w:eastAsia="x-none"/>
        </w:rPr>
      </w:pPr>
      <w:r w:rsidRPr="005A24FD">
        <w:rPr>
          <w:b/>
          <w:caps/>
          <w:sz w:val="28"/>
          <w:szCs w:val="28"/>
          <w:lang w:eastAsia="x-none"/>
        </w:rPr>
        <w:t xml:space="preserve">Фрагмент </w:t>
      </w:r>
    </w:p>
    <w:p w:rsidR="009D30F6" w:rsidRPr="009D30F6" w:rsidRDefault="009D30F6" w:rsidP="009D30F6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sz w:val="28"/>
          <w:szCs w:val="28"/>
          <w:lang w:eastAsia="x-none"/>
        </w:rPr>
      </w:pPr>
      <w:r w:rsidRPr="009D30F6">
        <w:rPr>
          <w:b/>
          <w:sz w:val="28"/>
          <w:szCs w:val="28"/>
          <w:lang w:eastAsia="x-none"/>
        </w:rPr>
        <w:t xml:space="preserve">карты 2.2 Генерального плана города Перми, утвержденного решением Пермской городской Думы от 17.12.2010 № 205, предусматривающий изменение в развитии сети объектов инженерно-технического обеспечения </w:t>
      </w:r>
      <w:r w:rsidRPr="009D30F6">
        <w:rPr>
          <w:b/>
          <w:color w:val="151616"/>
          <w:sz w:val="28"/>
          <w:szCs w:val="28"/>
          <w:lang w:eastAsia="x-none"/>
        </w:rPr>
        <w:t>на первый и второй этапы (2011-2016 годы и 2017-2022 годы)</w:t>
      </w:r>
      <w:r w:rsidRPr="009D30F6">
        <w:rPr>
          <w:b/>
          <w:sz w:val="28"/>
          <w:szCs w:val="28"/>
          <w:lang w:eastAsia="x-none"/>
        </w:rPr>
        <w:t>, указанное в подпункте 1.6 решения, которым утверждено настоящее приложение</w:t>
      </w:r>
    </w:p>
    <w:p w:rsidR="009D30F6" w:rsidRPr="009D30F6" w:rsidRDefault="009D30F6" w:rsidP="009D30F6">
      <w:pPr>
        <w:ind w:left="6379" w:hanging="6379"/>
        <w:jc w:val="center"/>
        <w:rPr>
          <w:b/>
          <w:sz w:val="28"/>
          <w:szCs w:val="28"/>
          <w:lang w:eastAsia="x-none"/>
        </w:rPr>
      </w:pPr>
    </w:p>
    <w:p w:rsidR="009D30F6" w:rsidRPr="009D30F6" w:rsidRDefault="009D30F6" w:rsidP="009D30F6">
      <w:pPr>
        <w:ind w:left="6379" w:hanging="6379"/>
        <w:jc w:val="center"/>
        <w:rPr>
          <w:sz w:val="2"/>
          <w:szCs w:val="2"/>
        </w:rPr>
      </w:pPr>
    </w:p>
    <w:p w:rsidR="009D30F6" w:rsidRPr="00613BA1" w:rsidRDefault="00634D98" w:rsidP="009D30F6">
      <w:pPr>
        <w:jc w:val="center"/>
        <w:rPr>
          <w:sz w:val="28"/>
          <w:szCs w:val="28"/>
        </w:rPr>
      </w:pPr>
      <w:r>
        <w:rPr>
          <w:noProof/>
        </w:rPr>
        <w:pict>
          <v:shape id="_x0000_s1037" type="#_x0000_t75" style="position:absolute;left:0;text-align:left;margin-left:30.5pt;margin-top:24.15pt;width:11.1pt;height:103.2pt;z-index:251672576">
            <v:imagedata r:id="rId11" o:title=""/>
          </v:shape>
          <o:OLEObject Type="Embed" ProgID="CorelDraw.Graphic.16" ShapeID="_x0000_s1037" DrawAspect="Content" ObjectID="_1665415523" r:id="rId35"/>
        </w:pict>
      </w:r>
      <w:r w:rsidR="009D30F6">
        <w:rPr>
          <w:noProof/>
        </w:rPr>
        <w:drawing>
          <wp:inline distT="0" distB="0" distL="0" distR="0">
            <wp:extent cx="5064125" cy="34499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6" b="11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0F6" w:rsidRPr="009D30F6">
        <w:rPr>
          <w:sz w:val="28"/>
          <w:szCs w:val="28"/>
        </w:rPr>
        <w:t xml:space="preserve"> </w:t>
      </w:r>
    </w:p>
    <w:p w:rsidR="009D30F6" w:rsidRPr="009D30F6" w:rsidRDefault="009D30F6" w:rsidP="009D30F6">
      <w:pPr>
        <w:jc w:val="center"/>
        <w:rPr>
          <w:sz w:val="28"/>
          <w:szCs w:val="28"/>
        </w:rPr>
        <w:sectPr w:rsidR="009D30F6" w:rsidRPr="009D30F6" w:rsidSect="006F26D1">
          <w:pgSz w:w="11900" w:h="16820"/>
          <w:pgMar w:top="1134" w:right="567" w:bottom="1134" w:left="1418" w:header="363" w:footer="720" w:gutter="0"/>
          <w:pgNumType w:start="1"/>
          <w:cols w:space="60"/>
          <w:noEndnote/>
          <w:titlePg/>
          <w:docGrid w:linePitch="272"/>
        </w:sectPr>
      </w:pPr>
      <w:r w:rsidRPr="009D30F6">
        <w:rPr>
          <w:sz w:val="28"/>
          <w:szCs w:val="28"/>
        </w:rPr>
        <w:t>М 1:25000</w:t>
      </w:r>
    </w:p>
    <w:p w:rsidR="009D30F6" w:rsidRPr="009D30F6" w:rsidRDefault="009D30F6" w:rsidP="009D30F6">
      <w:pPr>
        <w:tabs>
          <w:tab w:val="left" w:pos="567"/>
        </w:tabs>
        <w:suppressAutoHyphens/>
        <w:ind w:firstLine="6379"/>
        <w:contextualSpacing/>
        <w:rPr>
          <w:sz w:val="28"/>
          <w:szCs w:val="28"/>
          <w:lang w:eastAsia="zh-CN" w:bidi="hi-IN"/>
        </w:rPr>
      </w:pPr>
      <w:r w:rsidRPr="009D30F6">
        <w:rPr>
          <w:sz w:val="28"/>
          <w:szCs w:val="28"/>
          <w:lang w:eastAsia="zh-CN" w:bidi="hi-IN"/>
        </w:rPr>
        <w:lastRenderedPageBreak/>
        <w:t>ПРИЛОЖЕНИЕ</w:t>
      </w:r>
      <w:r w:rsidRPr="009D30F6">
        <w:rPr>
          <w:spacing w:val="-9"/>
          <w:sz w:val="28"/>
          <w:szCs w:val="28"/>
          <w:lang w:eastAsia="zh-CN" w:bidi="hi-IN"/>
        </w:rPr>
        <w:t xml:space="preserve"> 13</w:t>
      </w:r>
    </w:p>
    <w:p w:rsidR="009D30F6" w:rsidRPr="009D30F6" w:rsidRDefault="009D30F6" w:rsidP="009D30F6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" w:firstLine="6379"/>
        <w:rPr>
          <w:sz w:val="28"/>
          <w:szCs w:val="28"/>
          <w:lang w:eastAsia="x-none"/>
        </w:rPr>
      </w:pPr>
      <w:r w:rsidRPr="009D30F6">
        <w:rPr>
          <w:sz w:val="28"/>
          <w:szCs w:val="28"/>
          <w:lang w:val="x-none" w:eastAsia="x-none"/>
        </w:rPr>
        <w:t xml:space="preserve">к решению </w:t>
      </w:r>
    </w:p>
    <w:p w:rsidR="009D30F6" w:rsidRDefault="009D30F6" w:rsidP="009D30F6">
      <w:pPr>
        <w:ind w:left="6379"/>
        <w:rPr>
          <w:sz w:val="28"/>
          <w:szCs w:val="28"/>
          <w:lang w:eastAsia="x-none"/>
        </w:rPr>
      </w:pPr>
      <w:r w:rsidRPr="009D30F6">
        <w:rPr>
          <w:spacing w:val="-3"/>
          <w:sz w:val="28"/>
          <w:szCs w:val="28"/>
          <w:lang w:val="x-none" w:eastAsia="x-none"/>
        </w:rPr>
        <w:t xml:space="preserve">Пермской </w:t>
      </w:r>
      <w:r w:rsidRPr="009D30F6">
        <w:rPr>
          <w:spacing w:val="-4"/>
          <w:sz w:val="28"/>
          <w:szCs w:val="28"/>
          <w:lang w:val="x-none" w:eastAsia="x-none"/>
        </w:rPr>
        <w:t xml:space="preserve">городской </w:t>
      </w:r>
      <w:r w:rsidRPr="009D30F6">
        <w:rPr>
          <w:sz w:val="28"/>
          <w:szCs w:val="28"/>
          <w:lang w:val="x-none" w:eastAsia="x-none"/>
        </w:rPr>
        <w:t>Думы</w:t>
      </w:r>
    </w:p>
    <w:p w:rsidR="00AE229A" w:rsidRPr="00AE229A" w:rsidRDefault="00AE229A" w:rsidP="009D30F6">
      <w:pPr>
        <w:ind w:left="6379"/>
        <w:rPr>
          <w:sz w:val="28"/>
          <w:szCs w:val="28"/>
          <w:lang w:eastAsia="x-none"/>
        </w:rPr>
      </w:pPr>
      <w:r w:rsidRPr="00AE229A">
        <w:rPr>
          <w:sz w:val="28"/>
          <w:szCs w:val="28"/>
          <w:lang w:eastAsia="x-none"/>
        </w:rPr>
        <w:t>от 27.10.2020 №</w:t>
      </w:r>
      <w:r w:rsidR="00634D98">
        <w:rPr>
          <w:sz w:val="28"/>
          <w:szCs w:val="28"/>
          <w:lang w:eastAsia="x-none"/>
        </w:rPr>
        <w:t xml:space="preserve"> 218</w:t>
      </w:r>
    </w:p>
    <w:p w:rsidR="009D30F6" w:rsidRPr="009D30F6" w:rsidRDefault="009D30F6" w:rsidP="009D30F6">
      <w:pPr>
        <w:ind w:left="6379"/>
        <w:rPr>
          <w:sz w:val="28"/>
          <w:szCs w:val="28"/>
          <w:lang w:eastAsia="x-none"/>
        </w:rPr>
      </w:pPr>
    </w:p>
    <w:p w:rsidR="009D30F6" w:rsidRPr="005A24FD" w:rsidRDefault="009D30F6" w:rsidP="009D30F6">
      <w:pPr>
        <w:suppressAutoHyphens/>
        <w:jc w:val="center"/>
        <w:rPr>
          <w:b/>
          <w:caps/>
          <w:sz w:val="28"/>
          <w:szCs w:val="28"/>
          <w:lang w:eastAsia="x-none"/>
        </w:rPr>
      </w:pPr>
      <w:r w:rsidRPr="005A24FD">
        <w:rPr>
          <w:b/>
          <w:caps/>
          <w:sz w:val="28"/>
          <w:szCs w:val="28"/>
          <w:lang w:eastAsia="x-none"/>
        </w:rPr>
        <w:t xml:space="preserve">Фрагмент </w:t>
      </w:r>
    </w:p>
    <w:p w:rsidR="009D30F6" w:rsidRPr="009D30F6" w:rsidRDefault="009D30F6" w:rsidP="009D30F6">
      <w:pPr>
        <w:suppressAutoHyphens/>
        <w:jc w:val="center"/>
        <w:rPr>
          <w:b/>
          <w:sz w:val="28"/>
          <w:szCs w:val="28"/>
          <w:lang w:eastAsia="x-none"/>
        </w:rPr>
      </w:pPr>
      <w:r w:rsidRPr="009D30F6">
        <w:rPr>
          <w:b/>
          <w:sz w:val="28"/>
          <w:szCs w:val="28"/>
          <w:lang w:eastAsia="x-none"/>
        </w:rPr>
        <w:t xml:space="preserve">карты 2.2.3 Генерального плана города Перми, утвержденного решением Пермской городской Думы от 17.12.2010 № 205, предусматривающий изменение в развитии сети объектов газоснабжения на </w:t>
      </w:r>
      <w:r w:rsidRPr="009D30F6">
        <w:rPr>
          <w:b/>
          <w:color w:val="151616"/>
          <w:sz w:val="28"/>
          <w:szCs w:val="28"/>
          <w:lang w:eastAsia="x-none"/>
        </w:rPr>
        <w:t>первый и второй этапы (2011-2016 годы и 2017-2022 годы)</w:t>
      </w:r>
      <w:r w:rsidRPr="009D30F6">
        <w:rPr>
          <w:b/>
          <w:sz w:val="28"/>
          <w:szCs w:val="28"/>
          <w:lang w:eastAsia="x-none"/>
        </w:rPr>
        <w:t>, указанное в подпункте 1.6 решения, которым утверждено настоящее приложение</w:t>
      </w:r>
    </w:p>
    <w:p w:rsidR="009D30F6" w:rsidRPr="009D30F6" w:rsidRDefault="009D30F6" w:rsidP="009D30F6">
      <w:pPr>
        <w:jc w:val="center"/>
        <w:rPr>
          <w:sz w:val="28"/>
          <w:szCs w:val="28"/>
          <w:lang w:eastAsia="x-none"/>
        </w:rPr>
      </w:pPr>
    </w:p>
    <w:p w:rsidR="009D30F6" w:rsidRPr="009D30F6" w:rsidRDefault="00634D98" w:rsidP="009D30F6">
      <w:pPr>
        <w:jc w:val="center"/>
        <w:rPr>
          <w:sz w:val="28"/>
          <w:szCs w:val="28"/>
          <w:lang w:val="en-US"/>
        </w:rPr>
      </w:pPr>
      <w:r>
        <w:rPr>
          <w:noProof/>
        </w:rPr>
        <w:pict>
          <v:shape id="_x0000_s1036" type="#_x0000_t75" style="position:absolute;left:0;text-align:left;margin-left:28.1pt;margin-top:26.05pt;width:11.1pt;height:103.2pt;z-index:251671552">
            <v:imagedata r:id="rId11" o:title=""/>
          </v:shape>
          <o:OLEObject Type="Embed" ProgID="CorelDraw.Graphic.16" ShapeID="_x0000_s1036" DrawAspect="Content" ObjectID="_1665415524" r:id="rId37"/>
        </w:pict>
      </w:r>
      <w:r w:rsidR="009D30F6">
        <w:rPr>
          <w:noProof/>
        </w:rPr>
        <w:drawing>
          <wp:inline distT="0" distB="0" distL="0" distR="0">
            <wp:extent cx="5126355" cy="34220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1" b="11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0F6" w:rsidRPr="009D30F6">
        <w:rPr>
          <w:sz w:val="28"/>
          <w:szCs w:val="28"/>
        </w:rPr>
        <w:t xml:space="preserve"> </w:t>
      </w:r>
    </w:p>
    <w:p w:rsidR="009D30F6" w:rsidRPr="009D30F6" w:rsidRDefault="009D30F6" w:rsidP="009D30F6">
      <w:pPr>
        <w:jc w:val="center"/>
        <w:rPr>
          <w:sz w:val="28"/>
          <w:szCs w:val="28"/>
          <w:lang w:val="en-US" w:eastAsia="x-none"/>
        </w:rPr>
      </w:pPr>
      <w:r w:rsidRPr="009D30F6">
        <w:rPr>
          <w:sz w:val="28"/>
          <w:szCs w:val="28"/>
        </w:rPr>
        <w:t>М 1:25000</w:t>
      </w:r>
    </w:p>
    <w:p w:rsidR="009D30F6" w:rsidRPr="00405917" w:rsidRDefault="009D30F6" w:rsidP="00405917"/>
    <w:sectPr w:rsidR="009D30F6" w:rsidRPr="00405917" w:rsidSect="006F26D1">
      <w:pgSz w:w="11900" w:h="16820"/>
      <w:pgMar w:top="1134" w:right="567" w:bottom="1134" w:left="1418" w:header="363" w:footer="720" w:gutter="0"/>
      <w:pgNumType w:start="1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6D1" w:rsidRDefault="006F26D1">
      <w:r>
        <w:separator/>
      </w:r>
    </w:p>
  </w:endnote>
  <w:endnote w:type="continuationSeparator" w:id="0">
    <w:p w:rsidR="006F26D1" w:rsidRDefault="006F2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6D1" w:rsidRDefault="006F26D1">
    <w:pPr>
      <w:pStyle w:val="a8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6D1" w:rsidRDefault="006F26D1">
      <w:r>
        <w:separator/>
      </w:r>
    </w:p>
  </w:footnote>
  <w:footnote w:type="continuationSeparator" w:id="0">
    <w:p w:rsidR="006F26D1" w:rsidRDefault="006F26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6D1" w:rsidRDefault="006F26D1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F26D1" w:rsidRDefault="006F26D1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5860299"/>
      <w:docPartObj>
        <w:docPartGallery w:val="Page Numbers (Top of Page)"/>
        <w:docPartUnique/>
      </w:docPartObj>
    </w:sdtPr>
    <w:sdtEndPr/>
    <w:sdtContent>
      <w:p w:rsidR="006F26D1" w:rsidRDefault="006F26D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4D98">
          <w:rPr>
            <w:noProof/>
          </w:rPr>
          <w:t>7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6D1" w:rsidRDefault="006F26D1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F26D1" w:rsidRDefault="006F26D1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6D1" w:rsidRDefault="006F26D1">
    <w:pPr>
      <w:pStyle w:val="ab"/>
      <w:jc w:val="center"/>
      <w:rPr>
        <w:sz w:val="28"/>
        <w:szCs w:val="28"/>
      </w:rPr>
    </w:pPr>
    <w:r w:rsidRPr="00DF49B6">
      <w:rPr>
        <w:sz w:val="28"/>
        <w:szCs w:val="28"/>
      </w:rPr>
      <w:fldChar w:fldCharType="begin"/>
    </w:r>
    <w:r w:rsidRPr="00DF49B6">
      <w:rPr>
        <w:sz w:val="28"/>
        <w:szCs w:val="28"/>
      </w:rPr>
      <w:instrText>PAGE   \* MERGEFORMAT</w:instrText>
    </w:r>
    <w:r w:rsidRPr="00DF49B6">
      <w:rPr>
        <w:sz w:val="28"/>
        <w:szCs w:val="28"/>
      </w:rPr>
      <w:fldChar w:fldCharType="separate"/>
    </w:r>
    <w:r>
      <w:rPr>
        <w:noProof/>
        <w:sz w:val="28"/>
        <w:szCs w:val="28"/>
      </w:rPr>
      <w:t>2</w:t>
    </w:r>
    <w:r w:rsidRPr="00DF49B6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E15A94"/>
    <w:multiLevelType w:val="multilevel"/>
    <w:tmpl w:val="61C08B48"/>
    <w:lvl w:ilvl="0">
      <w:start w:val="1"/>
      <w:numFmt w:val="decimal"/>
      <w:lvlText w:val="%1."/>
      <w:lvlJc w:val="left"/>
      <w:pPr>
        <w:ind w:left="1408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63" w:hanging="109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663" w:hanging="109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663" w:hanging="109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63" w:hanging="109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  <w:color w:val="auto"/>
      </w:rPr>
    </w:lvl>
  </w:abstractNum>
  <w:abstractNum w:abstractNumId="2">
    <w:nsid w:val="2C7A01F6"/>
    <w:multiLevelType w:val="hybridMultilevel"/>
    <w:tmpl w:val="CC847360"/>
    <w:lvl w:ilvl="0" w:tplc="8FCE4A60">
      <w:start w:val="2"/>
      <w:numFmt w:val="decimal"/>
      <w:lvlText w:val="%1."/>
      <w:lvlJc w:val="left"/>
      <w:pPr>
        <w:ind w:left="9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9" w:hanging="360"/>
      </w:pPr>
    </w:lvl>
    <w:lvl w:ilvl="2" w:tplc="0419001B" w:tentative="1">
      <w:start w:val="1"/>
      <w:numFmt w:val="lowerRoman"/>
      <w:lvlText w:val="%3."/>
      <w:lvlJc w:val="right"/>
      <w:pPr>
        <w:ind w:left="2429" w:hanging="180"/>
      </w:pPr>
    </w:lvl>
    <w:lvl w:ilvl="3" w:tplc="0419000F" w:tentative="1">
      <w:start w:val="1"/>
      <w:numFmt w:val="decimal"/>
      <w:lvlText w:val="%4."/>
      <w:lvlJc w:val="left"/>
      <w:pPr>
        <w:ind w:left="3149" w:hanging="360"/>
      </w:pPr>
    </w:lvl>
    <w:lvl w:ilvl="4" w:tplc="04190019" w:tentative="1">
      <w:start w:val="1"/>
      <w:numFmt w:val="lowerLetter"/>
      <w:lvlText w:val="%5."/>
      <w:lvlJc w:val="left"/>
      <w:pPr>
        <w:ind w:left="3869" w:hanging="360"/>
      </w:pPr>
    </w:lvl>
    <w:lvl w:ilvl="5" w:tplc="0419001B" w:tentative="1">
      <w:start w:val="1"/>
      <w:numFmt w:val="lowerRoman"/>
      <w:lvlText w:val="%6."/>
      <w:lvlJc w:val="right"/>
      <w:pPr>
        <w:ind w:left="4589" w:hanging="180"/>
      </w:pPr>
    </w:lvl>
    <w:lvl w:ilvl="6" w:tplc="0419000F" w:tentative="1">
      <w:start w:val="1"/>
      <w:numFmt w:val="decimal"/>
      <w:lvlText w:val="%7."/>
      <w:lvlJc w:val="left"/>
      <w:pPr>
        <w:ind w:left="5309" w:hanging="360"/>
      </w:pPr>
    </w:lvl>
    <w:lvl w:ilvl="7" w:tplc="04190019" w:tentative="1">
      <w:start w:val="1"/>
      <w:numFmt w:val="lowerLetter"/>
      <w:lvlText w:val="%8."/>
      <w:lvlJc w:val="left"/>
      <w:pPr>
        <w:ind w:left="6029" w:hanging="360"/>
      </w:pPr>
    </w:lvl>
    <w:lvl w:ilvl="8" w:tplc="0419001B" w:tentative="1">
      <w:start w:val="1"/>
      <w:numFmt w:val="lowerRoman"/>
      <w:lvlText w:val="%9."/>
      <w:lvlJc w:val="right"/>
      <w:pPr>
        <w:ind w:left="674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genn7TeCvamWoNIK22JPeQdWYfc=" w:salt="UgCYK6lrB4rmCAelJR5cDw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17797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960AB"/>
    <w:rsid w:val="001A0CC4"/>
    <w:rsid w:val="001A62D3"/>
    <w:rsid w:val="001B0413"/>
    <w:rsid w:val="001B4991"/>
    <w:rsid w:val="001C4EF5"/>
    <w:rsid w:val="001D23A5"/>
    <w:rsid w:val="001E7948"/>
    <w:rsid w:val="001F56C7"/>
    <w:rsid w:val="00205EFB"/>
    <w:rsid w:val="00220236"/>
    <w:rsid w:val="00220DAE"/>
    <w:rsid w:val="00242CE0"/>
    <w:rsid w:val="002560BB"/>
    <w:rsid w:val="00256217"/>
    <w:rsid w:val="00265FBA"/>
    <w:rsid w:val="00271143"/>
    <w:rsid w:val="00277231"/>
    <w:rsid w:val="00284905"/>
    <w:rsid w:val="00287D93"/>
    <w:rsid w:val="002C6299"/>
    <w:rsid w:val="002D0B07"/>
    <w:rsid w:val="002E52E0"/>
    <w:rsid w:val="002F2B47"/>
    <w:rsid w:val="00307674"/>
    <w:rsid w:val="00311B9D"/>
    <w:rsid w:val="00321755"/>
    <w:rsid w:val="003345B2"/>
    <w:rsid w:val="00337CF9"/>
    <w:rsid w:val="00342B1D"/>
    <w:rsid w:val="00343A1F"/>
    <w:rsid w:val="0034548B"/>
    <w:rsid w:val="00351D85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5C49"/>
    <w:rsid w:val="003C7818"/>
    <w:rsid w:val="003D7596"/>
    <w:rsid w:val="003E574B"/>
    <w:rsid w:val="0040520C"/>
    <w:rsid w:val="00405917"/>
    <w:rsid w:val="004200AF"/>
    <w:rsid w:val="00432105"/>
    <w:rsid w:val="00432DCB"/>
    <w:rsid w:val="0043317E"/>
    <w:rsid w:val="00442C2D"/>
    <w:rsid w:val="0046540C"/>
    <w:rsid w:val="00496CF1"/>
    <w:rsid w:val="004A246F"/>
    <w:rsid w:val="004A6D70"/>
    <w:rsid w:val="004C390D"/>
    <w:rsid w:val="004E4320"/>
    <w:rsid w:val="00501010"/>
    <w:rsid w:val="005012F5"/>
    <w:rsid w:val="0050240A"/>
    <w:rsid w:val="0050376C"/>
    <w:rsid w:val="005050DD"/>
    <w:rsid w:val="00511DC5"/>
    <w:rsid w:val="0053757A"/>
    <w:rsid w:val="00540735"/>
    <w:rsid w:val="00561294"/>
    <w:rsid w:val="00573676"/>
    <w:rsid w:val="005850D6"/>
    <w:rsid w:val="00595DE0"/>
    <w:rsid w:val="005A24FD"/>
    <w:rsid w:val="005B3CEC"/>
    <w:rsid w:val="005B4FD6"/>
    <w:rsid w:val="005C3F95"/>
    <w:rsid w:val="005D6CC4"/>
    <w:rsid w:val="005F1108"/>
    <w:rsid w:val="00602E6A"/>
    <w:rsid w:val="00603242"/>
    <w:rsid w:val="006078DD"/>
    <w:rsid w:val="006117EA"/>
    <w:rsid w:val="00612A85"/>
    <w:rsid w:val="00613BA1"/>
    <w:rsid w:val="00634D98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676B"/>
    <w:rsid w:val="006F0F72"/>
    <w:rsid w:val="006F26D1"/>
    <w:rsid w:val="007048A7"/>
    <w:rsid w:val="00704BC3"/>
    <w:rsid w:val="00715EFD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804250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97D8E"/>
    <w:rsid w:val="008B7AF1"/>
    <w:rsid w:val="008D2257"/>
    <w:rsid w:val="00923E81"/>
    <w:rsid w:val="009379BE"/>
    <w:rsid w:val="00947888"/>
    <w:rsid w:val="00957612"/>
    <w:rsid w:val="00990301"/>
    <w:rsid w:val="00996FBA"/>
    <w:rsid w:val="009A3436"/>
    <w:rsid w:val="009A7509"/>
    <w:rsid w:val="009C4306"/>
    <w:rsid w:val="009C6276"/>
    <w:rsid w:val="009C6CA1"/>
    <w:rsid w:val="009C7196"/>
    <w:rsid w:val="009D30F6"/>
    <w:rsid w:val="009E1DC9"/>
    <w:rsid w:val="009E1FC0"/>
    <w:rsid w:val="009E7370"/>
    <w:rsid w:val="009F303B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29A"/>
    <w:rsid w:val="00AE2450"/>
    <w:rsid w:val="00AE406F"/>
    <w:rsid w:val="00AF2FD9"/>
    <w:rsid w:val="00AF3209"/>
    <w:rsid w:val="00B05654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08DD"/>
    <w:rsid w:val="00B97AFE"/>
    <w:rsid w:val="00BA28AD"/>
    <w:rsid w:val="00BB304C"/>
    <w:rsid w:val="00BB4B87"/>
    <w:rsid w:val="00BC175A"/>
    <w:rsid w:val="00BC4EE7"/>
    <w:rsid w:val="00BD02FB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3C4"/>
    <w:rsid w:val="00CC5516"/>
    <w:rsid w:val="00CD03B3"/>
    <w:rsid w:val="00CD3DC6"/>
    <w:rsid w:val="00CD4CDD"/>
    <w:rsid w:val="00CE4254"/>
    <w:rsid w:val="00CF0FD7"/>
    <w:rsid w:val="00CF6853"/>
    <w:rsid w:val="00D127DF"/>
    <w:rsid w:val="00D22ECE"/>
    <w:rsid w:val="00D31361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96FDE"/>
    <w:rsid w:val="00DB3FE4"/>
    <w:rsid w:val="00DB59FB"/>
    <w:rsid w:val="00DC1130"/>
    <w:rsid w:val="00DD2829"/>
    <w:rsid w:val="00DD2E1F"/>
    <w:rsid w:val="00DF0364"/>
    <w:rsid w:val="00DF51FA"/>
    <w:rsid w:val="00DF55C7"/>
    <w:rsid w:val="00DF7B8E"/>
    <w:rsid w:val="00E05278"/>
    <w:rsid w:val="00E201A4"/>
    <w:rsid w:val="00E227BB"/>
    <w:rsid w:val="00E234F3"/>
    <w:rsid w:val="00E2585C"/>
    <w:rsid w:val="00E33CE9"/>
    <w:rsid w:val="00E54257"/>
    <w:rsid w:val="00E542ED"/>
    <w:rsid w:val="00E67C66"/>
    <w:rsid w:val="00E73A3F"/>
    <w:rsid w:val="00E8368F"/>
    <w:rsid w:val="00E96B46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715C"/>
    <w:rsid w:val="00F446E3"/>
    <w:rsid w:val="00F51B1C"/>
    <w:rsid w:val="00F61A49"/>
    <w:rsid w:val="00F675D1"/>
    <w:rsid w:val="00F7787B"/>
    <w:rsid w:val="00F847E2"/>
    <w:rsid w:val="00FB133B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link w:val="a9"/>
    <w:pPr>
      <w:tabs>
        <w:tab w:val="center" w:pos="4153"/>
        <w:tab w:val="right" w:pos="8306"/>
      </w:tabs>
    </w:pPr>
  </w:style>
  <w:style w:type="character" w:styleId="aa">
    <w:name w:val="page number"/>
    <w:basedOn w:val="a0"/>
  </w:style>
  <w:style w:type="paragraph" w:styleId="ab">
    <w:name w:val="header"/>
    <w:basedOn w:val="a"/>
    <w:link w:val="ac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d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e">
    <w:name w:val="Balloon Text"/>
    <w:basedOn w:val="a"/>
    <w:link w:val="af"/>
    <w:rsid w:val="00370085"/>
    <w:rPr>
      <w:rFonts w:ascii="Tahoma" w:hAnsi="Tahoma" w:cs="Tahoma"/>
      <w:sz w:val="16"/>
      <w:szCs w:val="16"/>
    </w:rPr>
  </w:style>
  <w:style w:type="character" w:styleId="af0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c">
    <w:name w:val="Верхний колонтитул Знак"/>
    <w:basedOn w:val="a0"/>
    <w:link w:val="ab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1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2">
    <w:name w:val="Plain Text"/>
    <w:basedOn w:val="a"/>
    <w:link w:val="af3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3">
    <w:name w:val="Текст Знак"/>
    <w:basedOn w:val="a0"/>
    <w:link w:val="af2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4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  <w:style w:type="character" w:customStyle="1" w:styleId="af">
    <w:name w:val="Текст выноски Знак"/>
    <w:link w:val="ae"/>
    <w:rsid w:val="009D30F6"/>
    <w:rPr>
      <w:rFonts w:ascii="Tahoma" w:hAnsi="Tahoma" w:cs="Tahoma"/>
      <w:sz w:val="16"/>
      <w:szCs w:val="16"/>
    </w:rPr>
  </w:style>
  <w:style w:type="paragraph" w:customStyle="1" w:styleId="af5">
    <w:name w:val="Заголовок к тексту"/>
    <w:basedOn w:val="a"/>
    <w:next w:val="a4"/>
    <w:qFormat/>
    <w:rsid w:val="009D30F6"/>
    <w:pPr>
      <w:suppressAutoHyphens/>
      <w:spacing w:after="480" w:line="240" w:lineRule="exact"/>
    </w:pPr>
    <w:rPr>
      <w:b/>
      <w:sz w:val="28"/>
    </w:rPr>
  </w:style>
  <w:style w:type="character" w:customStyle="1" w:styleId="a9">
    <w:name w:val="Нижний колонтитул Знак"/>
    <w:basedOn w:val="a0"/>
    <w:link w:val="a8"/>
    <w:rsid w:val="009D30F6"/>
  </w:style>
  <w:style w:type="paragraph" w:customStyle="1" w:styleId="11">
    <w:name w:val="Название объекта1"/>
    <w:basedOn w:val="a"/>
    <w:next w:val="a"/>
    <w:rsid w:val="009D30F6"/>
    <w:pPr>
      <w:widowControl w:val="0"/>
      <w:suppressAutoHyphens/>
      <w:spacing w:line="360" w:lineRule="exact"/>
      <w:jc w:val="center"/>
    </w:pPr>
    <w:rPr>
      <w:b/>
      <w:sz w:val="32"/>
      <w:lang w:eastAsia="zh-CN" w:bidi="hi-IN"/>
    </w:rPr>
  </w:style>
  <w:style w:type="paragraph" w:customStyle="1" w:styleId="af6">
    <w:name w:val="Нормальный (таблица)"/>
    <w:basedOn w:val="a"/>
    <w:next w:val="a"/>
    <w:uiPriority w:val="99"/>
    <w:rsid w:val="009D30F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7">
    <w:name w:val="Прижатый влево"/>
    <w:basedOn w:val="a"/>
    <w:next w:val="a"/>
    <w:uiPriority w:val="99"/>
    <w:rsid w:val="009D30F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link w:val="a9"/>
    <w:pPr>
      <w:tabs>
        <w:tab w:val="center" w:pos="4153"/>
        <w:tab w:val="right" w:pos="8306"/>
      </w:tabs>
    </w:pPr>
  </w:style>
  <w:style w:type="character" w:styleId="aa">
    <w:name w:val="page number"/>
    <w:basedOn w:val="a0"/>
  </w:style>
  <w:style w:type="paragraph" w:styleId="ab">
    <w:name w:val="header"/>
    <w:basedOn w:val="a"/>
    <w:link w:val="ac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d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e">
    <w:name w:val="Balloon Text"/>
    <w:basedOn w:val="a"/>
    <w:link w:val="af"/>
    <w:rsid w:val="00370085"/>
    <w:rPr>
      <w:rFonts w:ascii="Tahoma" w:hAnsi="Tahoma" w:cs="Tahoma"/>
      <w:sz w:val="16"/>
      <w:szCs w:val="16"/>
    </w:rPr>
  </w:style>
  <w:style w:type="character" w:styleId="af0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c">
    <w:name w:val="Верхний колонтитул Знак"/>
    <w:basedOn w:val="a0"/>
    <w:link w:val="ab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1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2">
    <w:name w:val="Plain Text"/>
    <w:basedOn w:val="a"/>
    <w:link w:val="af3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3">
    <w:name w:val="Текст Знак"/>
    <w:basedOn w:val="a0"/>
    <w:link w:val="af2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4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  <w:style w:type="character" w:customStyle="1" w:styleId="af">
    <w:name w:val="Текст выноски Знак"/>
    <w:link w:val="ae"/>
    <w:rsid w:val="009D30F6"/>
    <w:rPr>
      <w:rFonts w:ascii="Tahoma" w:hAnsi="Tahoma" w:cs="Tahoma"/>
      <w:sz w:val="16"/>
      <w:szCs w:val="16"/>
    </w:rPr>
  </w:style>
  <w:style w:type="paragraph" w:customStyle="1" w:styleId="af5">
    <w:name w:val="Заголовок к тексту"/>
    <w:basedOn w:val="a"/>
    <w:next w:val="a4"/>
    <w:qFormat/>
    <w:rsid w:val="009D30F6"/>
    <w:pPr>
      <w:suppressAutoHyphens/>
      <w:spacing w:after="480" w:line="240" w:lineRule="exact"/>
    </w:pPr>
    <w:rPr>
      <w:b/>
      <w:sz w:val="28"/>
    </w:rPr>
  </w:style>
  <w:style w:type="character" w:customStyle="1" w:styleId="a9">
    <w:name w:val="Нижний колонтитул Знак"/>
    <w:basedOn w:val="a0"/>
    <w:link w:val="a8"/>
    <w:rsid w:val="009D30F6"/>
  </w:style>
  <w:style w:type="paragraph" w:customStyle="1" w:styleId="11">
    <w:name w:val="Название объекта1"/>
    <w:basedOn w:val="a"/>
    <w:next w:val="a"/>
    <w:rsid w:val="009D30F6"/>
    <w:pPr>
      <w:widowControl w:val="0"/>
      <w:suppressAutoHyphens/>
      <w:spacing w:line="360" w:lineRule="exact"/>
      <w:jc w:val="center"/>
    </w:pPr>
    <w:rPr>
      <w:b/>
      <w:sz w:val="32"/>
      <w:lang w:eastAsia="zh-CN" w:bidi="hi-IN"/>
    </w:rPr>
  </w:style>
  <w:style w:type="paragraph" w:customStyle="1" w:styleId="af6">
    <w:name w:val="Нормальный (таблица)"/>
    <w:basedOn w:val="a"/>
    <w:next w:val="a"/>
    <w:uiPriority w:val="99"/>
    <w:rsid w:val="009D30F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7">
    <w:name w:val="Прижатый влево"/>
    <w:basedOn w:val="a"/>
    <w:next w:val="a"/>
    <w:uiPriority w:val="99"/>
    <w:rsid w:val="009D30F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5.png"/><Relationship Id="rId29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oleObject" Target="embeddings/oleObject12.bin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oleObject" Target="embeddings/oleObject5.bin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10" Type="http://schemas.openxmlformats.org/officeDocument/2006/relationships/header" Target="header2.xm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6.png"/><Relationship Id="rId27" Type="http://schemas.openxmlformats.org/officeDocument/2006/relationships/oleObject" Target="embeddings/oleObject7.bin"/><Relationship Id="rId30" Type="http://schemas.openxmlformats.org/officeDocument/2006/relationships/image" Target="media/image10.png"/><Relationship Id="rId35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22</Pages>
  <Words>2379</Words>
  <Characters>16441</Characters>
  <Application>Microsoft Office Word</Application>
  <DocSecurity>8</DocSecurity>
  <Lines>137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18783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Салмина Светлана Викторовна</cp:lastModifiedBy>
  <cp:revision>15</cp:revision>
  <cp:lastPrinted>2020-10-28T13:37:00Z</cp:lastPrinted>
  <dcterms:created xsi:type="dcterms:W3CDTF">2020-10-21T06:38:00Z</dcterms:created>
  <dcterms:modified xsi:type="dcterms:W3CDTF">2020-10-28T13:39:00Z</dcterms:modified>
</cp:coreProperties>
</file>