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812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7679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812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7679E">
                        <w:rPr>
                          <w:sz w:val="28"/>
                          <w:szCs w:val="28"/>
                          <w:u w:val="single"/>
                        </w:rPr>
                        <w:t xml:space="preserve"> 205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812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812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53FE4" w:rsidRPr="00353FE4" w:rsidRDefault="00353FE4" w:rsidP="00353FE4">
      <w:pPr>
        <w:suppressAutoHyphens/>
        <w:spacing w:before="360"/>
        <w:jc w:val="center"/>
        <w:rPr>
          <w:rFonts w:eastAsia="Calibri"/>
          <w:b/>
          <w:sz w:val="28"/>
          <w:szCs w:val="24"/>
          <w:lang w:eastAsia="en-US"/>
        </w:rPr>
      </w:pPr>
      <w:bookmarkStart w:id="0" w:name="_GoBack"/>
      <w:r w:rsidRPr="00353FE4">
        <w:rPr>
          <w:rFonts w:eastAsia="Calibri"/>
          <w:b/>
          <w:sz w:val="28"/>
          <w:szCs w:val="24"/>
          <w:lang w:eastAsia="en-US"/>
        </w:rPr>
        <w:t xml:space="preserve">О внесении изменений в решение Пермской городской Думы от 24.04.2018 </w:t>
      </w:r>
    </w:p>
    <w:p w:rsidR="00353FE4" w:rsidRPr="00353FE4" w:rsidRDefault="00353FE4" w:rsidP="00353FE4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353FE4">
        <w:rPr>
          <w:rFonts w:eastAsia="Calibri"/>
          <w:b/>
          <w:sz w:val="28"/>
          <w:szCs w:val="24"/>
          <w:lang w:eastAsia="en-US"/>
        </w:rPr>
        <w:t xml:space="preserve">№ 56 </w:t>
      </w:r>
      <w:r w:rsidRPr="00353FE4">
        <w:rPr>
          <w:rFonts w:eastAsia="Calibri"/>
          <w:b/>
          <w:sz w:val="28"/>
          <w:szCs w:val="28"/>
          <w:lang w:eastAsia="en-US"/>
        </w:rPr>
        <w:t>«</w:t>
      </w:r>
      <w:r w:rsidRPr="00353FE4">
        <w:rPr>
          <w:b/>
          <w:sz w:val="28"/>
          <w:szCs w:val="28"/>
        </w:rPr>
        <w:t>Об установлении расходного обязательства города Перми в сфере образования</w:t>
      </w:r>
      <w:r w:rsidRPr="00353FE4">
        <w:rPr>
          <w:rFonts w:eastAsia="Calibri"/>
          <w:b/>
          <w:sz w:val="28"/>
          <w:szCs w:val="28"/>
          <w:lang w:eastAsia="en-US"/>
        </w:rPr>
        <w:t>»</w:t>
      </w:r>
    </w:p>
    <w:bookmarkEnd w:id="0"/>
    <w:p w:rsidR="00353FE4" w:rsidRPr="00353FE4" w:rsidRDefault="00353FE4" w:rsidP="00353FE4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353FE4">
        <w:rPr>
          <w:sz w:val="28"/>
          <w:szCs w:val="28"/>
          <w:lang w:val="x-none" w:eastAsia="x-none"/>
        </w:rPr>
        <w:t xml:space="preserve">В соответствии </w:t>
      </w:r>
      <w:r w:rsidRPr="00353FE4">
        <w:rPr>
          <w:sz w:val="28"/>
          <w:szCs w:val="28"/>
          <w:lang w:eastAsia="x-none"/>
        </w:rPr>
        <w:t xml:space="preserve">с Уставом города Перми </w:t>
      </w:r>
    </w:p>
    <w:p w:rsidR="00353FE4" w:rsidRPr="00353FE4" w:rsidRDefault="00353FE4" w:rsidP="00353FE4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353FE4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proofErr w:type="gramStart"/>
      <w:r w:rsidR="00D8128F" w:rsidRPr="00D8128F">
        <w:rPr>
          <w:rFonts w:eastAsia="Calibri"/>
          <w:b/>
          <w:sz w:val="28"/>
          <w:szCs w:val="24"/>
          <w:lang w:eastAsia="en-US"/>
        </w:rPr>
        <w:t>р</w:t>
      </w:r>
      <w:proofErr w:type="gramEnd"/>
      <w:r w:rsidR="00D8128F">
        <w:rPr>
          <w:rFonts w:eastAsia="Calibri"/>
          <w:b/>
          <w:sz w:val="28"/>
          <w:szCs w:val="24"/>
          <w:lang w:eastAsia="en-US"/>
        </w:rPr>
        <w:t xml:space="preserve"> </w:t>
      </w:r>
      <w:r w:rsidR="00D8128F" w:rsidRPr="00D8128F">
        <w:rPr>
          <w:rFonts w:eastAsia="Calibri"/>
          <w:b/>
          <w:sz w:val="28"/>
          <w:szCs w:val="24"/>
          <w:lang w:eastAsia="en-US"/>
        </w:rPr>
        <w:t>е</w:t>
      </w:r>
      <w:r w:rsidR="00D8128F">
        <w:rPr>
          <w:rFonts w:eastAsia="Calibri"/>
          <w:b/>
          <w:sz w:val="28"/>
          <w:szCs w:val="24"/>
          <w:lang w:eastAsia="en-US"/>
        </w:rPr>
        <w:t xml:space="preserve"> </w:t>
      </w:r>
      <w:r w:rsidR="00D8128F" w:rsidRPr="00D8128F">
        <w:rPr>
          <w:rFonts w:eastAsia="Calibri"/>
          <w:b/>
          <w:sz w:val="28"/>
          <w:szCs w:val="24"/>
          <w:lang w:eastAsia="en-US"/>
        </w:rPr>
        <w:t>ш</w:t>
      </w:r>
      <w:r w:rsidR="00D8128F">
        <w:rPr>
          <w:rFonts w:eastAsia="Calibri"/>
          <w:b/>
          <w:sz w:val="28"/>
          <w:szCs w:val="24"/>
          <w:lang w:eastAsia="en-US"/>
        </w:rPr>
        <w:t xml:space="preserve"> </w:t>
      </w:r>
      <w:r w:rsidR="00D8128F" w:rsidRPr="00D8128F">
        <w:rPr>
          <w:rFonts w:eastAsia="Calibri"/>
          <w:b/>
          <w:sz w:val="28"/>
          <w:szCs w:val="24"/>
          <w:lang w:eastAsia="en-US"/>
        </w:rPr>
        <w:t>и</w:t>
      </w:r>
      <w:r w:rsidR="00D8128F">
        <w:rPr>
          <w:rFonts w:eastAsia="Calibri"/>
          <w:b/>
          <w:sz w:val="28"/>
          <w:szCs w:val="24"/>
          <w:lang w:eastAsia="en-US"/>
        </w:rPr>
        <w:t xml:space="preserve"> </w:t>
      </w:r>
      <w:r w:rsidR="00D8128F" w:rsidRPr="00D8128F">
        <w:rPr>
          <w:rFonts w:eastAsia="Calibri"/>
          <w:b/>
          <w:sz w:val="28"/>
          <w:szCs w:val="24"/>
          <w:lang w:eastAsia="en-US"/>
        </w:rPr>
        <w:t>л</w:t>
      </w:r>
      <w:r w:rsidR="00D8128F">
        <w:rPr>
          <w:rFonts w:eastAsia="Calibri"/>
          <w:b/>
          <w:sz w:val="28"/>
          <w:szCs w:val="24"/>
          <w:lang w:eastAsia="en-US"/>
        </w:rPr>
        <w:t xml:space="preserve"> </w:t>
      </w:r>
      <w:r w:rsidR="00D8128F" w:rsidRPr="00D8128F">
        <w:rPr>
          <w:rFonts w:eastAsia="Calibri"/>
          <w:b/>
          <w:sz w:val="28"/>
          <w:szCs w:val="24"/>
          <w:lang w:eastAsia="en-US"/>
        </w:rPr>
        <w:t>а:</w:t>
      </w:r>
    </w:p>
    <w:p w:rsidR="00353FE4" w:rsidRPr="00353FE4" w:rsidRDefault="00353FE4" w:rsidP="00353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FE4">
        <w:rPr>
          <w:sz w:val="28"/>
          <w:szCs w:val="28"/>
        </w:rPr>
        <w:t xml:space="preserve">1. </w:t>
      </w:r>
      <w:proofErr w:type="gramStart"/>
      <w:r w:rsidRPr="00353FE4">
        <w:rPr>
          <w:sz w:val="28"/>
          <w:szCs w:val="28"/>
        </w:rPr>
        <w:t>Внести в решение Пермской городской Думы от 24.04.2018 № 56 «Об установлении расходного обязательства города Перми в сфере образования» (в редакции решений Пермской городской Думы от 28.08.2018 № 136, от 20.11.2018 № 236, от 26.02.2019 № 27, от 23.04.2019 № 76, от 19.11.2019 № 271,</w:t>
      </w:r>
      <w:proofErr w:type="gramEnd"/>
      <w:r w:rsidRPr="00353FE4">
        <w:rPr>
          <w:sz w:val="22"/>
          <w:szCs w:val="22"/>
        </w:rPr>
        <w:t xml:space="preserve"> </w:t>
      </w:r>
      <w:r w:rsidRPr="00353FE4">
        <w:rPr>
          <w:sz w:val="28"/>
          <w:szCs w:val="28"/>
        </w:rPr>
        <w:t>от 24.03.2020 № 60) изменения:</w:t>
      </w:r>
    </w:p>
    <w:p w:rsidR="00353FE4" w:rsidRPr="00353FE4" w:rsidRDefault="00353FE4" w:rsidP="00353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FE4">
        <w:rPr>
          <w:sz w:val="28"/>
          <w:szCs w:val="28"/>
        </w:rPr>
        <w:t>1.1</w:t>
      </w:r>
      <w:r w:rsidRPr="00353FE4">
        <w:rPr>
          <w:sz w:val="28"/>
          <w:szCs w:val="24"/>
        </w:rPr>
        <w:t xml:space="preserve"> пункт 1 изложить </w:t>
      </w:r>
      <w:r w:rsidRPr="00353FE4">
        <w:rPr>
          <w:sz w:val="28"/>
          <w:szCs w:val="28"/>
        </w:rPr>
        <w:t>в редакции:</w:t>
      </w:r>
    </w:p>
    <w:p w:rsidR="00353FE4" w:rsidRPr="00353FE4" w:rsidRDefault="00353FE4" w:rsidP="00353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FE4">
        <w:rPr>
          <w:sz w:val="28"/>
          <w:szCs w:val="28"/>
        </w:rPr>
        <w:t xml:space="preserve">«1. Установить на 2018-2023 годы расходное обязательство города Перми в сфере образования по приобретению и оснащению оборудованием, средствами обучения и воспитания, мебелью, инвентарем вновь созданных мест </w:t>
      </w:r>
      <w:proofErr w:type="gramStart"/>
      <w:r w:rsidRPr="00353FE4">
        <w:rPr>
          <w:sz w:val="28"/>
          <w:szCs w:val="28"/>
        </w:rPr>
        <w:t>для</w:t>
      </w:r>
      <w:proofErr w:type="gramEnd"/>
      <w:r w:rsidRPr="00353FE4">
        <w:rPr>
          <w:sz w:val="28"/>
          <w:szCs w:val="28"/>
        </w:rPr>
        <w:t xml:space="preserve"> обуча</w:t>
      </w:r>
      <w:r w:rsidRPr="00353FE4">
        <w:rPr>
          <w:sz w:val="28"/>
          <w:szCs w:val="28"/>
        </w:rPr>
        <w:t>ю</w:t>
      </w:r>
      <w:r w:rsidRPr="00353FE4">
        <w:rPr>
          <w:sz w:val="28"/>
          <w:szCs w:val="28"/>
        </w:rPr>
        <w:t>щихся:</w:t>
      </w:r>
    </w:p>
    <w:p w:rsidR="00353FE4" w:rsidRPr="00353FE4" w:rsidRDefault="00353FE4" w:rsidP="00353FE4">
      <w:pPr>
        <w:tabs>
          <w:tab w:val="left" w:pos="9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FE4">
        <w:rPr>
          <w:sz w:val="28"/>
          <w:szCs w:val="28"/>
        </w:rPr>
        <w:t>в 2018 году – муниципальное автономное дошкольное образовательное учреждение «Центр развития ребенка – детский сад № 397» г. Перми, муниц</w:t>
      </w:r>
      <w:r w:rsidRPr="00353FE4">
        <w:rPr>
          <w:sz w:val="28"/>
          <w:szCs w:val="28"/>
        </w:rPr>
        <w:t>и</w:t>
      </w:r>
      <w:r w:rsidRPr="00353FE4">
        <w:rPr>
          <w:sz w:val="28"/>
          <w:szCs w:val="28"/>
        </w:rPr>
        <w:t>пальное автономное дошкольное образовательное учреждение «Детский сад № 261» г. Перми, муниципальное автономное дошкольное образовательное учр</w:t>
      </w:r>
      <w:r w:rsidRPr="00353FE4">
        <w:rPr>
          <w:sz w:val="28"/>
          <w:szCs w:val="28"/>
        </w:rPr>
        <w:t>е</w:t>
      </w:r>
      <w:r w:rsidRPr="00353FE4">
        <w:rPr>
          <w:sz w:val="28"/>
          <w:szCs w:val="28"/>
        </w:rPr>
        <w:t>ждение «Детский сад № 421 «Гармония» г. Перми,</w:t>
      </w:r>
    </w:p>
    <w:p w:rsidR="00353FE4" w:rsidRPr="00353FE4" w:rsidRDefault="00353FE4" w:rsidP="00353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FE4">
        <w:rPr>
          <w:sz w:val="28"/>
          <w:szCs w:val="28"/>
        </w:rPr>
        <w:t>в 2019 году – муниципальное автономное дошкольное образовательное учреждение «Детский сад «Эрудит» г. Перми, муниципальное автономное д</w:t>
      </w:r>
      <w:r w:rsidRPr="00353FE4">
        <w:rPr>
          <w:sz w:val="28"/>
          <w:szCs w:val="28"/>
        </w:rPr>
        <w:t>о</w:t>
      </w:r>
      <w:r w:rsidRPr="00353FE4">
        <w:rPr>
          <w:sz w:val="28"/>
          <w:szCs w:val="28"/>
        </w:rPr>
        <w:t>школьное образовательное учреждение «Детский сад № 296» г. Перми,</w:t>
      </w:r>
    </w:p>
    <w:p w:rsidR="00353FE4" w:rsidRPr="00353FE4" w:rsidRDefault="00353FE4" w:rsidP="00353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3FE4">
        <w:rPr>
          <w:sz w:val="28"/>
          <w:szCs w:val="28"/>
        </w:rPr>
        <w:t>в 2020 году – здание по ул. Евгения Пермяка, 8а, планируемое к закрепл</w:t>
      </w:r>
      <w:r w:rsidRPr="00353FE4">
        <w:rPr>
          <w:sz w:val="28"/>
          <w:szCs w:val="28"/>
        </w:rPr>
        <w:t>е</w:t>
      </w:r>
      <w:r w:rsidRPr="00353FE4">
        <w:rPr>
          <w:sz w:val="28"/>
          <w:szCs w:val="28"/>
        </w:rPr>
        <w:t>нию на праве оперативного управления за муниципальным автономным дошкол</w:t>
      </w:r>
      <w:r w:rsidRPr="00353FE4">
        <w:rPr>
          <w:sz w:val="28"/>
          <w:szCs w:val="28"/>
        </w:rPr>
        <w:t>ь</w:t>
      </w:r>
      <w:r w:rsidRPr="00353FE4">
        <w:rPr>
          <w:sz w:val="28"/>
          <w:szCs w:val="28"/>
        </w:rPr>
        <w:t>ным образовательным учреждением «Детский сад «Планета «Здорово» г. Перми, здание по ул. Желябова, 16б, планируемое к закреплению на праве оперативного управления за муниципальным автономным дошкольным образовательным учр</w:t>
      </w:r>
      <w:r w:rsidRPr="00353FE4">
        <w:rPr>
          <w:sz w:val="28"/>
          <w:szCs w:val="28"/>
        </w:rPr>
        <w:t>е</w:t>
      </w:r>
      <w:r w:rsidRPr="00353FE4">
        <w:rPr>
          <w:sz w:val="28"/>
          <w:szCs w:val="28"/>
        </w:rPr>
        <w:t>ждением «Детский сад № 162» г. Перми, здание по ул. Плеханова, 63, планиру</w:t>
      </w:r>
      <w:r w:rsidRPr="00353FE4">
        <w:rPr>
          <w:sz w:val="28"/>
          <w:szCs w:val="28"/>
        </w:rPr>
        <w:t>е</w:t>
      </w:r>
      <w:r w:rsidRPr="00353FE4">
        <w:rPr>
          <w:sz w:val="28"/>
          <w:szCs w:val="28"/>
        </w:rPr>
        <w:t>мое к закреплению на</w:t>
      </w:r>
      <w:proofErr w:type="gramEnd"/>
      <w:r w:rsidRPr="00353FE4">
        <w:rPr>
          <w:sz w:val="28"/>
          <w:szCs w:val="28"/>
        </w:rPr>
        <w:t xml:space="preserve"> </w:t>
      </w:r>
      <w:proofErr w:type="gramStart"/>
      <w:r w:rsidRPr="00353FE4">
        <w:rPr>
          <w:sz w:val="28"/>
          <w:szCs w:val="28"/>
        </w:rPr>
        <w:t>праве оперативного управления за муниципальным авт</w:t>
      </w:r>
      <w:r w:rsidRPr="00353FE4">
        <w:rPr>
          <w:sz w:val="28"/>
          <w:szCs w:val="28"/>
        </w:rPr>
        <w:t>о</w:t>
      </w:r>
      <w:r w:rsidRPr="00353FE4">
        <w:rPr>
          <w:sz w:val="28"/>
          <w:szCs w:val="28"/>
        </w:rPr>
        <w:t>номным дошкольным образовательным учреждением «</w:t>
      </w:r>
      <w:proofErr w:type="spellStart"/>
      <w:r w:rsidRPr="00353FE4">
        <w:rPr>
          <w:sz w:val="28"/>
          <w:szCs w:val="28"/>
        </w:rPr>
        <w:t>Талантика</w:t>
      </w:r>
      <w:proofErr w:type="spellEnd"/>
      <w:r w:rsidRPr="00353FE4">
        <w:rPr>
          <w:sz w:val="28"/>
          <w:szCs w:val="28"/>
        </w:rPr>
        <w:t>» г. Перми, зд</w:t>
      </w:r>
      <w:r w:rsidRPr="00353FE4">
        <w:rPr>
          <w:sz w:val="28"/>
          <w:szCs w:val="28"/>
        </w:rPr>
        <w:t>а</w:t>
      </w:r>
      <w:r w:rsidRPr="00353FE4">
        <w:rPr>
          <w:sz w:val="28"/>
          <w:szCs w:val="28"/>
        </w:rPr>
        <w:t xml:space="preserve">ние по ул. Байкальской, 26а, планируемое к закреплению на праве оперативного </w:t>
      </w:r>
      <w:r w:rsidRPr="00353FE4">
        <w:rPr>
          <w:sz w:val="28"/>
          <w:szCs w:val="28"/>
        </w:rPr>
        <w:lastRenderedPageBreak/>
        <w:t>управления за муниципальным автономным дошкольным образовательным учр</w:t>
      </w:r>
      <w:r w:rsidRPr="00353FE4">
        <w:rPr>
          <w:sz w:val="28"/>
          <w:szCs w:val="28"/>
        </w:rPr>
        <w:t>е</w:t>
      </w:r>
      <w:r w:rsidRPr="00353FE4">
        <w:rPr>
          <w:sz w:val="28"/>
          <w:szCs w:val="28"/>
        </w:rPr>
        <w:t>ждением «Детский сад № 97» г. Перми.»;</w:t>
      </w:r>
      <w:proofErr w:type="gramEnd"/>
    </w:p>
    <w:p w:rsidR="00353FE4" w:rsidRPr="00353FE4" w:rsidRDefault="00353FE4" w:rsidP="00353FE4">
      <w:pPr>
        <w:tabs>
          <w:tab w:val="left" w:pos="6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FE4">
        <w:rPr>
          <w:sz w:val="28"/>
          <w:szCs w:val="28"/>
        </w:rPr>
        <w:t xml:space="preserve">1.2 </w:t>
      </w:r>
      <w:r w:rsidRPr="00353FE4">
        <w:rPr>
          <w:sz w:val="28"/>
          <w:szCs w:val="24"/>
        </w:rPr>
        <w:t xml:space="preserve">пункт 2 изложить </w:t>
      </w:r>
      <w:r w:rsidRPr="00353FE4">
        <w:rPr>
          <w:sz w:val="28"/>
          <w:szCs w:val="28"/>
        </w:rPr>
        <w:t>в редакции:</w:t>
      </w:r>
    </w:p>
    <w:p w:rsidR="00353FE4" w:rsidRPr="00353FE4" w:rsidRDefault="00353FE4" w:rsidP="00353FE4">
      <w:pPr>
        <w:tabs>
          <w:tab w:val="left" w:pos="6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FE4">
        <w:rPr>
          <w:sz w:val="28"/>
          <w:szCs w:val="28"/>
        </w:rPr>
        <w:t xml:space="preserve">«2. Установить на 2018-2023 годы расходное обязательство города Перми в сфере образования по приобретению и оснащению оборудованием, средствами обучения, мебелью, инвентарем вновь созданных мест </w:t>
      </w:r>
      <w:proofErr w:type="gramStart"/>
      <w:r w:rsidRPr="00353FE4">
        <w:rPr>
          <w:sz w:val="28"/>
          <w:szCs w:val="28"/>
        </w:rPr>
        <w:t>для</w:t>
      </w:r>
      <w:proofErr w:type="gramEnd"/>
      <w:r w:rsidRPr="00353FE4">
        <w:rPr>
          <w:sz w:val="28"/>
          <w:szCs w:val="28"/>
        </w:rPr>
        <w:t xml:space="preserve"> обучающихся:</w:t>
      </w:r>
    </w:p>
    <w:p w:rsidR="00353FE4" w:rsidRPr="00353FE4" w:rsidRDefault="00353FE4" w:rsidP="00353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FE4">
        <w:rPr>
          <w:sz w:val="28"/>
          <w:szCs w:val="28"/>
        </w:rPr>
        <w:t>в 2018 году – муниципальное автономное общеобразовательное учреждение «Средняя общеобразовательная школа № 42» г. Перми, муниципальное автоно</w:t>
      </w:r>
      <w:r w:rsidRPr="00353FE4">
        <w:rPr>
          <w:sz w:val="28"/>
          <w:szCs w:val="28"/>
        </w:rPr>
        <w:t>м</w:t>
      </w:r>
      <w:r w:rsidRPr="00353FE4">
        <w:rPr>
          <w:sz w:val="28"/>
          <w:szCs w:val="28"/>
        </w:rPr>
        <w:t>ное общеобразовательное учреждение «Средняя общеобразовательная школа № 59» г. Перми,</w:t>
      </w:r>
    </w:p>
    <w:p w:rsidR="00353FE4" w:rsidRPr="00353FE4" w:rsidRDefault="00353FE4" w:rsidP="00353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FE4">
        <w:rPr>
          <w:sz w:val="28"/>
          <w:szCs w:val="28"/>
        </w:rPr>
        <w:t>в 2019 году – муниципальное автономное общеобразовательное учреждение «Средняя общеобразовательная школа № 30» г. Перми,</w:t>
      </w:r>
    </w:p>
    <w:p w:rsidR="00353FE4" w:rsidRPr="00353FE4" w:rsidRDefault="00353FE4" w:rsidP="00353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FE4">
        <w:rPr>
          <w:sz w:val="28"/>
          <w:szCs w:val="28"/>
        </w:rPr>
        <w:t>в 2020 году – муниципальное автономное общеобразовательное учреждение «Гимназия № 3» г. Перми, здание для муниципального автономного общеобраз</w:t>
      </w:r>
      <w:r w:rsidRPr="00353FE4">
        <w:rPr>
          <w:sz w:val="28"/>
          <w:szCs w:val="28"/>
        </w:rPr>
        <w:t>о</w:t>
      </w:r>
      <w:r w:rsidRPr="00353FE4">
        <w:rPr>
          <w:sz w:val="28"/>
          <w:szCs w:val="28"/>
        </w:rPr>
        <w:t>вательного учреждения с углубленным изучением математики и английского яз</w:t>
      </w:r>
      <w:r w:rsidRPr="00353FE4">
        <w:rPr>
          <w:sz w:val="28"/>
          <w:szCs w:val="28"/>
        </w:rPr>
        <w:t>ы</w:t>
      </w:r>
      <w:r w:rsidRPr="00353FE4">
        <w:rPr>
          <w:sz w:val="28"/>
          <w:szCs w:val="28"/>
        </w:rPr>
        <w:t>ка «Школа дизайна «Точка» г. Перми в микрорайоне Красные Казармы Свердло</w:t>
      </w:r>
      <w:r w:rsidRPr="00353FE4">
        <w:rPr>
          <w:sz w:val="28"/>
          <w:szCs w:val="28"/>
        </w:rPr>
        <w:t>в</w:t>
      </w:r>
      <w:r w:rsidRPr="00353FE4">
        <w:rPr>
          <w:sz w:val="28"/>
          <w:szCs w:val="28"/>
        </w:rPr>
        <w:t>ского района города Перми,</w:t>
      </w:r>
    </w:p>
    <w:p w:rsidR="00353FE4" w:rsidRPr="00353FE4" w:rsidRDefault="00353FE4" w:rsidP="00353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FE4">
        <w:rPr>
          <w:sz w:val="28"/>
          <w:szCs w:val="28"/>
        </w:rPr>
        <w:t>в 2021 году – муниципальное автономное общеобразовательное учреждение «Средняя общеобразовательная школа № 93» г. Перми, общеобразовательное учреждение по ул. Целинной, 15, муниципальное автономное общеобразовател</w:t>
      </w:r>
      <w:r w:rsidRPr="00353FE4">
        <w:rPr>
          <w:sz w:val="28"/>
          <w:szCs w:val="28"/>
        </w:rPr>
        <w:t>ь</w:t>
      </w:r>
      <w:r w:rsidRPr="00353FE4">
        <w:rPr>
          <w:sz w:val="28"/>
          <w:szCs w:val="28"/>
        </w:rPr>
        <w:t>ное учреждение «Средняя общеобразовательная школа № 79» г. Перми,</w:t>
      </w:r>
    </w:p>
    <w:p w:rsidR="00353FE4" w:rsidRPr="00353FE4" w:rsidRDefault="00353FE4" w:rsidP="00353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FE4">
        <w:rPr>
          <w:sz w:val="28"/>
          <w:szCs w:val="28"/>
        </w:rPr>
        <w:t>в 2022 году – муниципальное бюджетное общеобразовательное учреждение «Гимназия № 17» г. Перми, муниципальное автономное общеобразовательное учреждение «</w:t>
      </w:r>
      <w:r w:rsidRPr="00353FE4">
        <w:rPr>
          <w:sz w:val="28"/>
          <w:szCs w:val="28"/>
          <w:lang w:eastAsia="en-US"/>
        </w:rPr>
        <w:t>Средняя общеобразовательная школа</w:t>
      </w:r>
      <w:r w:rsidRPr="00353FE4">
        <w:rPr>
          <w:sz w:val="28"/>
          <w:szCs w:val="28"/>
        </w:rPr>
        <w:t xml:space="preserve"> № 82» г. Перми, здание по ул. Юнг </w:t>
      </w:r>
      <w:proofErr w:type="spellStart"/>
      <w:r w:rsidRPr="00353FE4">
        <w:rPr>
          <w:sz w:val="28"/>
          <w:szCs w:val="28"/>
        </w:rPr>
        <w:t>Прикамья</w:t>
      </w:r>
      <w:proofErr w:type="spellEnd"/>
      <w:r w:rsidRPr="00353FE4">
        <w:rPr>
          <w:sz w:val="28"/>
          <w:szCs w:val="28"/>
        </w:rPr>
        <w:t>, 3, планируемое к закреплению на праве оперативного управления за муниципальным автономным общеобразовательным учреждением «Химико-технологическая школа «</w:t>
      </w:r>
      <w:proofErr w:type="spellStart"/>
      <w:r w:rsidRPr="00353FE4">
        <w:rPr>
          <w:sz w:val="28"/>
          <w:szCs w:val="28"/>
        </w:rPr>
        <w:t>СинТез</w:t>
      </w:r>
      <w:proofErr w:type="spellEnd"/>
      <w:r w:rsidRPr="00353FE4">
        <w:rPr>
          <w:sz w:val="28"/>
          <w:szCs w:val="28"/>
        </w:rPr>
        <w:t>» г. Перми,</w:t>
      </w:r>
    </w:p>
    <w:p w:rsidR="00353FE4" w:rsidRPr="00353FE4" w:rsidRDefault="00353FE4" w:rsidP="00353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FE4">
        <w:rPr>
          <w:sz w:val="28"/>
          <w:szCs w:val="28"/>
        </w:rPr>
        <w:t>в 2023 году – муниципальное автономное общеобразовательное учреждение «Техно-школа имени летчика-космонавта СССР, дважды Героя Советского Союза В.П. Савиных» г. Перми</w:t>
      </w:r>
      <w:proofErr w:type="gramStart"/>
      <w:r w:rsidRPr="00353FE4">
        <w:rPr>
          <w:sz w:val="28"/>
          <w:szCs w:val="28"/>
        </w:rPr>
        <w:t>.».</w:t>
      </w:r>
      <w:proofErr w:type="gramEnd"/>
    </w:p>
    <w:p w:rsidR="00353FE4" w:rsidRPr="00353FE4" w:rsidRDefault="00353FE4" w:rsidP="00353FE4">
      <w:pPr>
        <w:ind w:firstLine="709"/>
        <w:jc w:val="both"/>
        <w:rPr>
          <w:sz w:val="28"/>
          <w:szCs w:val="28"/>
        </w:rPr>
      </w:pPr>
      <w:r w:rsidRPr="00353FE4">
        <w:rPr>
          <w:sz w:val="28"/>
          <w:szCs w:val="28"/>
        </w:rPr>
        <w:t>2. Настоящее решение вступает в силу со дня его официального опублик</w:t>
      </w:r>
      <w:r w:rsidRPr="00353FE4">
        <w:rPr>
          <w:sz w:val="28"/>
          <w:szCs w:val="28"/>
        </w:rPr>
        <w:t>о</w:t>
      </w:r>
      <w:r w:rsidRPr="00353FE4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353FE4">
        <w:rPr>
          <w:sz w:val="28"/>
          <w:szCs w:val="28"/>
        </w:rPr>
        <w:t>р</w:t>
      </w:r>
      <w:r w:rsidRPr="00353FE4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353FE4" w:rsidRPr="00353FE4" w:rsidRDefault="00353FE4" w:rsidP="00353FE4">
      <w:pPr>
        <w:ind w:firstLine="709"/>
        <w:jc w:val="both"/>
        <w:rPr>
          <w:sz w:val="28"/>
          <w:szCs w:val="24"/>
        </w:rPr>
      </w:pPr>
      <w:r w:rsidRPr="00353FE4">
        <w:rPr>
          <w:sz w:val="28"/>
          <w:szCs w:val="28"/>
        </w:rPr>
        <w:t>3. Опубликовать настоящее решение в печатном средстве массовой инфо</w:t>
      </w:r>
      <w:r w:rsidRPr="00353FE4">
        <w:rPr>
          <w:sz w:val="28"/>
          <w:szCs w:val="28"/>
        </w:rPr>
        <w:t>р</w:t>
      </w:r>
      <w:r w:rsidRPr="00353FE4">
        <w:rPr>
          <w:sz w:val="28"/>
          <w:szCs w:val="28"/>
        </w:rPr>
        <w:t>мации</w:t>
      </w:r>
      <w:r w:rsidRPr="00353FE4">
        <w:rPr>
          <w:sz w:val="28"/>
          <w:szCs w:val="24"/>
        </w:rPr>
        <w:t xml:space="preserve"> «Официальный бюллетень органов местного самоуправления муниципал</w:t>
      </w:r>
      <w:r w:rsidRPr="00353FE4">
        <w:rPr>
          <w:sz w:val="28"/>
          <w:szCs w:val="24"/>
        </w:rPr>
        <w:t>ь</w:t>
      </w:r>
      <w:r w:rsidRPr="00353FE4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353FE4">
        <w:rPr>
          <w:sz w:val="28"/>
          <w:szCs w:val="24"/>
        </w:rPr>
        <w:t>н</w:t>
      </w:r>
      <w:r w:rsidRPr="00353FE4">
        <w:rPr>
          <w:sz w:val="28"/>
          <w:szCs w:val="24"/>
        </w:rPr>
        <w:t>формационно-телекоммуникационной сети Интернет.</w:t>
      </w:r>
    </w:p>
    <w:p w:rsidR="00353FE4" w:rsidRPr="00353FE4" w:rsidRDefault="00353FE4" w:rsidP="00353FE4">
      <w:pPr>
        <w:ind w:firstLine="709"/>
        <w:jc w:val="both"/>
        <w:rPr>
          <w:sz w:val="28"/>
          <w:szCs w:val="24"/>
        </w:rPr>
      </w:pPr>
      <w:r w:rsidRPr="00353FE4">
        <w:rPr>
          <w:sz w:val="28"/>
          <w:szCs w:val="28"/>
        </w:rPr>
        <w:t xml:space="preserve">4. </w:t>
      </w:r>
      <w:proofErr w:type="gramStart"/>
      <w:r w:rsidRPr="00353FE4">
        <w:rPr>
          <w:sz w:val="28"/>
          <w:szCs w:val="28"/>
        </w:rPr>
        <w:t>Контроль за</w:t>
      </w:r>
      <w:proofErr w:type="gramEnd"/>
      <w:r w:rsidRPr="00353FE4">
        <w:rPr>
          <w:sz w:val="28"/>
          <w:szCs w:val="28"/>
        </w:rPr>
        <w:t xml:space="preserve"> исполнением настоящего решения возложить на</w:t>
      </w:r>
      <w:r w:rsidRPr="00353FE4"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1B0413" w:rsidRPr="001B0413" w:rsidRDefault="001B0413" w:rsidP="00353FE4">
      <w:pPr>
        <w:tabs>
          <w:tab w:val="left" w:pos="900"/>
        </w:tabs>
        <w:suppressAutoHyphens/>
        <w:autoSpaceDE w:val="0"/>
        <w:autoSpaceDN w:val="0"/>
        <w:adjustRightInd w:val="0"/>
        <w:spacing w:before="24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 xml:space="preserve">Председатель 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  <w:t xml:space="preserve">                                                                     Ю.А. Уткин</w:t>
      </w:r>
    </w:p>
    <w:p w:rsidR="00405917" w:rsidRPr="00405917" w:rsidRDefault="001B0413" w:rsidP="0013534F">
      <w:pPr>
        <w:tabs>
          <w:tab w:val="left" w:pos="900"/>
        </w:tabs>
        <w:suppressAutoHyphens/>
        <w:autoSpaceDE w:val="0"/>
        <w:autoSpaceDN w:val="0"/>
        <w:adjustRightInd w:val="0"/>
        <w:spacing w:before="360"/>
        <w:jc w:val="both"/>
        <w:outlineLvl w:val="1"/>
      </w:pPr>
      <w:r w:rsidRPr="001B0413">
        <w:rPr>
          <w:sz w:val="28"/>
          <w:szCs w:val="28"/>
        </w:rPr>
        <w:t>Глава города Перми                                                                                 Д.И. Самойлов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BA401" wp14:editId="514FADC1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79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c7zd3ZTVa8Rz9YukPCX7DweVaI=" w:salt="LIOCa1xOf12EYp+Lbosm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534F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3FE4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7679E"/>
    <w:rsid w:val="00D8128F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5BD0-996D-4158-A381-C464DB15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573</Words>
  <Characters>4196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2020-10-28T11:44:00Z</cp:lastPrinted>
  <dcterms:created xsi:type="dcterms:W3CDTF">2020-10-21T09:19:00Z</dcterms:created>
  <dcterms:modified xsi:type="dcterms:W3CDTF">2020-10-28T11:44:00Z</dcterms:modified>
</cp:coreProperties>
</file>