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4B25A9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№ </w:t>
                            </w:r>
                            <w:r w:rsidR="002C5AD0">
                              <w:rPr>
                                <w:sz w:val="28"/>
                                <w:szCs w:val="28"/>
                                <w:u w:val="single"/>
                              </w:rPr>
                              <w:t>234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4B25A9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</w:t>
                      </w:r>
                      <w:r w:rsidR="002C5AD0">
                        <w:rPr>
                          <w:sz w:val="28"/>
                          <w:szCs w:val="28"/>
                          <w:u w:val="single"/>
                        </w:rPr>
                        <w:t>234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4B25A9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17.11.2020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4B25A9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17.11.2020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B738B3" w:rsidRPr="00B738B3" w:rsidRDefault="00B738B3" w:rsidP="00B738B3">
      <w:pPr>
        <w:suppressAutoHyphens/>
        <w:spacing w:before="480"/>
        <w:jc w:val="center"/>
        <w:rPr>
          <w:b/>
          <w:sz w:val="28"/>
          <w:szCs w:val="28"/>
        </w:rPr>
      </w:pPr>
      <w:r w:rsidRPr="00B738B3">
        <w:rPr>
          <w:b/>
          <w:sz w:val="28"/>
          <w:szCs w:val="28"/>
        </w:rPr>
        <w:t xml:space="preserve">О внесении изменения в решение Пермской городской Думы от 28.01.2020 </w:t>
      </w:r>
    </w:p>
    <w:p w:rsidR="00B738B3" w:rsidRPr="00B738B3" w:rsidRDefault="00B738B3" w:rsidP="00B738B3">
      <w:pPr>
        <w:suppressAutoHyphens/>
        <w:jc w:val="center"/>
        <w:rPr>
          <w:b/>
          <w:sz w:val="28"/>
          <w:szCs w:val="28"/>
        </w:rPr>
      </w:pPr>
      <w:r w:rsidRPr="00B738B3">
        <w:rPr>
          <w:b/>
          <w:sz w:val="28"/>
          <w:szCs w:val="28"/>
        </w:rPr>
        <w:t xml:space="preserve">№ 12 «О разрешении безвозмездной передачи здания и движимого имущества по ул. Комбайнеров, 30, земельного участка под ними в федеральную собственность» </w:t>
      </w:r>
    </w:p>
    <w:p w:rsidR="00B738B3" w:rsidRPr="00B738B3" w:rsidRDefault="00B738B3" w:rsidP="00B738B3">
      <w:pPr>
        <w:autoSpaceDE w:val="0"/>
        <w:autoSpaceDN w:val="0"/>
        <w:adjustRightInd w:val="0"/>
        <w:spacing w:before="480"/>
        <w:ind w:firstLine="709"/>
        <w:jc w:val="both"/>
        <w:rPr>
          <w:sz w:val="28"/>
          <w:szCs w:val="28"/>
        </w:rPr>
      </w:pPr>
      <w:r w:rsidRPr="00B738B3">
        <w:rPr>
          <w:sz w:val="28"/>
          <w:szCs w:val="28"/>
        </w:rPr>
        <w:t>На основании Федерального закона от 06.10.2003 № 131-ФЗ «Об общих принципах организации местного самоуправления в Российской Федерации», Устава города Перми</w:t>
      </w:r>
    </w:p>
    <w:p w:rsidR="00B738B3" w:rsidRPr="00B738B3" w:rsidRDefault="00B738B3" w:rsidP="00B738B3">
      <w:pPr>
        <w:autoSpaceDE w:val="0"/>
        <w:autoSpaceDN w:val="0"/>
        <w:adjustRightInd w:val="0"/>
        <w:spacing w:before="240" w:after="240"/>
        <w:jc w:val="center"/>
        <w:rPr>
          <w:b/>
          <w:spacing w:val="50"/>
          <w:sz w:val="28"/>
          <w:szCs w:val="28"/>
        </w:rPr>
      </w:pPr>
      <w:r w:rsidRPr="00B738B3">
        <w:rPr>
          <w:sz w:val="28"/>
          <w:szCs w:val="28"/>
        </w:rPr>
        <w:t xml:space="preserve">Пермская городская Дума </w:t>
      </w:r>
      <w:proofErr w:type="gramStart"/>
      <w:r w:rsidR="004B25A9" w:rsidRPr="004B25A9">
        <w:rPr>
          <w:b/>
          <w:sz w:val="28"/>
          <w:szCs w:val="28"/>
        </w:rPr>
        <w:t>р</w:t>
      </w:r>
      <w:proofErr w:type="gramEnd"/>
      <w:r w:rsidR="004B25A9" w:rsidRPr="004B25A9">
        <w:rPr>
          <w:b/>
          <w:sz w:val="28"/>
          <w:szCs w:val="28"/>
        </w:rPr>
        <w:t xml:space="preserve"> е ш и л а</w:t>
      </w:r>
      <w:r w:rsidRPr="00B738B3">
        <w:rPr>
          <w:b/>
          <w:spacing w:val="50"/>
          <w:sz w:val="28"/>
          <w:szCs w:val="28"/>
        </w:rPr>
        <w:t>:</w:t>
      </w:r>
    </w:p>
    <w:p w:rsidR="00B738B3" w:rsidRPr="00B738B3" w:rsidRDefault="004B25A9" w:rsidP="00B738B3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1. </w:t>
      </w:r>
      <w:r w:rsidR="00B738B3" w:rsidRPr="00B738B3">
        <w:rPr>
          <w:sz w:val="28"/>
          <w:szCs w:val="28"/>
        </w:rPr>
        <w:t xml:space="preserve">Внести в </w:t>
      </w:r>
      <w:hyperlink r:id="rId9" w:history="1">
        <w:r w:rsidR="00B738B3" w:rsidRPr="00B738B3">
          <w:rPr>
            <w:sz w:val="28"/>
            <w:szCs w:val="28"/>
          </w:rPr>
          <w:t>решение</w:t>
        </w:r>
      </w:hyperlink>
      <w:r w:rsidR="00B738B3" w:rsidRPr="00B738B3">
        <w:rPr>
          <w:sz w:val="28"/>
          <w:szCs w:val="28"/>
        </w:rPr>
        <w:t xml:space="preserve"> Пермской городской Думы от 28.01.2020 № 12 «О ра</w:t>
      </w:r>
      <w:r w:rsidR="00B738B3" w:rsidRPr="00B738B3">
        <w:rPr>
          <w:sz w:val="28"/>
          <w:szCs w:val="28"/>
        </w:rPr>
        <w:t>з</w:t>
      </w:r>
      <w:r w:rsidR="00B738B3" w:rsidRPr="00B738B3">
        <w:rPr>
          <w:sz w:val="28"/>
          <w:szCs w:val="28"/>
        </w:rPr>
        <w:t>решении безвозмездной передачи здания и движимого имущества по ул. Комба</w:t>
      </w:r>
      <w:r w:rsidR="00B738B3" w:rsidRPr="00B738B3">
        <w:rPr>
          <w:sz w:val="28"/>
          <w:szCs w:val="28"/>
        </w:rPr>
        <w:t>й</w:t>
      </w:r>
      <w:r w:rsidR="00B738B3" w:rsidRPr="00B738B3">
        <w:rPr>
          <w:sz w:val="28"/>
          <w:szCs w:val="28"/>
        </w:rPr>
        <w:t>неров, 30, земельного участка под ними в федеральную собственность»</w:t>
      </w:r>
      <w:r w:rsidR="00B738B3" w:rsidRPr="00B738B3">
        <w:rPr>
          <w:b/>
          <w:sz w:val="28"/>
          <w:szCs w:val="28"/>
        </w:rPr>
        <w:t xml:space="preserve"> </w:t>
      </w:r>
      <w:r w:rsidR="00B738B3" w:rsidRPr="00B738B3">
        <w:rPr>
          <w:color w:val="000000"/>
          <w:sz w:val="28"/>
          <w:szCs w:val="28"/>
        </w:rPr>
        <w:t>измен</w:t>
      </w:r>
      <w:r w:rsidR="00B738B3" w:rsidRPr="00B738B3">
        <w:rPr>
          <w:color w:val="000000"/>
          <w:sz w:val="28"/>
          <w:szCs w:val="28"/>
        </w:rPr>
        <w:t>е</w:t>
      </w:r>
      <w:r w:rsidR="00B738B3" w:rsidRPr="00B738B3">
        <w:rPr>
          <w:color w:val="000000"/>
          <w:sz w:val="28"/>
          <w:szCs w:val="28"/>
        </w:rPr>
        <w:t>ние,</w:t>
      </w:r>
      <w:r w:rsidR="00B738B3" w:rsidRPr="00B738B3">
        <w:rPr>
          <w:b/>
          <w:color w:val="000000"/>
          <w:sz w:val="28"/>
          <w:szCs w:val="28"/>
        </w:rPr>
        <w:t xml:space="preserve"> </w:t>
      </w:r>
      <w:r w:rsidR="00B738B3" w:rsidRPr="00B738B3">
        <w:rPr>
          <w:color w:val="000000"/>
          <w:sz w:val="28"/>
          <w:szCs w:val="28"/>
        </w:rPr>
        <w:t>заменив в пункте 2 слова «до 01.07.2020» словами «до 30.12.2020».</w:t>
      </w:r>
    </w:p>
    <w:p w:rsidR="00B738B3" w:rsidRPr="00B738B3" w:rsidRDefault="004B25A9" w:rsidP="00B738B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B738B3" w:rsidRPr="00B738B3">
        <w:rPr>
          <w:sz w:val="28"/>
          <w:szCs w:val="28"/>
        </w:rPr>
        <w:t>Настоящее решение вступает в силу со дня его официального опублик</w:t>
      </w:r>
      <w:r w:rsidR="00B738B3" w:rsidRPr="00B738B3">
        <w:rPr>
          <w:sz w:val="28"/>
          <w:szCs w:val="28"/>
        </w:rPr>
        <w:t>о</w:t>
      </w:r>
      <w:r w:rsidR="00B738B3" w:rsidRPr="00B738B3">
        <w:rPr>
          <w:sz w:val="28"/>
          <w:szCs w:val="28"/>
        </w:rPr>
        <w:t>вания в печатном средстве массовой информации «Официальный бюллетень о</w:t>
      </w:r>
      <w:r w:rsidR="00B738B3" w:rsidRPr="00B738B3">
        <w:rPr>
          <w:sz w:val="28"/>
          <w:szCs w:val="28"/>
        </w:rPr>
        <w:t>р</w:t>
      </w:r>
      <w:r w:rsidR="00B738B3" w:rsidRPr="00B738B3">
        <w:rPr>
          <w:sz w:val="28"/>
          <w:szCs w:val="28"/>
        </w:rPr>
        <w:t>ганов местного самоуправления муниципального образования город Пермь».</w:t>
      </w:r>
    </w:p>
    <w:p w:rsidR="00B738B3" w:rsidRPr="00B738B3" w:rsidRDefault="004B25A9" w:rsidP="00B738B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3. </w:t>
      </w:r>
      <w:r w:rsidR="00B738B3" w:rsidRPr="00B738B3">
        <w:rPr>
          <w:sz w:val="28"/>
          <w:szCs w:val="28"/>
        </w:rPr>
        <w:t>Опубликовать настоящее решение в печатном средстве массовой инфо</w:t>
      </w:r>
      <w:r w:rsidR="00B738B3" w:rsidRPr="00B738B3">
        <w:rPr>
          <w:sz w:val="28"/>
          <w:szCs w:val="28"/>
        </w:rPr>
        <w:t>р</w:t>
      </w:r>
      <w:r w:rsidR="00B738B3" w:rsidRPr="00B738B3">
        <w:rPr>
          <w:sz w:val="28"/>
          <w:szCs w:val="28"/>
        </w:rPr>
        <w:t>мации «Официальный бюллетень органов местного самоуправления муниципал</w:t>
      </w:r>
      <w:r w:rsidR="00B738B3" w:rsidRPr="00B738B3">
        <w:rPr>
          <w:sz w:val="28"/>
          <w:szCs w:val="28"/>
        </w:rPr>
        <w:t>ь</w:t>
      </w:r>
      <w:r w:rsidR="00B738B3" w:rsidRPr="00B738B3">
        <w:rPr>
          <w:sz w:val="28"/>
          <w:szCs w:val="28"/>
        </w:rPr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 и</w:t>
      </w:r>
      <w:r w:rsidR="00B738B3" w:rsidRPr="00B738B3">
        <w:rPr>
          <w:sz w:val="28"/>
          <w:szCs w:val="28"/>
        </w:rPr>
        <w:t>н</w:t>
      </w:r>
      <w:r w:rsidR="00B738B3" w:rsidRPr="00B738B3">
        <w:rPr>
          <w:sz w:val="28"/>
          <w:szCs w:val="28"/>
        </w:rPr>
        <w:t>формационно-телекоммуникационной сети Интернет.</w:t>
      </w:r>
    </w:p>
    <w:p w:rsidR="00B738B3" w:rsidRPr="00B738B3" w:rsidRDefault="004B25A9" w:rsidP="00B738B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4. </w:t>
      </w:r>
      <w:proofErr w:type="gramStart"/>
      <w:r w:rsidR="00B738B3" w:rsidRPr="00B738B3">
        <w:rPr>
          <w:bCs/>
          <w:sz w:val="28"/>
          <w:szCs w:val="28"/>
        </w:rPr>
        <w:t>Контроль за</w:t>
      </w:r>
      <w:proofErr w:type="gramEnd"/>
      <w:r w:rsidR="00B738B3" w:rsidRPr="00B738B3">
        <w:rPr>
          <w:bCs/>
          <w:sz w:val="28"/>
          <w:szCs w:val="28"/>
        </w:rPr>
        <w:t xml:space="preserve"> исполнением настоящего решения возложить на комитет Пермской городской Думы по инвестициям и управлению муниципальными р</w:t>
      </w:r>
      <w:r w:rsidR="00B738B3" w:rsidRPr="00B738B3">
        <w:rPr>
          <w:bCs/>
          <w:sz w:val="28"/>
          <w:szCs w:val="28"/>
        </w:rPr>
        <w:t>е</w:t>
      </w:r>
      <w:r w:rsidR="00B738B3" w:rsidRPr="00B738B3">
        <w:rPr>
          <w:bCs/>
          <w:sz w:val="28"/>
          <w:szCs w:val="28"/>
        </w:rPr>
        <w:t>сурсами.</w:t>
      </w:r>
    </w:p>
    <w:p w:rsidR="004B25A9" w:rsidRPr="00855683" w:rsidRDefault="004B25A9" w:rsidP="00F54ED3">
      <w:pPr>
        <w:spacing w:before="720"/>
        <w:rPr>
          <w:sz w:val="28"/>
          <w:szCs w:val="28"/>
        </w:rPr>
      </w:pPr>
      <w:r w:rsidRPr="00855683">
        <w:rPr>
          <w:sz w:val="28"/>
          <w:szCs w:val="28"/>
        </w:rPr>
        <w:t xml:space="preserve">Временно исполняющий </w:t>
      </w:r>
    </w:p>
    <w:p w:rsidR="004B25A9" w:rsidRPr="00855683" w:rsidRDefault="004B25A9" w:rsidP="004B25A9">
      <w:pPr>
        <w:rPr>
          <w:sz w:val="28"/>
          <w:szCs w:val="28"/>
        </w:rPr>
      </w:pPr>
      <w:r w:rsidRPr="00855683">
        <w:rPr>
          <w:sz w:val="28"/>
          <w:szCs w:val="28"/>
        </w:rPr>
        <w:t xml:space="preserve">полномочия председателя </w:t>
      </w:r>
    </w:p>
    <w:p w:rsidR="004B25A9" w:rsidRPr="00C946C2" w:rsidRDefault="004B25A9" w:rsidP="004B25A9">
      <w:pPr>
        <w:rPr>
          <w:sz w:val="28"/>
          <w:szCs w:val="28"/>
        </w:rPr>
      </w:pPr>
      <w:r w:rsidRPr="00855683">
        <w:rPr>
          <w:sz w:val="28"/>
          <w:szCs w:val="28"/>
        </w:rPr>
        <w:t>Пермской городской Думы</w:t>
      </w:r>
      <w:r w:rsidRPr="006A010F">
        <w:rPr>
          <w:sz w:val="28"/>
          <w:szCs w:val="28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</w:t>
      </w:r>
      <w:r>
        <w:rPr>
          <w:sz w:val="28"/>
          <w:szCs w:val="28"/>
        </w:rPr>
        <w:t>Д</w:t>
      </w:r>
      <w:r w:rsidRPr="00C946C2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Pr="00C946C2">
        <w:rPr>
          <w:sz w:val="28"/>
          <w:szCs w:val="28"/>
        </w:rPr>
        <w:t>.</w:t>
      </w:r>
      <w:r>
        <w:rPr>
          <w:sz w:val="28"/>
          <w:szCs w:val="28"/>
        </w:rPr>
        <w:t xml:space="preserve"> Малютин</w:t>
      </w:r>
    </w:p>
    <w:p w:rsidR="00405917" w:rsidRPr="00405917" w:rsidRDefault="00405917" w:rsidP="004B25A9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</w:pPr>
    </w:p>
    <w:sectPr w:rsidR="00405917" w:rsidRPr="00405917" w:rsidSect="00CE4254">
      <w:headerReference w:type="even" r:id="rId10"/>
      <w:headerReference w:type="default" r:id="rId11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25A9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sROMrFO6SewVfugMOO+z3GAFaD4=" w:salt="nxU2Hp37Jp/y411faRM/T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041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5AD0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B25A9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738B3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183A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54ED3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3244FC9618FF56A6BE288480ECFDB3FB2B711316CDDBB57840F88875EA8D404j7J5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188</Words>
  <Characters>1431</Characters>
  <Application>Microsoft Office Word</Application>
  <DocSecurity>8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6</cp:revision>
  <cp:lastPrinted>2020-11-18T13:01:00Z</cp:lastPrinted>
  <dcterms:created xsi:type="dcterms:W3CDTF">2020-10-21T09:39:00Z</dcterms:created>
  <dcterms:modified xsi:type="dcterms:W3CDTF">2020-11-18T13:01:00Z</dcterms:modified>
</cp:coreProperties>
</file>