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706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706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706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706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80C30" w:rsidRPr="00480C30" w:rsidRDefault="00480C30" w:rsidP="00480C30">
      <w:pPr>
        <w:autoSpaceDE w:val="0"/>
        <w:autoSpaceDN w:val="0"/>
        <w:adjustRightInd w:val="0"/>
        <w:spacing w:before="480"/>
        <w:jc w:val="center"/>
        <w:outlineLvl w:val="0"/>
        <w:rPr>
          <w:b/>
          <w:bCs/>
          <w:color w:val="000000"/>
          <w:sz w:val="28"/>
          <w:szCs w:val="28"/>
        </w:rPr>
      </w:pPr>
      <w:r w:rsidRPr="00480C30">
        <w:rPr>
          <w:b/>
          <w:bCs/>
          <w:color w:val="000000"/>
          <w:sz w:val="28"/>
          <w:szCs w:val="28"/>
        </w:rPr>
        <w:t>О бюджете города Перми на 2021 год и на плановый период 2022 и 2023 годов</w:t>
      </w:r>
    </w:p>
    <w:p w:rsidR="00480C30" w:rsidRPr="00480C30" w:rsidRDefault="00480C30" w:rsidP="00480C30">
      <w:pPr>
        <w:autoSpaceDE w:val="0"/>
        <w:autoSpaceDN w:val="0"/>
        <w:adjustRightInd w:val="0"/>
        <w:spacing w:before="480" w:after="240"/>
        <w:ind w:firstLine="539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480C30">
        <w:rPr>
          <w:rFonts w:eastAsia="Calibr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480C30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480C30">
        <w:rPr>
          <w:rFonts w:eastAsia="Calibri"/>
          <w:b/>
          <w:color w:val="000000"/>
          <w:sz w:val="28"/>
          <w:szCs w:val="28"/>
          <w:lang w:eastAsia="en-US"/>
        </w:rPr>
        <w:t xml:space="preserve"> е ш и л а</w:t>
      </w:r>
      <w:r w:rsidRPr="00480C3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480C30" w:rsidRPr="00480C30" w:rsidRDefault="00480C30" w:rsidP="00480C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C30">
        <w:rPr>
          <w:rFonts w:eastAsia="Calibri"/>
          <w:sz w:val="28"/>
          <w:szCs w:val="28"/>
          <w:lang w:eastAsia="en-US"/>
        </w:rPr>
        <w:t>Статья 1</w:t>
      </w:r>
    </w:p>
    <w:p w:rsidR="00480C30" w:rsidRPr="00480C30" w:rsidRDefault="00480C30" w:rsidP="00480C3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2021 год:</w:t>
      </w:r>
    </w:p>
    <w:p w:rsidR="00480C30" w:rsidRPr="004B2E92" w:rsidRDefault="009B40E5" w:rsidP="00480C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480C30" w:rsidRPr="004B2E92">
        <w:rPr>
          <w:bCs/>
          <w:sz w:val="28"/>
          <w:szCs w:val="28"/>
        </w:rPr>
        <w:t xml:space="preserve"> прогнозируемый общий объем доходов бюджета города в сумме </w:t>
      </w:r>
      <w:r>
        <w:rPr>
          <w:sz w:val="28"/>
          <w:szCs w:val="28"/>
        </w:rPr>
        <w:t>44 183 </w:t>
      </w:r>
      <w:r w:rsidR="000B09AC" w:rsidRPr="004B2E92">
        <w:rPr>
          <w:sz w:val="28"/>
          <w:szCs w:val="28"/>
        </w:rPr>
        <w:t xml:space="preserve">324,8 </w:t>
      </w:r>
      <w:r w:rsidR="00480C30" w:rsidRPr="004B2E92">
        <w:rPr>
          <w:bCs/>
          <w:sz w:val="28"/>
          <w:szCs w:val="28"/>
        </w:rPr>
        <w:t>тыс. руб.;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 xml:space="preserve">1.2 общий объем расходов бюджета города в сумме </w:t>
      </w:r>
      <w:r w:rsidR="000B09AC" w:rsidRPr="004B2E92">
        <w:rPr>
          <w:sz w:val="28"/>
          <w:szCs w:val="28"/>
        </w:rPr>
        <w:t xml:space="preserve">46 298 997,7 </w:t>
      </w:r>
      <w:r w:rsidRPr="004B2E92">
        <w:rPr>
          <w:bCs/>
          <w:sz w:val="28"/>
          <w:szCs w:val="28"/>
        </w:rPr>
        <w:t>тыс. руб.;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>1.3 дефицит бюджета города в сумме 2 115 672,9 тыс. руб.;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>1.4 объем оборотной кассовой наличности</w:t>
      </w:r>
      <w:r w:rsidR="009B40E5">
        <w:rPr>
          <w:bCs/>
          <w:sz w:val="28"/>
          <w:szCs w:val="28"/>
        </w:rPr>
        <w:t xml:space="preserve"> на 01.01.2022 в сумме 20 000,0 </w:t>
      </w:r>
      <w:r w:rsidRPr="004B2E92">
        <w:rPr>
          <w:bCs/>
          <w:sz w:val="28"/>
          <w:szCs w:val="28"/>
        </w:rPr>
        <w:t>тыс. руб.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 xml:space="preserve">2. Утвердить основные характеристики </w:t>
      </w:r>
      <w:r w:rsidR="009B40E5">
        <w:rPr>
          <w:bCs/>
          <w:sz w:val="28"/>
          <w:szCs w:val="28"/>
        </w:rPr>
        <w:t>бюджета города на 2022 год и на </w:t>
      </w:r>
      <w:r w:rsidRPr="004B2E92">
        <w:rPr>
          <w:bCs/>
          <w:sz w:val="28"/>
          <w:szCs w:val="28"/>
        </w:rPr>
        <w:t>2023 год: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 xml:space="preserve">2.1 прогнозируемый общий объем доходов бюджета города на 2022 год в сумме </w:t>
      </w:r>
      <w:r w:rsidR="000B09AC" w:rsidRPr="004B2E92">
        <w:rPr>
          <w:sz w:val="28"/>
          <w:szCs w:val="28"/>
        </w:rPr>
        <w:t xml:space="preserve">43 819 866,8 </w:t>
      </w:r>
      <w:r w:rsidRPr="004B2E92">
        <w:rPr>
          <w:bCs/>
          <w:sz w:val="28"/>
          <w:szCs w:val="28"/>
        </w:rPr>
        <w:t xml:space="preserve">тыс. руб. и на 2023 год в сумме </w:t>
      </w:r>
      <w:r w:rsidR="000B09AC" w:rsidRPr="004B2E92">
        <w:rPr>
          <w:sz w:val="28"/>
          <w:szCs w:val="28"/>
        </w:rPr>
        <w:t xml:space="preserve">41 170 101,9 </w:t>
      </w:r>
      <w:r w:rsidRPr="004B2E92">
        <w:rPr>
          <w:bCs/>
          <w:sz w:val="28"/>
          <w:szCs w:val="28"/>
        </w:rPr>
        <w:t>тыс. руб.;</w:t>
      </w:r>
    </w:p>
    <w:p w:rsidR="00480C30" w:rsidRPr="004B2E92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B2E92">
        <w:rPr>
          <w:bCs/>
          <w:sz w:val="28"/>
          <w:szCs w:val="28"/>
        </w:rPr>
        <w:t xml:space="preserve">2.2 общий объем расходов бюджета города на 2022 год в сумме </w:t>
      </w:r>
      <w:r w:rsidR="009B40E5">
        <w:rPr>
          <w:sz w:val="28"/>
          <w:szCs w:val="28"/>
        </w:rPr>
        <w:t>46 073 </w:t>
      </w:r>
      <w:r w:rsidR="000B09AC" w:rsidRPr="004B2E92">
        <w:rPr>
          <w:sz w:val="28"/>
          <w:szCs w:val="28"/>
        </w:rPr>
        <w:t>401,5</w:t>
      </w:r>
      <w:r w:rsidR="009B40E5">
        <w:rPr>
          <w:sz w:val="28"/>
          <w:szCs w:val="28"/>
        </w:rPr>
        <w:t> </w:t>
      </w:r>
      <w:r w:rsidRPr="004B2E92">
        <w:rPr>
          <w:bCs/>
          <w:sz w:val="28"/>
          <w:szCs w:val="28"/>
        </w:rPr>
        <w:t xml:space="preserve">тыс. руб., в том числе условно утвержденные расходы в сумме </w:t>
      </w:r>
      <w:r w:rsidR="000B09AC" w:rsidRPr="004B2E92">
        <w:rPr>
          <w:sz w:val="28"/>
          <w:szCs w:val="28"/>
        </w:rPr>
        <w:t xml:space="preserve">647 416,2 </w:t>
      </w:r>
      <w:r w:rsidRPr="004B2E92">
        <w:rPr>
          <w:bCs/>
          <w:sz w:val="28"/>
          <w:szCs w:val="28"/>
        </w:rPr>
        <w:t xml:space="preserve">тыс. руб., и на 2023 год в сумме </w:t>
      </w:r>
      <w:r w:rsidR="000B09AC" w:rsidRPr="004B2E92">
        <w:rPr>
          <w:sz w:val="28"/>
          <w:szCs w:val="28"/>
        </w:rPr>
        <w:t xml:space="preserve">42 164 339,9 </w:t>
      </w:r>
      <w:r w:rsidRPr="004B2E92">
        <w:rPr>
          <w:bCs/>
          <w:sz w:val="28"/>
          <w:szCs w:val="28"/>
        </w:rPr>
        <w:t xml:space="preserve">тыс. руб., в том числе условно утвержденные расходы в сумме </w:t>
      </w:r>
      <w:r w:rsidR="000B09AC" w:rsidRPr="004B2E92">
        <w:rPr>
          <w:sz w:val="28"/>
          <w:szCs w:val="28"/>
        </w:rPr>
        <w:t>1 390 730,1</w:t>
      </w:r>
      <w:r w:rsidRPr="004B2E92">
        <w:rPr>
          <w:sz w:val="28"/>
          <w:szCs w:val="28"/>
        </w:rPr>
        <w:t xml:space="preserve"> </w:t>
      </w:r>
      <w:r w:rsidRPr="004B2E92">
        <w:rPr>
          <w:bCs/>
          <w:sz w:val="28"/>
          <w:szCs w:val="28"/>
        </w:rPr>
        <w:t>тыс. руб.;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B2E92">
        <w:rPr>
          <w:bCs/>
          <w:sz w:val="28"/>
          <w:szCs w:val="28"/>
        </w:rPr>
        <w:t>2.3 дефицит бюджета города на 2022</w:t>
      </w:r>
      <w:r w:rsidRPr="00480C30">
        <w:rPr>
          <w:bCs/>
          <w:sz w:val="28"/>
          <w:szCs w:val="28"/>
        </w:rPr>
        <w:t xml:space="preserve"> год в сумме 2 253 534,7 тыс. руб., на 2023 год в сумме 994 238,0 тыс. руб.;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2.4 объем оборотной кассовой наличности на 01.01.2023 и на 01.01.2024 ежегодно в сумме 20 000,0 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2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Установить, что в бюджет города зачисляются доходы по нормативам, установленным бюджетным законодательством Российской Федерации, Пермск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го края.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lastRenderedPageBreak/>
        <w:t>2. Установить, что муниципальные пре</w:t>
      </w:r>
      <w:r w:rsidR="009B40E5">
        <w:rPr>
          <w:bCs/>
          <w:sz w:val="28"/>
          <w:szCs w:val="28"/>
        </w:rPr>
        <w:t>дприятия ежегодно перечисляют в </w:t>
      </w:r>
      <w:r w:rsidRPr="00480C30">
        <w:rPr>
          <w:bCs/>
          <w:sz w:val="28"/>
          <w:szCs w:val="28"/>
        </w:rPr>
        <w:t>доход бюджета города 50% прибыли, остающейся после уплаты налогов и иных обязательных платежей, до 15 апреля текущего года.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Объем средств, подлежащий перечислению в бюджет города, исчисляется предприятиями на основании показателей бухгалтерской отчетности предприятия за отчетный финансовый год.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Пермское муниципальное унитарное предприятие «Полигон», реализующее утвержденную в установленном порядке инвестиционную программу, вправе уменьшить сумму прибыли, остающейся после уплаты налогов и иных обязател</w:t>
      </w:r>
      <w:r w:rsidRPr="00480C30">
        <w:rPr>
          <w:bCs/>
          <w:sz w:val="28"/>
          <w:szCs w:val="28"/>
        </w:rPr>
        <w:t>ь</w:t>
      </w:r>
      <w:r w:rsidRPr="00480C30">
        <w:rPr>
          <w:bCs/>
          <w:sz w:val="28"/>
          <w:szCs w:val="28"/>
        </w:rPr>
        <w:t>ных платежей, на сумму доходов, полученных за счет инвестиционной составл</w:t>
      </w:r>
      <w:r w:rsidRPr="00480C30">
        <w:rPr>
          <w:bCs/>
          <w:sz w:val="28"/>
          <w:szCs w:val="28"/>
        </w:rPr>
        <w:t>я</w:t>
      </w:r>
      <w:r w:rsidRPr="00480C30">
        <w:rPr>
          <w:bCs/>
          <w:sz w:val="28"/>
          <w:szCs w:val="28"/>
        </w:rPr>
        <w:t>ющей в составе тарифа на захоронение твердых коммунальных отходов.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3. Средства, поступающие во временное распоряжение получателей бю</w:t>
      </w:r>
      <w:r w:rsidRPr="00480C30">
        <w:rPr>
          <w:bCs/>
          <w:sz w:val="28"/>
          <w:szCs w:val="28"/>
        </w:rPr>
        <w:t>д</w:t>
      </w:r>
      <w:r w:rsidRPr="00480C30">
        <w:rPr>
          <w:bCs/>
          <w:sz w:val="28"/>
          <w:szCs w:val="28"/>
        </w:rPr>
        <w:t>жетных сре</w:t>
      </w:r>
      <w:proofErr w:type="gramStart"/>
      <w:r w:rsidRPr="00480C30">
        <w:rPr>
          <w:bCs/>
          <w:sz w:val="28"/>
          <w:szCs w:val="28"/>
        </w:rPr>
        <w:t>дств в с</w:t>
      </w:r>
      <w:proofErr w:type="gramEnd"/>
      <w:r w:rsidRPr="00480C30">
        <w:rPr>
          <w:bCs/>
          <w:sz w:val="28"/>
          <w:szCs w:val="28"/>
        </w:rPr>
        <w:t>оответствии с законодательными и иными нормативными пр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вовыми актами Российской Федерации, учитываются на лицевых счетах, откр</w:t>
      </w:r>
      <w:r w:rsidRPr="00480C30">
        <w:rPr>
          <w:bCs/>
          <w:sz w:val="28"/>
          <w:szCs w:val="28"/>
        </w:rPr>
        <w:t>ы</w:t>
      </w:r>
      <w:r w:rsidRPr="00480C30">
        <w:rPr>
          <w:bCs/>
          <w:sz w:val="28"/>
          <w:szCs w:val="28"/>
        </w:rPr>
        <w:t>тых им в финансовом органе города Перми (далее - финансовый орган), в поря</w:t>
      </w:r>
      <w:r w:rsidRPr="00480C30">
        <w:rPr>
          <w:bCs/>
          <w:sz w:val="28"/>
          <w:szCs w:val="28"/>
        </w:rPr>
        <w:t>д</w:t>
      </w:r>
      <w:r w:rsidRPr="00480C30">
        <w:rPr>
          <w:bCs/>
          <w:sz w:val="28"/>
          <w:szCs w:val="28"/>
        </w:rPr>
        <w:t>ке, установленном финансовым органом.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3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Утвердить распределение доходов бюджета города по кодам поступлений в бюджет (группам, подгруппам, статьям классификации доходов бюджета) на 2021 год и на плановый период 2022 и 2023 годов согласно приложению 1 к 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 Утвердить перечень главных администраторов доходов бюджета города на 2021 год и на плановый период 2022 и 2023 годов согласно приложению 2 к 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3. В случае </w:t>
      </w:r>
      <w:proofErr w:type="gramStart"/>
      <w:r w:rsidRPr="00480C30">
        <w:rPr>
          <w:bCs/>
          <w:sz w:val="28"/>
          <w:szCs w:val="28"/>
        </w:rPr>
        <w:t>изменения перечня главных администраторов доходов бюджета</w:t>
      </w:r>
      <w:proofErr w:type="gramEnd"/>
      <w:r w:rsidRPr="00480C30">
        <w:rPr>
          <w:bCs/>
          <w:sz w:val="28"/>
          <w:szCs w:val="28"/>
        </w:rPr>
        <w:t xml:space="preserve"> города, а также состава закрепленных за ними кодов классификации доходов бюджета финансовый орган уведомляет Контрольно-счетную палату города Пе</w:t>
      </w:r>
      <w:r w:rsidRPr="00480C30">
        <w:rPr>
          <w:bCs/>
          <w:sz w:val="28"/>
          <w:szCs w:val="28"/>
        </w:rPr>
        <w:t>р</w:t>
      </w:r>
      <w:r w:rsidRPr="00480C30">
        <w:rPr>
          <w:bCs/>
          <w:sz w:val="28"/>
          <w:szCs w:val="28"/>
        </w:rPr>
        <w:t>ми о внесенных изменениях в целях текущего контроля за исполнением бюджета города.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4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 согласно приложению 3 к 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2. Утвердить ведомственную структуру </w:t>
      </w:r>
      <w:r w:rsidR="009B40E5">
        <w:rPr>
          <w:bCs/>
          <w:sz w:val="28"/>
          <w:szCs w:val="28"/>
        </w:rPr>
        <w:t>расходов бюджета города на 2021 </w:t>
      </w:r>
      <w:r w:rsidRPr="00480C30">
        <w:rPr>
          <w:bCs/>
          <w:sz w:val="28"/>
          <w:szCs w:val="28"/>
        </w:rPr>
        <w:t>год и на плановый период 2022 и 202</w:t>
      </w:r>
      <w:r w:rsidR="009B40E5">
        <w:rPr>
          <w:bCs/>
          <w:sz w:val="28"/>
          <w:szCs w:val="28"/>
        </w:rPr>
        <w:t>3 годов согласно приложению 4 к </w:t>
      </w:r>
      <w:r w:rsidRPr="00480C30">
        <w:rPr>
          <w:bCs/>
          <w:sz w:val="28"/>
          <w:szCs w:val="28"/>
        </w:rPr>
        <w:t>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3. Утвердить перечень объектов капитального строительства муниципал</w:t>
      </w:r>
      <w:r w:rsidRPr="00480C30">
        <w:rPr>
          <w:bCs/>
          <w:sz w:val="28"/>
          <w:szCs w:val="28"/>
        </w:rPr>
        <w:t>ь</w:t>
      </w:r>
      <w:r w:rsidRPr="00480C30">
        <w:rPr>
          <w:bCs/>
          <w:sz w:val="28"/>
          <w:szCs w:val="28"/>
        </w:rPr>
        <w:t>ной собственности и объектов недвижимого имущества, приобретаемых в мун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lastRenderedPageBreak/>
        <w:t>ципальную собственность, на 2021 год и на плановый период 2022 и 2023 годов согласно приложению 5 к 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4. </w:t>
      </w:r>
      <w:proofErr w:type="gramStart"/>
      <w:r w:rsidRPr="00480C30">
        <w:rPr>
          <w:bCs/>
          <w:sz w:val="28"/>
          <w:szCs w:val="28"/>
        </w:rPr>
        <w:t>Администрации города Перми производить расходование средств на ре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лизацию муниципальных программ, ведомственных целевых программ, средств в объекты капитального строительства муниципальной собственности и на пр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обретение объектов недвижимого имущества в муниципальную собственность, на предоставление субсидий из бюджета города при условии утверждения (внес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ния изменений) муниципальных программ (в муниципальные программы), ведо</w:t>
      </w:r>
      <w:r w:rsidRPr="00480C30">
        <w:rPr>
          <w:bCs/>
          <w:sz w:val="28"/>
          <w:szCs w:val="28"/>
        </w:rPr>
        <w:t>м</w:t>
      </w:r>
      <w:r w:rsidRPr="00480C30">
        <w:rPr>
          <w:bCs/>
          <w:sz w:val="28"/>
          <w:szCs w:val="28"/>
        </w:rPr>
        <w:t>ственных целевых программ, инвестиционных проектов, порядков предоставл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ния субсидий в установленном порядке.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5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1. </w:t>
      </w:r>
      <w:r w:rsidRPr="00480C30">
        <w:rPr>
          <w:sz w:val="28"/>
          <w:szCs w:val="28"/>
        </w:rPr>
        <w:t>Утвердить объем резервного фонда адм</w:t>
      </w:r>
      <w:r w:rsidR="009B40E5">
        <w:rPr>
          <w:sz w:val="28"/>
          <w:szCs w:val="28"/>
        </w:rPr>
        <w:t>инистрации города Перми на 2021 </w:t>
      </w:r>
      <w:r w:rsidRPr="00480C30">
        <w:rPr>
          <w:sz w:val="28"/>
          <w:szCs w:val="28"/>
        </w:rPr>
        <w:t>год в сумме 78 600,0 тыс. руб., на 2022 год</w:t>
      </w:r>
      <w:r w:rsidR="009B40E5">
        <w:rPr>
          <w:sz w:val="28"/>
          <w:szCs w:val="28"/>
        </w:rPr>
        <w:t xml:space="preserve"> в сумме 28 600,0 тыс. руб., на </w:t>
      </w:r>
      <w:r w:rsidRPr="00480C30">
        <w:rPr>
          <w:sz w:val="28"/>
          <w:szCs w:val="28"/>
        </w:rPr>
        <w:t>2023 год в сумме 28 600,0 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 Утвердить общий объем бюджетных ассигнований на исполнение пу</w:t>
      </w:r>
      <w:r w:rsidRPr="00480C30">
        <w:rPr>
          <w:bCs/>
          <w:sz w:val="28"/>
          <w:szCs w:val="28"/>
        </w:rPr>
        <w:t>б</w:t>
      </w:r>
      <w:r w:rsidRPr="00480C30">
        <w:rPr>
          <w:bCs/>
          <w:sz w:val="28"/>
          <w:szCs w:val="28"/>
        </w:rPr>
        <w:t>личных нормативных обязательств города Пер</w:t>
      </w:r>
      <w:r w:rsidR="009B40E5">
        <w:rPr>
          <w:bCs/>
          <w:sz w:val="28"/>
          <w:szCs w:val="28"/>
        </w:rPr>
        <w:t>ми на 2021 год в сумме 23 537,0 </w:t>
      </w:r>
      <w:r w:rsidRPr="00480C30">
        <w:rPr>
          <w:bCs/>
          <w:sz w:val="28"/>
          <w:szCs w:val="28"/>
        </w:rPr>
        <w:t>тыс. руб., на 2022 год в сумме 23 537,0 тыс. руб., на 2023 год в сумме 23 537,0 тыс. руб., в том числе: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2.1 на выплаты стипендий Главы города Перми - главы администрации г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рода Перми «Спортивные надежды» юным сп</w:t>
      </w:r>
      <w:r w:rsidR="009B40E5">
        <w:rPr>
          <w:bCs/>
          <w:sz w:val="28"/>
          <w:szCs w:val="28"/>
        </w:rPr>
        <w:t>ортсменам города, победителям и </w:t>
      </w:r>
      <w:r w:rsidRPr="00480C30">
        <w:rPr>
          <w:bCs/>
          <w:sz w:val="28"/>
          <w:szCs w:val="28"/>
        </w:rPr>
        <w:t>призерам всероссийских и международных соре</w:t>
      </w:r>
      <w:r w:rsidR="009B40E5">
        <w:rPr>
          <w:bCs/>
          <w:sz w:val="28"/>
          <w:szCs w:val="28"/>
        </w:rPr>
        <w:t>внований: на 2021 год – 2 550,0 </w:t>
      </w:r>
      <w:r w:rsidRPr="00480C30">
        <w:rPr>
          <w:bCs/>
          <w:sz w:val="28"/>
          <w:szCs w:val="28"/>
        </w:rPr>
        <w:t>тыс. руб., на 2022 год - 2 550,0 тыс. руб., на 2023 год - 2 550,0 тыс. руб.;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2.2 на ежемесячные денежные выплаты за проезд в медицинские организ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ции, осуществляющие свою деятельность на территории города Перми, для пр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ведения амбулаторного гемодиализа гражданам, постоянно или преимущественно проживающим на территории города Перми, с хронической почечной недост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точностью: на 2021 год – 10 838,8 тыс. руб., на 20</w:t>
      </w:r>
      <w:r w:rsidR="009B40E5">
        <w:rPr>
          <w:bCs/>
          <w:sz w:val="28"/>
          <w:szCs w:val="28"/>
        </w:rPr>
        <w:t>22 год - 10 838,8 тыс. руб., на </w:t>
      </w:r>
      <w:r w:rsidRPr="00480C30">
        <w:rPr>
          <w:bCs/>
          <w:sz w:val="28"/>
          <w:szCs w:val="28"/>
        </w:rPr>
        <w:t>2023 год - 10 838,8 тыс. руб.;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2.3 на ежемесячные денежные выплаты одному из родителей (законных представителей), являющихся студентами или учащимися, постоянно, преимущ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ственно или временно проживающих на территории города Перми, обучающихся по очной форме в профессиональных образовательных организациях, образов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 xml:space="preserve">тельных организациях высшего образования, </w:t>
      </w:r>
      <w:r w:rsidR="009B40E5">
        <w:rPr>
          <w:bCs/>
          <w:sz w:val="28"/>
          <w:szCs w:val="28"/>
        </w:rPr>
        <w:t>имеющих детей в возрасте до 1,5 </w:t>
      </w:r>
      <w:r w:rsidRPr="00480C30">
        <w:rPr>
          <w:bCs/>
          <w:sz w:val="28"/>
          <w:szCs w:val="28"/>
        </w:rPr>
        <w:t xml:space="preserve">лет: на 2021 год – 2 676,9 тыс. руб., на 2022 год - 2 676,9 тыс. руб., </w:t>
      </w:r>
      <w:r w:rsidR="009B40E5">
        <w:rPr>
          <w:bCs/>
          <w:sz w:val="28"/>
          <w:szCs w:val="28"/>
        </w:rPr>
        <w:t>на 2023 </w:t>
      </w:r>
      <w:r w:rsidRPr="00480C30">
        <w:rPr>
          <w:bCs/>
          <w:sz w:val="28"/>
          <w:szCs w:val="28"/>
        </w:rPr>
        <w:t>год - 2</w:t>
      </w:r>
      <w:proofErr w:type="gramEnd"/>
      <w:r w:rsidRPr="00480C30">
        <w:rPr>
          <w:bCs/>
          <w:sz w:val="28"/>
          <w:szCs w:val="28"/>
        </w:rPr>
        <w:t> 676,9 тыс. руб.;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2.4 на дополнительные меры социальной поддержки одного из родителей в случае рождения троих или более детей одно</w:t>
      </w:r>
      <w:r w:rsidR="009B40E5">
        <w:rPr>
          <w:bCs/>
          <w:sz w:val="28"/>
          <w:szCs w:val="28"/>
        </w:rPr>
        <w:t>временно: на 2021 год – 4 597,7 </w:t>
      </w:r>
      <w:r w:rsidRPr="00480C30">
        <w:rPr>
          <w:bCs/>
          <w:sz w:val="28"/>
          <w:szCs w:val="28"/>
        </w:rPr>
        <w:t>тыс. руб., на 2022 год - 4 597,7 тыс. руб., на 2023 год - 4 597,7 тыс. руб.;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2.5 на выплаты премии Главы города Перми «Золотой резерв» талантливым и одаренным обучающимся общеобразовательных организаций города Перми, осуществляющих образовательную деятельность по имеющим государственную аккредитацию основным общеобразовательным программам: на 2021 год – 2 873,6 тыс. руб., на 2022 год - 2 873,6 тыс. руб., на 2023 год - 2 873,6 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lastRenderedPageBreak/>
        <w:t xml:space="preserve">3. </w:t>
      </w:r>
      <w:proofErr w:type="gramStart"/>
      <w:r w:rsidRPr="00480C30">
        <w:rPr>
          <w:sz w:val="28"/>
          <w:szCs w:val="28"/>
        </w:rPr>
        <w:t xml:space="preserve">Утвердить объем бюджетных ассигнований дорожного фонда города Перми на 2021 год в </w:t>
      </w:r>
      <w:r w:rsidRPr="009B40E5">
        <w:rPr>
          <w:sz w:val="28"/>
          <w:szCs w:val="28"/>
        </w:rPr>
        <w:t xml:space="preserve">сумме </w:t>
      </w:r>
      <w:r w:rsidR="000B09AC" w:rsidRPr="009B40E5">
        <w:rPr>
          <w:sz w:val="28"/>
          <w:szCs w:val="28"/>
        </w:rPr>
        <w:t xml:space="preserve">7 200 555,462 </w:t>
      </w:r>
      <w:r w:rsidRPr="009B40E5">
        <w:rPr>
          <w:sz w:val="28"/>
          <w:szCs w:val="28"/>
        </w:rPr>
        <w:t xml:space="preserve">тыс. руб., на 2022 год в сумме </w:t>
      </w:r>
      <w:r w:rsidR="000B09AC" w:rsidRPr="009B40E5">
        <w:rPr>
          <w:sz w:val="28"/>
          <w:szCs w:val="28"/>
        </w:rPr>
        <w:t xml:space="preserve">7 474 690,400 </w:t>
      </w:r>
      <w:r w:rsidRPr="009B40E5">
        <w:rPr>
          <w:sz w:val="28"/>
          <w:szCs w:val="28"/>
        </w:rPr>
        <w:t xml:space="preserve">тыс. руб., на 2023 год в сумме </w:t>
      </w:r>
      <w:r w:rsidR="000B09AC" w:rsidRPr="009B40E5">
        <w:rPr>
          <w:sz w:val="28"/>
          <w:szCs w:val="28"/>
        </w:rPr>
        <w:t xml:space="preserve">7 669 695,800 </w:t>
      </w:r>
      <w:r w:rsidRPr="009B40E5">
        <w:rPr>
          <w:sz w:val="28"/>
          <w:szCs w:val="28"/>
        </w:rPr>
        <w:t>тыс. руб., в том</w:t>
      </w:r>
      <w:r w:rsidRPr="00480C30">
        <w:rPr>
          <w:sz w:val="28"/>
          <w:szCs w:val="28"/>
        </w:rPr>
        <w:t xml:space="preserve"> числе средства федерального бюджета на 2021 год в сумме 605 350,3 тыс. руб., средства краевого бюджета на 2021 год в</w:t>
      </w:r>
      <w:proofErr w:type="gramEnd"/>
      <w:r w:rsidRPr="00480C30">
        <w:rPr>
          <w:sz w:val="28"/>
          <w:szCs w:val="28"/>
        </w:rPr>
        <w:t xml:space="preserve"> сумме 2 729 067,5 тыс. руб., на 2022 год в сумме 2 969 340,1 тыс. руб., на 2023 год в сумме 3 041 357,6 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4. Утвердить общий объем межбюджетных трансфертов, поступающих в бюджет города из бюджета Пермского края, в 2021 году в сумме </w:t>
      </w:r>
      <w:r w:rsidRPr="00480C30">
        <w:rPr>
          <w:sz w:val="28"/>
          <w:szCs w:val="28"/>
        </w:rPr>
        <w:t>22 580 099,7</w:t>
      </w:r>
      <w:r w:rsidRPr="00480C30">
        <w:rPr>
          <w:bCs/>
          <w:sz w:val="28"/>
          <w:szCs w:val="28"/>
        </w:rPr>
        <w:t xml:space="preserve"> тыс. руб., в 2022 году в сумме </w:t>
      </w:r>
      <w:r w:rsidRPr="00480C30">
        <w:rPr>
          <w:sz w:val="28"/>
          <w:szCs w:val="28"/>
        </w:rPr>
        <w:t xml:space="preserve">21 244 396,7 </w:t>
      </w:r>
      <w:r w:rsidRPr="00480C30">
        <w:rPr>
          <w:bCs/>
          <w:sz w:val="28"/>
          <w:szCs w:val="28"/>
        </w:rPr>
        <w:t xml:space="preserve">тыс. руб., в 2023 году в сумме </w:t>
      </w:r>
      <w:r w:rsidRPr="00480C30">
        <w:rPr>
          <w:sz w:val="28"/>
          <w:szCs w:val="28"/>
        </w:rPr>
        <w:t xml:space="preserve">18 103 247,3 </w:t>
      </w:r>
      <w:r w:rsidRPr="00480C30">
        <w:rPr>
          <w:bCs/>
          <w:sz w:val="28"/>
          <w:szCs w:val="28"/>
        </w:rPr>
        <w:t>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5. Предусмотреть в расходах бюджета города средства </w:t>
      </w:r>
      <w:proofErr w:type="gramStart"/>
      <w:r w:rsidRPr="00480C30">
        <w:rPr>
          <w:bCs/>
          <w:sz w:val="28"/>
          <w:szCs w:val="28"/>
        </w:rPr>
        <w:t>на</w:t>
      </w:r>
      <w:proofErr w:type="gramEnd"/>
      <w:r w:rsidRPr="00480C30">
        <w:rPr>
          <w:bCs/>
          <w:sz w:val="28"/>
          <w:szCs w:val="28"/>
        </w:rPr>
        <w:t>:</w:t>
      </w:r>
    </w:p>
    <w:p w:rsidR="00480C30" w:rsidRPr="00480C30" w:rsidRDefault="00480C30" w:rsidP="00480C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C30">
        <w:rPr>
          <w:sz w:val="28"/>
          <w:szCs w:val="28"/>
        </w:rPr>
        <w:t>увеличение размеров денежных норм по бесплатному питанию учащихся в муниципальных общеобразовательных организациях, частных общеобразов</w:t>
      </w:r>
      <w:r w:rsidRPr="00480C30">
        <w:rPr>
          <w:sz w:val="28"/>
          <w:szCs w:val="28"/>
        </w:rPr>
        <w:t>а</w:t>
      </w:r>
      <w:r w:rsidRPr="00480C30">
        <w:rPr>
          <w:sz w:val="28"/>
          <w:szCs w:val="28"/>
        </w:rPr>
        <w:t>тельных организациях с 01.01.2021 на 4,0%,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sz w:val="28"/>
          <w:szCs w:val="28"/>
        </w:rPr>
        <w:t>индексацию ежегодной денежной выплаты почетным гражданам города Перми с 01.01.2021 на 4,0%</w:t>
      </w:r>
      <w:r w:rsidRPr="00480C30">
        <w:rPr>
          <w:bCs/>
          <w:sz w:val="28"/>
          <w:szCs w:val="28"/>
        </w:rPr>
        <w:t>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6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Направить субсидии из бюджета Пермского края, предоставляемые в целях </w:t>
      </w:r>
      <w:proofErr w:type="spellStart"/>
      <w:r w:rsidRPr="00480C30">
        <w:rPr>
          <w:bCs/>
          <w:sz w:val="28"/>
          <w:szCs w:val="28"/>
        </w:rPr>
        <w:t>софинансирования</w:t>
      </w:r>
      <w:proofErr w:type="spellEnd"/>
      <w:r w:rsidRPr="00480C30">
        <w:rPr>
          <w:bCs/>
          <w:sz w:val="28"/>
          <w:szCs w:val="28"/>
        </w:rPr>
        <w:t xml:space="preserve"> расходных обязательств п</w:t>
      </w:r>
      <w:r w:rsidR="009B40E5">
        <w:rPr>
          <w:bCs/>
          <w:sz w:val="28"/>
          <w:szCs w:val="28"/>
        </w:rPr>
        <w:t>о вопросам местного значения, в </w:t>
      </w:r>
      <w:r w:rsidRPr="00480C30">
        <w:rPr>
          <w:bCs/>
          <w:sz w:val="28"/>
          <w:szCs w:val="28"/>
        </w:rPr>
        <w:t>2021 году в сумме 281 931,3 тыс. руб., в 2022 году</w:t>
      </w:r>
      <w:r w:rsidR="009B40E5">
        <w:rPr>
          <w:bCs/>
          <w:sz w:val="28"/>
          <w:szCs w:val="28"/>
        </w:rPr>
        <w:t xml:space="preserve"> в сумме 283 895,1 тыс. руб., в </w:t>
      </w:r>
      <w:r w:rsidRPr="00480C30">
        <w:rPr>
          <w:bCs/>
          <w:sz w:val="28"/>
          <w:szCs w:val="28"/>
        </w:rPr>
        <w:t>2023 году в сумме 271 274,3 тыс. руб. на реализацию инвестиционных проектов: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в 2021 году на инвестиционные проекты </w:t>
      </w:r>
      <w:r w:rsidR="005E1057">
        <w:rPr>
          <w:bCs/>
          <w:color w:val="000000"/>
          <w:sz w:val="28"/>
        </w:rPr>
        <w:t>«Реконструкция здания МАОУ «</w:t>
      </w:r>
      <w:r w:rsidR="005E1057" w:rsidRPr="005E1057">
        <w:rPr>
          <w:bCs/>
          <w:color w:val="000000"/>
          <w:sz w:val="28"/>
        </w:rPr>
        <w:t>СОШ № 93</w:t>
      </w:r>
      <w:r w:rsidR="00D804CD">
        <w:rPr>
          <w:bCs/>
          <w:color w:val="000000"/>
          <w:sz w:val="28"/>
        </w:rPr>
        <w:t>»</w:t>
      </w:r>
      <w:r w:rsidR="005E1057" w:rsidRPr="005E1057">
        <w:rPr>
          <w:bCs/>
          <w:color w:val="000000"/>
          <w:sz w:val="28"/>
        </w:rPr>
        <w:t xml:space="preserve"> г. Перми (пристройка нового корпуса)»</w:t>
      </w:r>
      <w:r w:rsidR="005E1057">
        <w:rPr>
          <w:b/>
          <w:bCs/>
          <w:color w:val="000000"/>
          <w:sz w:val="22"/>
        </w:rPr>
        <w:t xml:space="preserve"> </w:t>
      </w:r>
      <w:r w:rsidRPr="00480C30">
        <w:rPr>
          <w:bCs/>
          <w:sz w:val="28"/>
          <w:szCs w:val="28"/>
        </w:rPr>
        <w:t>- 13 765,2 тыс. руб., «Реко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струкция здания МБОУ «Гимназия № 17» г. Перми (пристройка нового корпуса)» - 268 166,1 тыс. руб.,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в 2022 году на инвестиционные проекты «Реконструкция здания МБОУ «Гимназия № 17» г. Перми (пристройка нового корпуса)» - 14 194,7 тыс. руб., «Строительство здания общеобразовательного учреждения по ул. Карпинского, 77а» - 52 905,9 тыс. руб., «Строительство </w:t>
      </w:r>
      <w:r w:rsidR="009B40E5">
        <w:rPr>
          <w:bCs/>
          <w:sz w:val="28"/>
          <w:szCs w:val="28"/>
        </w:rPr>
        <w:t>нового корпуса здания МАОУ «СОШ </w:t>
      </w:r>
      <w:r w:rsidRPr="00480C30">
        <w:rPr>
          <w:bCs/>
          <w:sz w:val="28"/>
          <w:szCs w:val="28"/>
        </w:rPr>
        <w:t>№ 82» г. Перми» - 216 794,5 тыс. руб.,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в 2023 году на инвестиционный проект «Строительство новог</w:t>
      </w:r>
      <w:r w:rsidR="009B40E5">
        <w:rPr>
          <w:bCs/>
          <w:sz w:val="28"/>
          <w:szCs w:val="28"/>
        </w:rPr>
        <w:t>о корпуса МАОУ «</w:t>
      </w:r>
      <w:r w:rsidRPr="00480C30">
        <w:rPr>
          <w:bCs/>
          <w:sz w:val="28"/>
          <w:szCs w:val="28"/>
        </w:rPr>
        <w:t>Техно-школа имени лётчика-космонавта СССР, дважды Героя Советск</w:t>
      </w:r>
      <w:r w:rsidRPr="00480C30">
        <w:rPr>
          <w:bCs/>
          <w:sz w:val="28"/>
          <w:szCs w:val="28"/>
        </w:rPr>
        <w:t>о</w:t>
      </w:r>
      <w:r w:rsidR="009B40E5">
        <w:rPr>
          <w:bCs/>
          <w:sz w:val="28"/>
          <w:szCs w:val="28"/>
        </w:rPr>
        <w:t>го Союза В.П. Савиных»</w:t>
      </w:r>
      <w:r w:rsidRPr="00480C30">
        <w:rPr>
          <w:bCs/>
          <w:sz w:val="28"/>
          <w:szCs w:val="28"/>
        </w:rPr>
        <w:t xml:space="preserve"> г. Перми» - 271 274,3 тыс. руб.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7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Утвердить на 2021 год и на плановый период 2022 и 2023 годов источн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ки финансирования дефицита бюджета города согласно приложению 6 к насто</w:t>
      </w:r>
      <w:r w:rsidRPr="00480C30">
        <w:rPr>
          <w:bCs/>
          <w:sz w:val="28"/>
          <w:szCs w:val="28"/>
        </w:rPr>
        <w:t>я</w:t>
      </w:r>
      <w:r w:rsidRPr="00480C30">
        <w:rPr>
          <w:bCs/>
          <w:sz w:val="28"/>
          <w:szCs w:val="28"/>
        </w:rPr>
        <w:t>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2. Утвердить перечень главных </w:t>
      </w:r>
      <w:proofErr w:type="gramStart"/>
      <w:r w:rsidRPr="00480C30">
        <w:rPr>
          <w:bCs/>
          <w:sz w:val="28"/>
          <w:szCs w:val="28"/>
        </w:rPr>
        <w:t>администраторов источников финансиров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ния дефицита бюджета</w:t>
      </w:r>
      <w:proofErr w:type="gramEnd"/>
      <w:r w:rsidRPr="00480C30">
        <w:rPr>
          <w:bCs/>
          <w:sz w:val="28"/>
          <w:szCs w:val="28"/>
        </w:rPr>
        <w:t xml:space="preserve"> города на 2021 год и на плановый период 2022 и 2023 г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дов согласно приложению 7 к 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lastRenderedPageBreak/>
        <w:t xml:space="preserve">3. В случае </w:t>
      </w:r>
      <w:proofErr w:type="gramStart"/>
      <w:r w:rsidRPr="00480C30">
        <w:rPr>
          <w:bCs/>
          <w:sz w:val="28"/>
          <w:szCs w:val="28"/>
        </w:rPr>
        <w:t>изменения перечня главных администраторов источников ф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нансирования дефицита бюджета</w:t>
      </w:r>
      <w:proofErr w:type="gramEnd"/>
      <w:r w:rsidRPr="00480C30">
        <w:rPr>
          <w:bCs/>
          <w:sz w:val="28"/>
          <w:szCs w:val="28"/>
        </w:rPr>
        <w:t xml:space="preserve"> города, а также состава закрепленных за ними кодов классификации источников финансирования дефицита бюджета финанс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вый орган уведомляет Контрольно-счетную палату города Перми о внесенных изменениях в целях текущего контроля за исполнением бюджета города.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4. Утвердить программу муниципальных внутренних заимствований города Перми на 2021 год и на плановый период 2022 и 2023 годов согласно прилож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нию 8 к 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5. Установить верхний предел муниципального внутреннего долга города Перми:</w:t>
      </w:r>
    </w:p>
    <w:p w:rsidR="00480C30" w:rsidRPr="00480C30" w:rsidRDefault="00480C30" w:rsidP="00480C30">
      <w:pPr>
        <w:ind w:firstLine="709"/>
        <w:jc w:val="both"/>
        <w:rPr>
          <w:sz w:val="28"/>
          <w:szCs w:val="28"/>
        </w:rPr>
      </w:pPr>
      <w:r w:rsidRPr="00480C30">
        <w:rPr>
          <w:sz w:val="28"/>
          <w:szCs w:val="28"/>
        </w:rPr>
        <w:t xml:space="preserve">на 01.01.2022 в сумме 3 940 745,4 тыс. руб., </w:t>
      </w:r>
    </w:p>
    <w:p w:rsidR="00480C30" w:rsidRPr="00480C30" w:rsidRDefault="00480C30" w:rsidP="00480C30">
      <w:pPr>
        <w:ind w:firstLine="709"/>
        <w:jc w:val="both"/>
        <w:rPr>
          <w:sz w:val="28"/>
          <w:szCs w:val="28"/>
        </w:rPr>
      </w:pPr>
      <w:r w:rsidRPr="00480C30">
        <w:rPr>
          <w:sz w:val="28"/>
          <w:szCs w:val="28"/>
        </w:rPr>
        <w:t xml:space="preserve">на 01.01.2023 в сумме 6 194 280,1 тыс. руб., </w:t>
      </w:r>
    </w:p>
    <w:p w:rsidR="00480C30" w:rsidRPr="00480C30" w:rsidRDefault="00480C30" w:rsidP="00480C30">
      <w:pPr>
        <w:ind w:firstLine="709"/>
        <w:jc w:val="both"/>
        <w:rPr>
          <w:sz w:val="28"/>
          <w:szCs w:val="28"/>
        </w:rPr>
      </w:pPr>
      <w:r w:rsidRPr="00480C30">
        <w:rPr>
          <w:sz w:val="28"/>
          <w:szCs w:val="28"/>
        </w:rPr>
        <w:t>на 01.01.2024 в сумме 7 188 518,1 тыс. руб.</w:t>
      </w:r>
    </w:p>
    <w:p w:rsidR="009B40E5" w:rsidRDefault="009B40E5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8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1. </w:t>
      </w:r>
      <w:proofErr w:type="gramStart"/>
      <w:r w:rsidRPr="00480C30">
        <w:rPr>
          <w:bCs/>
          <w:sz w:val="28"/>
          <w:szCs w:val="28"/>
        </w:rPr>
        <w:t>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услуг, а также иные юридические лица в</w:t>
      </w:r>
      <w:r w:rsidR="00761EE9">
        <w:rPr>
          <w:bCs/>
          <w:sz w:val="28"/>
          <w:szCs w:val="28"/>
        </w:rPr>
        <w:t xml:space="preserve"> соответствии с частью 5 ст</w:t>
      </w:r>
      <w:r w:rsidR="00761EE9">
        <w:rPr>
          <w:bCs/>
          <w:sz w:val="28"/>
          <w:szCs w:val="28"/>
        </w:rPr>
        <w:t>а</w:t>
      </w:r>
      <w:r w:rsidR="00761EE9">
        <w:rPr>
          <w:bCs/>
          <w:sz w:val="28"/>
          <w:szCs w:val="28"/>
        </w:rPr>
        <w:t>тьи </w:t>
      </w:r>
      <w:r w:rsidRPr="00480C30">
        <w:rPr>
          <w:bCs/>
          <w:sz w:val="28"/>
          <w:szCs w:val="28"/>
        </w:rPr>
        <w:t xml:space="preserve">15 Федерального закона от 05.04.2013 № 44-ФЗ «О контрактной системе </w:t>
      </w:r>
      <w:r w:rsidR="00761EE9">
        <w:rPr>
          <w:bCs/>
          <w:sz w:val="28"/>
          <w:szCs w:val="28"/>
        </w:rPr>
        <w:t>в </w:t>
      </w:r>
      <w:r w:rsidRPr="00480C30">
        <w:rPr>
          <w:bCs/>
          <w:sz w:val="28"/>
          <w:szCs w:val="28"/>
        </w:rPr>
        <w:t>сфере закупок товаров, работ, услуг для обеспечения государственных и мун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ципальных нужд» (далее - контракт) вправе предусматривать авансовые платежи: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в размере до 100% суммы контракта - по контрактам на поставку и подпи</w:t>
      </w:r>
      <w:r w:rsidRPr="00480C30">
        <w:rPr>
          <w:bCs/>
          <w:sz w:val="28"/>
          <w:szCs w:val="28"/>
        </w:rPr>
        <w:t>с</w:t>
      </w:r>
      <w:r w:rsidRPr="00480C30">
        <w:rPr>
          <w:bCs/>
          <w:sz w:val="28"/>
          <w:szCs w:val="28"/>
        </w:rPr>
        <w:t>ку на печатные издания, на поставку горюче-смазочных материалов, на оказание услуг всех видов связи, на обучение на курсах повышения квалификации и сем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нарах, на приобретение путевок, ави</w:t>
      </w:r>
      <w:proofErr w:type="gramStart"/>
      <w:r w:rsidRPr="00480C30">
        <w:rPr>
          <w:bCs/>
          <w:sz w:val="28"/>
          <w:szCs w:val="28"/>
        </w:rPr>
        <w:t>а-</w:t>
      </w:r>
      <w:proofErr w:type="gramEnd"/>
      <w:r w:rsidRPr="00480C30">
        <w:rPr>
          <w:bCs/>
          <w:sz w:val="28"/>
          <w:szCs w:val="28"/>
        </w:rPr>
        <w:t xml:space="preserve"> и железнодорожных билетов, на оплату р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гистрационных сборов за участие официальных делегаций города Перми в мер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 xml:space="preserve">приятиях регионального, федерального и международного значения, на оплату найма </w:t>
      </w:r>
      <w:proofErr w:type="gramStart"/>
      <w:r w:rsidRPr="00480C30">
        <w:rPr>
          <w:bCs/>
          <w:sz w:val="28"/>
          <w:szCs w:val="28"/>
        </w:rPr>
        <w:t>жилых помещений, по контрактам страхования, а также по контрактам, з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ключенным в соответствии с пунктами 4, 5, 6, 9, 13, 14, 15 части 1 статьи 93 Ф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дерального закона от 05.04.2013 № 44-ФЗ «О контрактной системе в сфере зак</w:t>
      </w:r>
      <w:r w:rsidRPr="00480C30">
        <w:rPr>
          <w:bCs/>
          <w:sz w:val="28"/>
          <w:szCs w:val="28"/>
        </w:rPr>
        <w:t>у</w:t>
      </w:r>
      <w:r w:rsidRPr="00480C30">
        <w:rPr>
          <w:bCs/>
          <w:sz w:val="28"/>
          <w:szCs w:val="28"/>
        </w:rPr>
        <w:t>пок товаров, работ, услуг для обеспечения государственных и муниципальных нужд», в иных случаях в соответствии с нормативными правовыми актами Прав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тельства Российской Федерации,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в размере до 30% суммы контракта на выполнение работ по строительству, реконструкции и капитальному ремонту объектов капитального строительства муниципальной собственности города Перми, заключаемого на сумму, превыш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ющую 100 млн. руб., при включении в контракт условия о последующем аванс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ровании после подтверждения факта пост</w:t>
      </w:r>
      <w:r w:rsidR="00D64BE1">
        <w:rPr>
          <w:bCs/>
          <w:sz w:val="28"/>
          <w:szCs w:val="28"/>
        </w:rPr>
        <w:t xml:space="preserve">авки товаров, выполнения работ, </w:t>
      </w:r>
      <w:r w:rsidRPr="00480C30">
        <w:rPr>
          <w:bCs/>
          <w:sz w:val="28"/>
          <w:szCs w:val="28"/>
        </w:rPr>
        <w:t>оказ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ния услуг в объеме произведенного авансового платежа в соответствии с поря</w:t>
      </w:r>
      <w:r w:rsidRPr="00480C30">
        <w:rPr>
          <w:bCs/>
          <w:sz w:val="28"/>
          <w:szCs w:val="28"/>
        </w:rPr>
        <w:t>д</w:t>
      </w:r>
      <w:r w:rsidRPr="00480C30">
        <w:rPr>
          <w:bCs/>
          <w:sz w:val="28"/>
          <w:szCs w:val="28"/>
        </w:rPr>
        <w:t>ком санкционирования оплаты денежных обязательств, установленным</w:t>
      </w:r>
      <w:proofErr w:type="gramEnd"/>
      <w:r w:rsidRPr="00480C30">
        <w:rPr>
          <w:bCs/>
          <w:sz w:val="28"/>
          <w:szCs w:val="28"/>
        </w:rPr>
        <w:t xml:space="preserve"> финанс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вым органом (с ограничением общей суммы авансирования не более 70% суммы контракта),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в размере до 30% суммы контракта, но не более 30% лимитов бюджетных обязательств, доведенных на соответствующий финансовый год по соответств</w:t>
      </w:r>
      <w:r w:rsidRPr="00480C30">
        <w:rPr>
          <w:bCs/>
          <w:sz w:val="28"/>
          <w:szCs w:val="28"/>
        </w:rPr>
        <w:t>у</w:t>
      </w:r>
      <w:r w:rsidRPr="00480C30">
        <w:rPr>
          <w:bCs/>
          <w:sz w:val="28"/>
          <w:szCs w:val="28"/>
        </w:rPr>
        <w:lastRenderedPageBreak/>
        <w:t>ющим кодам бюджетной классификации расходов бюджета, при условии обосн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вания необходимости авансовых платежей в порядке, установленном админ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страцией города Перми.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При оплате муниципальными заказчиками выполненных работ</w:t>
      </w:r>
      <w:r w:rsidR="00E61B64">
        <w:rPr>
          <w:bCs/>
          <w:sz w:val="28"/>
          <w:szCs w:val="28"/>
        </w:rPr>
        <w:t xml:space="preserve">, </w:t>
      </w:r>
      <w:r w:rsidRPr="00480C30">
        <w:rPr>
          <w:bCs/>
          <w:sz w:val="28"/>
          <w:szCs w:val="28"/>
        </w:rPr>
        <w:t>оказанных услуг по контрактам в первоочередном порядке производится полное погашение авансового платежа.</w:t>
      </w:r>
    </w:p>
    <w:p w:rsidR="00480C30" w:rsidRPr="00480C30" w:rsidRDefault="00480C30" w:rsidP="00480C3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0C30">
        <w:rPr>
          <w:sz w:val="28"/>
          <w:szCs w:val="28"/>
        </w:rPr>
        <w:t>2. Установить, что муниципальные бюджетные и автономные учреждения при заключении ими договоров о поставке товаров, выполнении работ и оказании услуг в соответствии с Феде</w:t>
      </w:r>
      <w:r w:rsidR="00E44108">
        <w:rPr>
          <w:sz w:val="28"/>
          <w:szCs w:val="28"/>
        </w:rPr>
        <w:t>ральным законом от 18.07.2011</w:t>
      </w:r>
      <w:r w:rsidRPr="00480C30">
        <w:rPr>
          <w:sz w:val="28"/>
          <w:szCs w:val="28"/>
        </w:rPr>
        <w:t xml:space="preserve"> № 223-ФЗ «О заку</w:t>
      </w:r>
      <w:r w:rsidRPr="00480C30">
        <w:rPr>
          <w:sz w:val="28"/>
          <w:szCs w:val="28"/>
        </w:rPr>
        <w:t>п</w:t>
      </w:r>
      <w:r w:rsidRPr="00480C30">
        <w:rPr>
          <w:sz w:val="28"/>
          <w:szCs w:val="28"/>
        </w:rPr>
        <w:t>ках товаров, работ, услуг отдельными видами юридических лиц», предусматр</w:t>
      </w:r>
      <w:r w:rsidRPr="00480C30">
        <w:rPr>
          <w:sz w:val="28"/>
          <w:szCs w:val="28"/>
        </w:rPr>
        <w:t>и</w:t>
      </w:r>
      <w:r w:rsidRPr="00480C30">
        <w:rPr>
          <w:sz w:val="28"/>
          <w:szCs w:val="28"/>
        </w:rPr>
        <w:t>вающих авансовые платежи, соблюдают положения, установленные пунктом 1 настоящей статьи.</w:t>
      </w:r>
    </w:p>
    <w:p w:rsidR="00480C30" w:rsidRPr="00480C30" w:rsidRDefault="00480C30" w:rsidP="00480C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C30">
        <w:rPr>
          <w:bCs/>
          <w:sz w:val="28"/>
          <w:szCs w:val="28"/>
        </w:rPr>
        <w:t xml:space="preserve">3. </w:t>
      </w:r>
      <w:proofErr w:type="gramStart"/>
      <w:r w:rsidRPr="00480C30">
        <w:rPr>
          <w:sz w:val="28"/>
          <w:szCs w:val="28"/>
        </w:rPr>
        <w:t>Установить, что финансовым органом осуществляется казначейское с</w:t>
      </w:r>
      <w:r w:rsidRPr="00480C30">
        <w:rPr>
          <w:sz w:val="28"/>
          <w:szCs w:val="28"/>
        </w:rPr>
        <w:t>о</w:t>
      </w:r>
      <w:r w:rsidRPr="00480C30">
        <w:rPr>
          <w:sz w:val="28"/>
          <w:szCs w:val="28"/>
        </w:rPr>
        <w:t>провождение муниципальных контрактов на выполнение работ по осуществл</w:t>
      </w:r>
      <w:r w:rsidRPr="00480C30">
        <w:rPr>
          <w:sz w:val="28"/>
          <w:szCs w:val="28"/>
        </w:rPr>
        <w:t>е</w:t>
      </w:r>
      <w:r w:rsidRPr="00480C30">
        <w:rPr>
          <w:sz w:val="28"/>
          <w:szCs w:val="28"/>
        </w:rPr>
        <w:t>нию регулярных перевозок пассажиров автомобильным и городским наземным электрическим транспортом по муниципальным маршрутам регулярных перев</w:t>
      </w:r>
      <w:r w:rsidRPr="00480C30">
        <w:rPr>
          <w:sz w:val="28"/>
          <w:szCs w:val="28"/>
        </w:rPr>
        <w:t>о</w:t>
      </w:r>
      <w:r w:rsidRPr="00480C30">
        <w:rPr>
          <w:sz w:val="28"/>
          <w:szCs w:val="28"/>
        </w:rPr>
        <w:t>зок города Перми по регулируемому тарифу города Перми, соглашения о пред</w:t>
      </w:r>
      <w:r w:rsidRPr="00480C30">
        <w:rPr>
          <w:sz w:val="28"/>
          <w:szCs w:val="28"/>
        </w:rPr>
        <w:t>о</w:t>
      </w:r>
      <w:r w:rsidRPr="00480C30">
        <w:rPr>
          <w:sz w:val="28"/>
          <w:szCs w:val="28"/>
        </w:rPr>
        <w:t>ставлении субсидий муниципальному унитарному предприятию «</w:t>
      </w:r>
      <w:proofErr w:type="spellStart"/>
      <w:r w:rsidRPr="00480C30">
        <w:rPr>
          <w:sz w:val="28"/>
          <w:szCs w:val="28"/>
        </w:rPr>
        <w:t>Пермгорэле</w:t>
      </w:r>
      <w:r w:rsidRPr="00480C30">
        <w:rPr>
          <w:sz w:val="28"/>
          <w:szCs w:val="28"/>
        </w:rPr>
        <w:t>к</w:t>
      </w:r>
      <w:r w:rsidRPr="00480C30">
        <w:rPr>
          <w:sz w:val="28"/>
          <w:szCs w:val="28"/>
        </w:rPr>
        <w:t>тротранс</w:t>
      </w:r>
      <w:proofErr w:type="spellEnd"/>
      <w:r w:rsidRPr="00480C30">
        <w:rPr>
          <w:sz w:val="28"/>
          <w:szCs w:val="28"/>
        </w:rPr>
        <w:t>» на финансовое обеспечение затрат, связанных с уплатой лизинговых платежей по договорам лизинга с лизинговыми компаниями на приобретение</w:t>
      </w:r>
      <w:proofErr w:type="gramEnd"/>
      <w:r w:rsidRPr="00480C30">
        <w:rPr>
          <w:sz w:val="28"/>
          <w:szCs w:val="28"/>
        </w:rPr>
        <w:t xml:space="preserve"> а</w:t>
      </w:r>
      <w:r w:rsidRPr="00480C30">
        <w:rPr>
          <w:sz w:val="28"/>
          <w:szCs w:val="28"/>
        </w:rPr>
        <w:t>в</w:t>
      </w:r>
      <w:r w:rsidRPr="00480C30">
        <w:rPr>
          <w:sz w:val="28"/>
          <w:szCs w:val="28"/>
        </w:rPr>
        <w:t>томобильного транспорта и городского наземного электрического транспорта, с</w:t>
      </w:r>
      <w:r w:rsidRPr="00480C30">
        <w:rPr>
          <w:sz w:val="28"/>
          <w:szCs w:val="28"/>
        </w:rPr>
        <w:t>о</w:t>
      </w:r>
      <w:r w:rsidRPr="00480C30">
        <w:rPr>
          <w:sz w:val="28"/>
          <w:szCs w:val="28"/>
        </w:rPr>
        <w:t>глашения о предоставлении субсидий муниципальному унитарному предприятию «</w:t>
      </w:r>
      <w:proofErr w:type="spellStart"/>
      <w:r w:rsidRPr="00480C30">
        <w:rPr>
          <w:sz w:val="28"/>
          <w:szCs w:val="28"/>
        </w:rPr>
        <w:t>Пермгорэлектротранс</w:t>
      </w:r>
      <w:proofErr w:type="spellEnd"/>
      <w:r w:rsidRPr="00480C30">
        <w:rPr>
          <w:sz w:val="28"/>
          <w:szCs w:val="28"/>
        </w:rPr>
        <w:t>» на финансовое обеспечение затрат, связанных с приобр</w:t>
      </w:r>
      <w:r w:rsidRPr="00480C30">
        <w:rPr>
          <w:sz w:val="28"/>
          <w:szCs w:val="28"/>
        </w:rPr>
        <w:t>е</w:t>
      </w:r>
      <w:r w:rsidRPr="00480C30">
        <w:rPr>
          <w:sz w:val="28"/>
          <w:szCs w:val="28"/>
        </w:rPr>
        <w:t>тением автомобильного транспорта и городского наземного электрического транспорта в порядке, установленном администрацией города Перми.</w:t>
      </w:r>
    </w:p>
    <w:p w:rsidR="00480C30" w:rsidRPr="00480C30" w:rsidRDefault="00480C30" w:rsidP="00480C30">
      <w:pPr>
        <w:ind w:firstLine="567"/>
        <w:jc w:val="both"/>
        <w:rPr>
          <w:sz w:val="28"/>
          <w:szCs w:val="28"/>
        </w:rPr>
      </w:pPr>
      <w:r w:rsidRPr="00480C30">
        <w:rPr>
          <w:bCs/>
          <w:sz w:val="28"/>
          <w:szCs w:val="28"/>
        </w:rPr>
        <w:t xml:space="preserve">При казначейском сопровождении перечисление средств из бюджета города </w:t>
      </w:r>
      <w:r w:rsidRPr="00480C30">
        <w:rPr>
          <w:sz w:val="28"/>
          <w:szCs w:val="28"/>
        </w:rPr>
        <w:t>осуществляется на казначейский счет, открытый финансовому органу в Управл</w:t>
      </w:r>
      <w:r w:rsidRPr="00480C30">
        <w:rPr>
          <w:sz w:val="28"/>
          <w:szCs w:val="28"/>
        </w:rPr>
        <w:t>е</w:t>
      </w:r>
      <w:r w:rsidRPr="00480C30">
        <w:rPr>
          <w:sz w:val="28"/>
          <w:szCs w:val="28"/>
        </w:rPr>
        <w:t>нии Федерального казначейства по Пермскому краю</w:t>
      </w:r>
      <w:r w:rsidRPr="00480C30">
        <w:rPr>
          <w:bCs/>
          <w:sz w:val="28"/>
          <w:szCs w:val="28"/>
        </w:rPr>
        <w:t>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Операции по зачислению и списанию средств на счете, указанном в абзаце втором настоящего пункта, отражаются на лицевых счетах, открытых юридич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ским лицам, индивидуальным предпринимателям, получающим средства из бю</w:t>
      </w:r>
      <w:r w:rsidRPr="00480C30">
        <w:rPr>
          <w:bCs/>
          <w:sz w:val="28"/>
          <w:szCs w:val="28"/>
        </w:rPr>
        <w:t>д</w:t>
      </w:r>
      <w:r w:rsidRPr="00480C30">
        <w:rPr>
          <w:bCs/>
          <w:sz w:val="28"/>
          <w:szCs w:val="28"/>
        </w:rPr>
        <w:t>жета города, в финансовом органе.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Операции по списанию средств, отраженных на лицевых счетах, указанных в абзаце третьем настоящего пункта, осуществляются в пределах суммы, необх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димой для оплаты обязательств по расходам юридических лиц, индивидуальных предпринимателей, возникающим из контрактов, соглашений, подлежащих ка</w:t>
      </w:r>
      <w:r w:rsidRPr="00480C30">
        <w:rPr>
          <w:bCs/>
          <w:sz w:val="28"/>
          <w:szCs w:val="28"/>
        </w:rPr>
        <w:t>з</w:t>
      </w:r>
      <w:r w:rsidRPr="00480C30">
        <w:rPr>
          <w:bCs/>
          <w:sz w:val="28"/>
          <w:szCs w:val="28"/>
        </w:rPr>
        <w:t>начейскому сопровождению в соответствии с настоящим решением, после пред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ставления документов, подтверждающих возникновение указанных обязательств.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При казначейском сопровождении финансовый орган осуществляет санкц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онирование операций в установленном им порядке.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Положения настоящего пункта не распространяются на средства, исполн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ние которых в соответствии с законодательством Российской Федерации о ко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трактной системе в сфере закупок товаров, работ, услуг для обеспечения госуда</w:t>
      </w:r>
      <w:r w:rsidRPr="00480C30">
        <w:rPr>
          <w:bCs/>
          <w:sz w:val="28"/>
          <w:szCs w:val="28"/>
        </w:rPr>
        <w:t>р</w:t>
      </w:r>
      <w:r w:rsidRPr="00480C30">
        <w:rPr>
          <w:bCs/>
          <w:sz w:val="28"/>
          <w:szCs w:val="28"/>
        </w:rPr>
        <w:t>ственных и муниципальных нужд подлежит банковскому сопровождению.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lastRenderedPageBreak/>
        <w:t>Статья 9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Администрации города Перми предоставить право направлять с последу</w:t>
      </w:r>
      <w:r w:rsidRPr="00480C30">
        <w:rPr>
          <w:bCs/>
          <w:sz w:val="28"/>
          <w:szCs w:val="28"/>
        </w:rPr>
        <w:t>ю</w:t>
      </w:r>
      <w:r w:rsidRPr="00480C30">
        <w:rPr>
          <w:bCs/>
          <w:sz w:val="28"/>
          <w:szCs w:val="28"/>
        </w:rPr>
        <w:t xml:space="preserve">щим внесением изменений в решение о бюджете </w:t>
      </w:r>
      <w:r w:rsidR="003E1B0F">
        <w:rPr>
          <w:bCs/>
          <w:sz w:val="28"/>
          <w:szCs w:val="28"/>
        </w:rPr>
        <w:t xml:space="preserve">города </w:t>
      </w:r>
      <w:r w:rsidRPr="00480C30">
        <w:rPr>
          <w:bCs/>
          <w:sz w:val="28"/>
          <w:szCs w:val="28"/>
        </w:rPr>
        <w:t>остатки средств бюджета города по состоянию на 01.01.2021, образовавшиеся в связи с неполным испол</w:t>
      </w:r>
      <w:r w:rsidRPr="00480C30">
        <w:rPr>
          <w:bCs/>
          <w:sz w:val="28"/>
          <w:szCs w:val="28"/>
        </w:rPr>
        <w:t>ь</w:t>
      </w:r>
      <w:r w:rsidRPr="00480C30">
        <w:rPr>
          <w:bCs/>
          <w:sz w:val="28"/>
          <w:szCs w:val="28"/>
        </w:rPr>
        <w:t>зованием получателями средств бюджета лимитов бюджетных обязательств, д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веденных на 2020 год, в следующем порядке: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на оплату заключенных муниципальных </w:t>
      </w:r>
      <w:proofErr w:type="gramStart"/>
      <w:r w:rsidRPr="00480C30">
        <w:rPr>
          <w:bCs/>
          <w:sz w:val="28"/>
          <w:szCs w:val="28"/>
        </w:rPr>
        <w:t>контрактов</w:t>
      </w:r>
      <w:proofErr w:type="gramEnd"/>
      <w:r w:rsidRPr="00480C30">
        <w:rPr>
          <w:bCs/>
          <w:sz w:val="28"/>
          <w:szCs w:val="28"/>
        </w:rPr>
        <w:t xml:space="preserve"> на поставку товаров, выполнение работ, оказание услуг, подлежавших в соответствии с условиями этих муниципальных контрактов оплате в отчетно</w:t>
      </w:r>
      <w:r w:rsidR="009B40E5">
        <w:rPr>
          <w:bCs/>
          <w:sz w:val="28"/>
          <w:szCs w:val="28"/>
        </w:rPr>
        <w:t>м финансовом году, в объеме, не </w:t>
      </w:r>
      <w:r w:rsidRPr="00480C30">
        <w:rPr>
          <w:bCs/>
          <w:sz w:val="28"/>
          <w:szCs w:val="28"/>
        </w:rPr>
        <w:t>превышающем остатка не использованных на начало текущего финансового года бюджетных ассигнований на исполнение указанных муниципальных ко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трактов, в соответствии с требованиями, установленными Бюджетным кодексом Российской Федерации,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на оплату муниципальных </w:t>
      </w:r>
      <w:proofErr w:type="gramStart"/>
      <w:r w:rsidRPr="00480C30">
        <w:rPr>
          <w:bCs/>
          <w:sz w:val="28"/>
          <w:szCs w:val="28"/>
        </w:rPr>
        <w:t>контрактов</w:t>
      </w:r>
      <w:proofErr w:type="gramEnd"/>
      <w:r w:rsidRPr="00480C30">
        <w:rPr>
          <w:bCs/>
          <w:sz w:val="28"/>
          <w:szCs w:val="28"/>
        </w:rPr>
        <w:t xml:space="preserve"> на поставку товаров, выполнение р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бот, оказание услуг,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на реализацию мероприятий по развитию микрорайонов города Перми, за исключением направлений остатков средств бюджета города, предусмотренных абзацами вторым и третьим настоящей статьи, в объеме, не превышающем оста</w:t>
      </w:r>
      <w:r w:rsidRPr="00480C30">
        <w:rPr>
          <w:bCs/>
          <w:sz w:val="28"/>
          <w:szCs w:val="28"/>
        </w:rPr>
        <w:t>т</w:t>
      </w:r>
      <w:r w:rsidRPr="00480C30">
        <w:rPr>
          <w:bCs/>
          <w:sz w:val="28"/>
          <w:szCs w:val="28"/>
        </w:rPr>
        <w:t>ка не использованных на начало текущего финансового года бюджетных ассигн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ваний на реализацию данных мероприятий, - на те же цели в 2021 году в качестве дополнительного источника финансирования.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10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Установить в соответствии с пунктом 8 статьи 217 Бюджетного кодекса Российской Федерации, пунктом 7 статьи 36 Положения о бюджете и бюджетном процессе в городе Перми, утвержденного решением Пермской городской Думы от 28.08.2007 № 185, 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  <w:proofErr w:type="gramEnd"/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перераспределение бюджетных ассигнований между главными распоряд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телями бюджетных средств на проведение мероприятий в соответствии с норм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тивными правовыми актами администрации города Перми об утверждении мун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ципальных программ без изменения целевого направления средств,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принятие администрацией города Перми решения об утверждении перечня мероприятий, направленных на решение отдельных вопросов местного значения в микрорайонах на территории Пермского городского округа, и о внесении изм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нений в 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распределение зарезервированных бюджетных ассигнований на исполнение вступивших в законную силу судебных актов, предусматривающих обращение </w:t>
      </w:r>
      <w:r w:rsidRPr="00480C30">
        <w:rPr>
          <w:bCs/>
          <w:sz w:val="28"/>
          <w:szCs w:val="28"/>
        </w:rPr>
        <w:lastRenderedPageBreak/>
        <w:t>взыскания на средства местного бюджета, по искам к муниципальному образов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нию город Пермь и действующим от его имени органам местного самоуправл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ния, функциональным, территориальным органам администрации города Перми,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принятие администрацией города Перми решений о внесении изменений в решения об осуществлении капитальных вложений в объекты муниципальной собственности - в пределах утвержденного объема бюджетных ассигнований на бюджетные инвестиции по главному распорядителю бюджетных средств и п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речня объектов бюджетных инвестиций в соответствии с утвержденными мун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ципальными программами,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но, корректировкой муниципальных заданий на оказание муниципальных услуг,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средств, между группами, подгруппами и элементами </w:t>
      </w:r>
      <w:proofErr w:type="gramStart"/>
      <w:r w:rsidRPr="00480C30"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480C30">
        <w:rPr>
          <w:bCs/>
          <w:sz w:val="28"/>
          <w:szCs w:val="28"/>
        </w:rPr>
        <w:t>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 xml:space="preserve">ятельности), группами и подгруппами </w:t>
      </w:r>
      <w:proofErr w:type="gramStart"/>
      <w:r w:rsidRPr="00480C30"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480C30">
        <w:rPr>
          <w:bCs/>
          <w:sz w:val="28"/>
          <w:szCs w:val="28"/>
        </w:rPr>
        <w:t xml:space="preserve"> в пределах общего объема бюджетных ассигнований, предусмотренн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го главному распорядителю бюджетных средств на исполнение публичных но</w:t>
      </w:r>
      <w:r w:rsidRPr="00480C30">
        <w:rPr>
          <w:bCs/>
          <w:sz w:val="28"/>
          <w:szCs w:val="28"/>
        </w:rPr>
        <w:t>р</w:t>
      </w:r>
      <w:r w:rsidRPr="00480C30">
        <w:rPr>
          <w:bCs/>
          <w:sz w:val="28"/>
          <w:szCs w:val="28"/>
        </w:rPr>
        <w:t>мативных обязательств в текущем финансовом году,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ципальные должности, осуществляющих свои полномочия на постоянной основе, утвержденных решением Пермской городс</w:t>
      </w:r>
      <w:r w:rsidR="009B40E5">
        <w:rPr>
          <w:bCs/>
          <w:sz w:val="28"/>
          <w:szCs w:val="28"/>
        </w:rPr>
        <w:t>кой Думы от 26.12.2006 № 355 «О </w:t>
      </w:r>
      <w:r w:rsidRPr="00480C30">
        <w:rPr>
          <w:bCs/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</w:t>
      </w:r>
      <w:proofErr w:type="gramEnd"/>
      <w:r w:rsidRPr="00480C30">
        <w:rPr>
          <w:bCs/>
          <w:sz w:val="28"/>
          <w:szCs w:val="28"/>
        </w:rPr>
        <w:t xml:space="preserve"> постоянной основе, и денежного содержания муниципальных служащих города Перми», ме</w:t>
      </w:r>
      <w:r w:rsidRPr="00480C30">
        <w:rPr>
          <w:bCs/>
          <w:sz w:val="28"/>
          <w:szCs w:val="28"/>
        </w:rPr>
        <w:t>ж</w:t>
      </w:r>
      <w:r w:rsidRPr="00480C30">
        <w:rPr>
          <w:bCs/>
          <w:sz w:val="28"/>
          <w:szCs w:val="28"/>
        </w:rPr>
        <w:t>ду целевыми статьями и видами расходов на обеспечение деятельности органов местного самоуправления, Избирательной комиссии города Перми,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перераспределение бюджетных ассигнований, предусмотренных решением о бюджете города на фонд оплаты труда и фонд материальных затрат муниц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</w:t>
      </w:r>
      <w:proofErr w:type="gramStart"/>
      <w:r w:rsidRPr="00480C30">
        <w:rPr>
          <w:bCs/>
          <w:sz w:val="28"/>
          <w:szCs w:val="28"/>
        </w:rPr>
        <w:t>дств в сл</w:t>
      </w:r>
      <w:proofErr w:type="gramEnd"/>
      <w:r w:rsidRPr="00480C30">
        <w:rPr>
          <w:bCs/>
          <w:sz w:val="28"/>
          <w:szCs w:val="28"/>
        </w:rPr>
        <w:t>учае прин</w:t>
      </w:r>
      <w:r w:rsidRPr="00480C30">
        <w:rPr>
          <w:bCs/>
          <w:sz w:val="28"/>
          <w:szCs w:val="28"/>
        </w:rPr>
        <w:t>я</w:t>
      </w:r>
      <w:r w:rsidRPr="00480C30">
        <w:rPr>
          <w:bCs/>
          <w:sz w:val="28"/>
          <w:szCs w:val="28"/>
        </w:rPr>
        <w:t>тия соответствующих правовых актов администрации города Перми,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направление, а также распределение (перераспределение) межбюджетных трансфертов, имеющих целевое назначение, полученных из краевого бюджета, субъектам (между субъектами) реализации переданных полномочий из числа функциональных органов (функциональных подразделений), территориальных органов администрации города Перми в соответствии с порядками, установле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ными Правительством Пермского края,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lastRenderedPageBreak/>
        <w:t>перераспределение бюджетных ассигнований между кодами бюджетной классификации, включая внесение изменений в наименование, при условии пол</w:t>
      </w:r>
      <w:r w:rsidRPr="00480C30">
        <w:rPr>
          <w:bCs/>
          <w:sz w:val="28"/>
          <w:szCs w:val="28"/>
        </w:rPr>
        <w:t>у</w:t>
      </w:r>
      <w:r w:rsidRPr="00480C30">
        <w:rPr>
          <w:bCs/>
          <w:sz w:val="28"/>
          <w:szCs w:val="28"/>
        </w:rPr>
        <w:t xml:space="preserve">чения субсидии из бюджета Пермского края на условиях </w:t>
      </w:r>
      <w:proofErr w:type="spellStart"/>
      <w:r w:rsidRPr="00480C30">
        <w:rPr>
          <w:bCs/>
          <w:sz w:val="28"/>
          <w:szCs w:val="28"/>
        </w:rPr>
        <w:t>софинансирования</w:t>
      </w:r>
      <w:proofErr w:type="spellEnd"/>
      <w:r w:rsidRPr="00480C30">
        <w:rPr>
          <w:bCs/>
          <w:sz w:val="28"/>
          <w:szCs w:val="28"/>
        </w:rPr>
        <w:t xml:space="preserve"> ра</w:t>
      </w:r>
      <w:r w:rsidRPr="00480C30">
        <w:rPr>
          <w:bCs/>
          <w:sz w:val="28"/>
          <w:szCs w:val="28"/>
        </w:rPr>
        <w:t>с</w:t>
      </w:r>
      <w:r w:rsidRPr="00480C30">
        <w:rPr>
          <w:bCs/>
          <w:sz w:val="28"/>
          <w:szCs w:val="28"/>
        </w:rPr>
        <w:t>ходов на реализацию мероприятий, включенных в муниципальные программы г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рода Перми, без изменения целевого назначения,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перераспределение бюджетных ассигнований между разделами, подразд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лами, целевыми статьями в пределах общего объема единой субвенции на выпо</w:t>
      </w:r>
      <w:r w:rsidRPr="00480C30">
        <w:rPr>
          <w:bCs/>
          <w:sz w:val="28"/>
          <w:szCs w:val="28"/>
        </w:rPr>
        <w:t>л</w:t>
      </w:r>
      <w:r w:rsidRPr="00480C30">
        <w:rPr>
          <w:bCs/>
          <w:sz w:val="28"/>
          <w:szCs w:val="28"/>
        </w:rPr>
        <w:t>нение отдельных государственных</w:t>
      </w:r>
      <w:r w:rsidR="00F46718">
        <w:rPr>
          <w:bCs/>
          <w:sz w:val="28"/>
          <w:szCs w:val="28"/>
        </w:rPr>
        <w:t xml:space="preserve"> полномочий в сфере образования,</w:t>
      </w:r>
    </w:p>
    <w:p w:rsidR="00480C30" w:rsidRPr="00480C30" w:rsidRDefault="00F46718" w:rsidP="0048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</w:t>
      </w:r>
      <w:r w:rsidR="00480C30" w:rsidRPr="00480C30">
        <w:rPr>
          <w:sz w:val="28"/>
          <w:szCs w:val="28"/>
        </w:rPr>
        <w:t xml:space="preserve">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</w:t>
      </w:r>
      <w:r w:rsidR="00480C30" w:rsidRPr="00480C30">
        <w:rPr>
          <w:sz w:val="28"/>
          <w:szCs w:val="28"/>
        </w:rPr>
        <w:t>о</w:t>
      </w:r>
      <w:r w:rsidR="00480C30" w:rsidRPr="00480C30">
        <w:rPr>
          <w:sz w:val="28"/>
          <w:szCs w:val="28"/>
        </w:rPr>
        <w:t>следствий распрост</w:t>
      </w:r>
      <w:r>
        <w:rPr>
          <w:sz w:val="28"/>
          <w:szCs w:val="28"/>
        </w:rPr>
        <w:t xml:space="preserve">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</w:t>
      </w:r>
    </w:p>
    <w:p w:rsidR="00480C30" w:rsidRPr="00480C30" w:rsidRDefault="00F46718" w:rsidP="0048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</w:t>
      </w:r>
      <w:r w:rsidR="00480C30" w:rsidRPr="00480C30">
        <w:rPr>
          <w:sz w:val="28"/>
          <w:szCs w:val="28"/>
        </w:rPr>
        <w:t xml:space="preserve"> бюджетных ассигнований между видами источников финансировани</w:t>
      </w:r>
      <w:r>
        <w:rPr>
          <w:sz w:val="28"/>
          <w:szCs w:val="28"/>
        </w:rPr>
        <w:t>я дефицита бюджета города Перми,</w:t>
      </w:r>
    </w:p>
    <w:p w:rsidR="00480C30" w:rsidRPr="00480C30" w:rsidRDefault="00F46718" w:rsidP="00480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</w:t>
      </w:r>
      <w:r w:rsidR="00480C30" w:rsidRPr="00480C30">
        <w:rPr>
          <w:sz w:val="28"/>
          <w:szCs w:val="28"/>
        </w:rPr>
        <w:t xml:space="preserve"> до</w:t>
      </w:r>
      <w:r>
        <w:rPr>
          <w:sz w:val="28"/>
          <w:szCs w:val="28"/>
        </w:rPr>
        <w:t>таций из бюджета Пермского края,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изменение (уточнение) кодов бюджетной классификации расходов бюджета без изменения целевого назначения средств, вызванное необходимостью: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изменения исполнителей в пределах утвержденного объема бюджетных а</w:t>
      </w:r>
      <w:r w:rsidRPr="00480C30">
        <w:rPr>
          <w:bCs/>
          <w:sz w:val="28"/>
          <w:szCs w:val="28"/>
        </w:rPr>
        <w:t>с</w:t>
      </w:r>
      <w:r w:rsidRPr="00480C30">
        <w:rPr>
          <w:bCs/>
          <w:sz w:val="28"/>
          <w:szCs w:val="28"/>
        </w:rPr>
        <w:t>сигнований по главному распорядителю бюджетных средств,</w:t>
      </w:r>
    </w:p>
    <w:p w:rsidR="00480C30" w:rsidRPr="00480C30" w:rsidRDefault="00480C30" w:rsidP="00480C30">
      <w:pPr>
        <w:ind w:firstLine="709"/>
        <w:jc w:val="both"/>
        <w:rPr>
          <w:bCs/>
          <w:color w:val="000000"/>
          <w:sz w:val="28"/>
          <w:szCs w:val="28"/>
        </w:rPr>
      </w:pPr>
      <w:r w:rsidRPr="00480C30">
        <w:rPr>
          <w:bCs/>
          <w:color w:val="000000"/>
          <w:sz w:val="28"/>
          <w:szCs w:val="28"/>
        </w:rPr>
        <w:t>приведения кодов бюджетной классификации расходов в соответствие тр</w:t>
      </w:r>
      <w:r w:rsidRPr="00480C30">
        <w:rPr>
          <w:bCs/>
          <w:color w:val="000000"/>
          <w:sz w:val="28"/>
          <w:szCs w:val="28"/>
        </w:rPr>
        <w:t>е</w:t>
      </w:r>
      <w:r w:rsidR="00E327D1">
        <w:rPr>
          <w:bCs/>
          <w:color w:val="000000"/>
          <w:sz w:val="28"/>
          <w:szCs w:val="28"/>
        </w:rPr>
        <w:t>бованиям п</w:t>
      </w:r>
      <w:r w:rsidRPr="00480C30">
        <w:rPr>
          <w:bCs/>
          <w:color w:val="000000"/>
          <w:sz w:val="28"/>
          <w:szCs w:val="28"/>
        </w:rPr>
        <w:t>риказа Министерства финансов Российской Федерации от 06.06.2019 № 85н «О Порядке формирования и применения кодов бюджетной классифик</w:t>
      </w:r>
      <w:r w:rsidRPr="00480C30">
        <w:rPr>
          <w:bCs/>
          <w:color w:val="000000"/>
          <w:sz w:val="28"/>
          <w:szCs w:val="28"/>
        </w:rPr>
        <w:t>а</w:t>
      </w:r>
      <w:r w:rsidRPr="00480C30">
        <w:rPr>
          <w:bCs/>
          <w:color w:val="000000"/>
          <w:sz w:val="28"/>
          <w:szCs w:val="28"/>
        </w:rPr>
        <w:t>ции Российской Федерации, их структуре и принципах назначения» при внесении из</w:t>
      </w:r>
      <w:r w:rsidR="00E327D1">
        <w:rPr>
          <w:bCs/>
          <w:color w:val="000000"/>
          <w:sz w:val="28"/>
          <w:szCs w:val="28"/>
        </w:rPr>
        <w:t>менений в указанный п</w:t>
      </w:r>
      <w:r w:rsidRPr="00480C30">
        <w:rPr>
          <w:bCs/>
          <w:color w:val="000000"/>
          <w:sz w:val="28"/>
          <w:szCs w:val="28"/>
        </w:rPr>
        <w:t>риказ (уточнение кодов разделов, подразделов, видов расходов),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устранения технических ошибок в целях </w:t>
      </w:r>
      <w:proofErr w:type="gramStart"/>
      <w:r w:rsidRPr="00480C30">
        <w:rPr>
          <w:bCs/>
          <w:sz w:val="28"/>
          <w:szCs w:val="28"/>
        </w:rPr>
        <w:t>исправления неправильного толк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вания применения бюджетной классификации расходов</w:t>
      </w:r>
      <w:proofErr w:type="gramEnd"/>
      <w:r w:rsidRPr="00480C30">
        <w:rPr>
          <w:bCs/>
          <w:sz w:val="28"/>
          <w:szCs w:val="28"/>
        </w:rPr>
        <w:t xml:space="preserve"> при составлении проекта бюджета и внесении изменений в бюджет (уточнение кодов разделов, подразд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лов, целевых статей, видов расходов).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Статья 11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 xml:space="preserve">1. </w:t>
      </w:r>
      <w:proofErr w:type="gramStart"/>
      <w:r w:rsidRPr="00480C30">
        <w:rPr>
          <w:bCs/>
          <w:sz w:val="28"/>
          <w:szCs w:val="28"/>
        </w:rPr>
        <w:t>Установить, что за счет средств бюджета города предоставляются субс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дии юридическим лицам (за исключением субсидий государственным (муниц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пальным) учреждениям), индивидуальным предпринимателям, а также физич</w:t>
      </w:r>
      <w:r w:rsidRPr="00480C30">
        <w:rPr>
          <w:bCs/>
          <w:sz w:val="28"/>
          <w:szCs w:val="28"/>
        </w:rPr>
        <w:t>е</w:t>
      </w:r>
      <w:r w:rsidRPr="00480C30">
        <w:rPr>
          <w:bCs/>
          <w:sz w:val="28"/>
          <w:szCs w:val="28"/>
        </w:rPr>
        <w:t>ским лицам - производителям товаров, работ, услуг и некоммерческим организ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циям на безвозмездной и безвозвратной основе в целях возмещения недополуче</w:t>
      </w:r>
      <w:r w:rsidRPr="00480C30">
        <w:rPr>
          <w:bCs/>
          <w:sz w:val="28"/>
          <w:szCs w:val="28"/>
        </w:rPr>
        <w:t>н</w:t>
      </w:r>
      <w:r w:rsidRPr="00480C30">
        <w:rPr>
          <w:bCs/>
          <w:sz w:val="28"/>
          <w:szCs w:val="28"/>
        </w:rPr>
        <w:t>ных доходов и (или) финансового обеспечения (возмещения) затрат в связи с пр</w:t>
      </w:r>
      <w:r w:rsidRPr="00480C30">
        <w:rPr>
          <w:bCs/>
          <w:sz w:val="28"/>
          <w:szCs w:val="28"/>
        </w:rPr>
        <w:t>о</w:t>
      </w:r>
      <w:r w:rsidRPr="00480C30">
        <w:rPr>
          <w:bCs/>
          <w:sz w:val="28"/>
          <w:szCs w:val="28"/>
        </w:rPr>
        <w:t>изводством (реализацией) товаров, выполнением работ, оказанием услуг в случ</w:t>
      </w:r>
      <w:r w:rsidRPr="00480C30">
        <w:rPr>
          <w:bCs/>
          <w:sz w:val="28"/>
          <w:szCs w:val="28"/>
        </w:rPr>
        <w:t>а</w:t>
      </w:r>
      <w:r w:rsidRPr="00480C30">
        <w:rPr>
          <w:bCs/>
          <w:sz w:val="28"/>
          <w:szCs w:val="28"/>
        </w:rPr>
        <w:t>ях, установленных приложением</w:t>
      </w:r>
      <w:proofErr w:type="gramEnd"/>
      <w:r w:rsidRPr="00480C30">
        <w:rPr>
          <w:bCs/>
          <w:sz w:val="28"/>
          <w:szCs w:val="28"/>
        </w:rPr>
        <w:t xml:space="preserve"> 9 к настоящему решению.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2. Порядки предоставления субсидий, грантов в форме субсидий устанавл</w:t>
      </w:r>
      <w:r w:rsidRPr="00480C30">
        <w:rPr>
          <w:bCs/>
          <w:sz w:val="28"/>
          <w:szCs w:val="28"/>
        </w:rPr>
        <w:t>и</w:t>
      </w:r>
      <w:r w:rsidRPr="00480C30">
        <w:rPr>
          <w:bCs/>
          <w:sz w:val="28"/>
          <w:szCs w:val="28"/>
        </w:rPr>
        <w:t>ваются администрацией города Перми.</w:t>
      </w:r>
    </w:p>
    <w:p w:rsidR="00480C30" w:rsidRDefault="00480C30" w:rsidP="00480C30">
      <w:pPr>
        <w:jc w:val="both"/>
        <w:rPr>
          <w:bCs/>
          <w:sz w:val="28"/>
          <w:szCs w:val="28"/>
        </w:rPr>
      </w:pPr>
    </w:p>
    <w:p w:rsidR="0031098C" w:rsidRDefault="0031098C" w:rsidP="00480C30">
      <w:pPr>
        <w:jc w:val="both"/>
        <w:rPr>
          <w:bCs/>
          <w:sz w:val="28"/>
          <w:szCs w:val="28"/>
        </w:rPr>
      </w:pPr>
    </w:p>
    <w:p w:rsidR="0031098C" w:rsidRPr="00480C30" w:rsidRDefault="0031098C" w:rsidP="00480C30">
      <w:pPr>
        <w:jc w:val="both"/>
        <w:rPr>
          <w:bCs/>
          <w:sz w:val="28"/>
          <w:szCs w:val="28"/>
        </w:rPr>
      </w:pP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 w:rsidRPr="000B09AC">
        <w:rPr>
          <w:sz w:val="28"/>
          <w:szCs w:val="22"/>
        </w:rPr>
        <w:lastRenderedPageBreak/>
        <w:t>Статья 12</w:t>
      </w:r>
    </w:p>
    <w:p w:rsidR="00D55CF2" w:rsidRDefault="00D55CF2" w:rsidP="000B09AC">
      <w:pPr>
        <w:ind w:firstLine="709"/>
        <w:contextualSpacing/>
        <w:jc w:val="both"/>
        <w:rPr>
          <w:sz w:val="28"/>
          <w:szCs w:val="22"/>
        </w:rPr>
      </w:pP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 w:rsidRPr="000B09AC">
        <w:rPr>
          <w:sz w:val="28"/>
          <w:szCs w:val="22"/>
        </w:rPr>
        <w:t>Рекомендовать администрации города Перми:</w:t>
      </w:r>
    </w:p>
    <w:p w:rsidR="00773BCF" w:rsidRPr="000B09AC" w:rsidRDefault="00773BCF" w:rsidP="00773BCF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1</w:t>
      </w:r>
      <w:r w:rsidRPr="000B09AC">
        <w:rPr>
          <w:sz w:val="28"/>
          <w:szCs w:val="22"/>
        </w:rPr>
        <w:t>. До 01.02.2021 устранить замечания Контрольно-счетной палаты города Перми по вопросам ведения реестра расход</w:t>
      </w:r>
      <w:r>
        <w:rPr>
          <w:sz w:val="28"/>
          <w:szCs w:val="22"/>
        </w:rPr>
        <w:t>ных обязательств города Перми и </w:t>
      </w:r>
      <w:r w:rsidRPr="000B09AC">
        <w:rPr>
          <w:sz w:val="28"/>
          <w:szCs w:val="22"/>
        </w:rPr>
        <w:t>формирования муниципальных про</w:t>
      </w:r>
      <w:r>
        <w:rPr>
          <w:sz w:val="28"/>
          <w:szCs w:val="22"/>
        </w:rPr>
        <w:t>грамм.</w:t>
      </w:r>
    </w:p>
    <w:p w:rsidR="000B09AC" w:rsidRPr="000B09AC" w:rsidRDefault="00773BCF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2</w:t>
      </w:r>
      <w:r w:rsidR="000B09AC" w:rsidRPr="000B09AC">
        <w:rPr>
          <w:sz w:val="28"/>
          <w:szCs w:val="22"/>
        </w:rPr>
        <w:t>. Разработать и принять нормативные правовые акты по утвержде</w:t>
      </w:r>
      <w:r w:rsidR="000B09AC">
        <w:rPr>
          <w:sz w:val="28"/>
          <w:szCs w:val="22"/>
        </w:rPr>
        <w:t>нию или </w:t>
      </w:r>
      <w:r w:rsidR="000B09AC" w:rsidRPr="000B09AC">
        <w:rPr>
          <w:sz w:val="28"/>
          <w:szCs w:val="22"/>
        </w:rPr>
        <w:t>актуализации нормативных правовых актов, определяющих финансовое обеспечение и (или) порядок формирования и расходования средств бюджета г</w:t>
      </w:r>
      <w:r w:rsidR="000B09AC" w:rsidRPr="000B09AC">
        <w:rPr>
          <w:sz w:val="28"/>
          <w:szCs w:val="22"/>
        </w:rPr>
        <w:t>о</w:t>
      </w:r>
      <w:r w:rsidR="00913423">
        <w:rPr>
          <w:sz w:val="28"/>
          <w:szCs w:val="22"/>
        </w:rPr>
        <w:t>рода</w:t>
      </w:r>
      <w:r w:rsidR="000B09AC" w:rsidRPr="000B09AC">
        <w:rPr>
          <w:sz w:val="28"/>
          <w:szCs w:val="22"/>
        </w:rPr>
        <w:t>: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0B09AC" w:rsidRPr="000B09AC">
        <w:rPr>
          <w:sz w:val="28"/>
          <w:szCs w:val="22"/>
        </w:rPr>
        <w:t xml:space="preserve">.1 до 01.03.2021: 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890F3E">
        <w:rPr>
          <w:sz w:val="28"/>
          <w:szCs w:val="22"/>
        </w:rPr>
        <w:t xml:space="preserve">.1.1 </w:t>
      </w:r>
      <w:r w:rsidR="000B09AC" w:rsidRPr="000B09AC">
        <w:rPr>
          <w:sz w:val="28"/>
          <w:szCs w:val="22"/>
        </w:rPr>
        <w:t>об утверждении Методики расчета нормативных затрат по содерж</w:t>
      </w:r>
      <w:r w:rsidR="000B09AC" w:rsidRPr="000B09AC">
        <w:rPr>
          <w:sz w:val="28"/>
          <w:szCs w:val="22"/>
        </w:rPr>
        <w:t>а</w:t>
      </w:r>
      <w:r w:rsidR="000B09AC" w:rsidRPr="000B09AC">
        <w:rPr>
          <w:sz w:val="28"/>
          <w:szCs w:val="22"/>
        </w:rPr>
        <w:t>нию имущества и обеспечению деятельности об</w:t>
      </w:r>
      <w:r w:rsidR="00D54282">
        <w:rPr>
          <w:sz w:val="28"/>
          <w:szCs w:val="22"/>
        </w:rPr>
        <w:t>щественных центров города Пе</w:t>
      </w:r>
      <w:r w:rsidR="00D54282">
        <w:rPr>
          <w:sz w:val="28"/>
          <w:szCs w:val="22"/>
        </w:rPr>
        <w:t>р</w:t>
      </w:r>
      <w:r w:rsidR="001174CA">
        <w:rPr>
          <w:sz w:val="28"/>
          <w:szCs w:val="22"/>
        </w:rPr>
        <w:t>ми;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890F3E">
        <w:rPr>
          <w:sz w:val="28"/>
          <w:szCs w:val="22"/>
        </w:rPr>
        <w:t xml:space="preserve">.1.2 </w:t>
      </w:r>
      <w:r w:rsidR="000B09AC" w:rsidRPr="000B09AC">
        <w:rPr>
          <w:sz w:val="28"/>
          <w:szCs w:val="22"/>
        </w:rPr>
        <w:t>об утверждении размера нормативных затрат по содержанию имущ</w:t>
      </w:r>
      <w:r w:rsidR="000B09AC" w:rsidRPr="000B09AC">
        <w:rPr>
          <w:sz w:val="28"/>
          <w:szCs w:val="22"/>
        </w:rPr>
        <w:t>е</w:t>
      </w:r>
      <w:r w:rsidR="000B09AC">
        <w:rPr>
          <w:sz w:val="28"/>
          <w:szCs w:val="22"/>
        </w:rPr>
        <w:t>ства и </w:t>
      </w:r>
      <w:r w:rsidR="000B09AC" w:rsidRPr="000B09AC">
        <w:rPr>
          <w:sz w:val="28"/>
          <w:szCs w:val="22"/>
        </w:rPr>
        <w:t>обеспечению деятельности об</w:t>
      </w:r>
      <w:r w:rsidR="001174CA">
        <w:rPr>
          <w:sz w:val="28"/>
          <w:szCs w:val="22"/>
        </w:rPr>
        <w:t>щественных центров города Перми;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890F3E">
        <w:rPr>
          <w:sz w:val="28"/>
          <w:szCs w:val="22"/>
        </w:rPr>
        <w:t xml:space="preserve">.1.3 </w:t>
      </w:r>
      <w:r w:rsidR="000B09AC" w:rsidRPr="000B09AC">
        <w:rPr>
          <w:sz w:val="28"/>
          <w:szCs w:val="22"/>
        </w:rPr>
        <w:t>о включении помещений общественных центров в механизм ранжир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вания объектов муниципальной собственности, подле</w:t>
      </w:r>
      <w:r w:rsidR="000B09AC">
        <w:rPr>
          <w:sz w:val="28"/>
          <w:szCs w:val="22"/>
        </w:rPr>
        <w:t>жащих ремонту и привед</w:t>
      </w:r>
      <w:r w:rsidR="000B09AC">
        <w:rPr>
          <w:sz w:val="28"/>
          <w:szCs w:val="22"/>
        </w:rPr>
        <w:t>е</w:t>
      </w:r>
      <w:r w:rsidR="000B09AC">
        <w:rPr>
          <w:sz w:val="28"/>
          <w:szCs w:val="22"/>
        </w:rPr>
        <w:t>нию в </w:t>
      </w:r>
      <w:r w:rsidR="000B09AC" w:rsidRPr="000B09AC">
        <w:rPr>
          <w:sz w:val="28"/>
          <w:szCs w:val="22"/>
        </w:rPr>
        <w:t>нормативное состояние;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0B09AC" w:rsidRPr="000B09AC">
        <w:rPr>
          <w:sz w:val="28"/>
          <w:szCs w:val="22"/>
        </w:rPr>
        <w:t>.2 до 01.04.2021: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proofErr w:type="gramStart"/>
      <w:r w:rsidRPr="001570E5">
        <w:rPr>
          <w:sz w:val="28"/>
          <w:szCs w:val="22"/>
        </w:rPr>
        <w:t>2</w:t>
      </w:r>
      <w:r w:rsidR="00890F3E">
        <w:rPr>
          <w:sz w:val="28"/>
          <w:szCs w:val="22"/>
        </w:rPr>
        <w:t xml:space="preserve">.2.1 </w:t>
      </w:r>
      <w:r w:rsidR="000B09AC" w:rsidRPr="000B09AC">
        <w:rPr>
          <w:sz w:val="28"/>
          <w:szCs w:val="22"/>
        </w:rPr>
        <w:t>об установлении расходного обязательства в сфере транспортного о</w:t>
      </w:r>
      <w:r w:rsidR="000B09AC" w:rsidRPr="000B09AC">
        <w:rPr>
          <w:sz w:val="28"/>
          <w:szCs w:val="22"/>
        </w:rPr>
        <w:t>б</w:t>
      </w:r>
      <w:r w:rsidR="000B09AC" w:rsidRPr="000B09AC">
        <w:rPr>
          <w:sz w:val="28"/>
          <w:szCs w:val="22"/>
        </w:rPr>
        <w:t>служивания населения в границах Пермского городского округа, возникаю</w:t>
      </w:r>
      <w:r w:rsidR="00890F3E">
        <w:rPr>
          <w:sz w:val="28"/>
          <w:szCs w:val="22"/>
        </w:rPr>
        <w:t>щего в </w:t>
      </w:r>
      <w:r w:rsidR="000B09AC" w:rsidRPr="000B09AC">
        <w:rPr>
          <w:sz w:val="28"/>
          <w:szCs w:val="22"/>
        </w:rPr>
        <w:t>связи с осуществлением полномочий по вопросам местного значения городского округа при заключении муниципальных контрактов на выпол</w:t>
      </w:r>
      <w:r w:rsidR="000B09AC">
        <w:rPr>
          <w:sz w:val="28"/>
          <w:szCs w:val="22"/>
        </w:rPr>
        <w:t>нение работ, связа</w:t>
      </w:r>
      <w:r w:rsidR="000B09AC">
        <w:rPr>
          <w:sz w:val="28"/>
          <w:szCs w:val="22"/>
        </w:rPr>
        <w:t>н</w:t>
      </w:r>
      <w:r w:rsidR="000B09AC">
        <w:rPr>
          <w:sz w:val="28"/>
          <w:szCs w:val="22"/>
        </w:rPr>
        <w:t>ных с </w:t>
      </w:r>
      <w:r w:rsidR="000B09AC" w:rsidRPr="000B09AC">
        <w:rPr>
          <w:sz w:val="28"/>
          <w:szCs w:val="22"/>
        </w:rPr>
        <w:t>осуществлением регулярных перевозок пассажиров автомобильным тран</w:t>
      </w:r>
      <w:r w:rsidR="000B09AC" w:rsidRPr="000B09AC">
        <w:rPr>
          <w:sz w:val="28"/>
          <w:szCs w:val="22"/>
        </w:rPr>
        <w:t>с</w:t>
      </w:r>
      <w:r w:rsidR="000B09AC" w:rsidRPr="000B09AC">
        <w:rPr>
          <w:sz w:val="28"/>
          <w:szCs w:val="22"/>
        </w:rPr>
        <w:t xml:space="preserve">портом и городским наземным </w:t>
      </w:r>
      <w:r w:rsidR="00AE582E">
        <w:rPr>
          <w:sz w:val="28"/>
          <w:szCs w:val="22"/>
        </w:rPr>
        <w:t xml:space="preserve">электрическим </w:t>
      </w:r>
      <w:r w:rsidR="000B09AC" w:rsidRPr="000B09AC">
        <w:rPr>
          <w:sz w:val="28"/>
          <w:szCs w:val="22"/>
        </w:rPr>
        <w:t xml:space="preserve">транспортом по </w:t>
      </w:r>
      <w:r w:rsidR="00AE582E">
        <w:rPr>
          <w:sz w:val="28"/>
          <w:szCs w:val="22"/>
        </w:rPr>
        <w:t xml:space="preserve">муниципальным </w:t>
      </w:r>
      <w:r w:rsidR="000B09AC" w:rsidRPr="000B09AC">
        <w:rPr>
          <w:sz w:val="28"/>
          <w:szCs w:val="22"/>
        </w:rPr>
        <w:t>маршрутам регулярных перевозок города Перми, в соответствии с которыми пл</w:t>
      </w:r>
      <w:r w:rsidR="000B09AC" w:rsidRPr="000B09AC">
        <w:rPr>
          <w:sz w:val="28"/>
          <w:szCs w:val="22"/>
        </w:rPr>
        <w:t>а</w:t>
      </w:r>
      <w:r w:rsidR="000B09AC" w:rsidRPr="000B09AC">
        <w:rPr>
          <w:sz w:val="28"/>
          <w:szCs w:val="22"/>
        </w:rPr>
        <w:t>та за</w:t>
      </w:r>
      <w:proofErr w:type="gramEnd"/>
      <w:r w:rsidR="000B09AC" w:rsidRPr="000B09AC">
        <w:rPr>
          <w:sz w:val="28"/>
          <w:szCs w:val="22"/>
        </w:rPr>
        <w:t xml:space="preserve"> проезд пассажиров и провоз багажа подлежит перечислению в бюджет гор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да Перми в части уточнения порядка определения объема финансового обеспеч</w:t>
      </w:r>
      <w:r w:rsidR="000B09AC" w:rsidRPr="000B09AC">
        <w:rPr>
          <w:sz w:val="28"/>
          <w:szCs w:val="22"/>
        </w:rPr>
        <w:t>е</w:t>
      </w:r>
      <w:r w:rsidR="000B09AC" w:rsidRPr="000B09AC">
        <w:rPr>
          <w:sz w:val="28"/>
          <w:szCs w:val="22"/>
        </w:rPr>
        <w:t>ния на выполнение работ, связанных с</w:t>
      </w:r>
      <w:r w:rsidR="000B09AC">
        <w:rPr>
          <w:sz w:val="28"/>
          <w:szCs w:val="22"/>
        </w:rPr>
        <w:t> </w:t>
      </w:r>
      <w:r w:rsidR="000B09AC" w:rsidRPr="000B09AC">
        <w:rPr>
          <w:sz w:val="28"/>
          <w:szCs w:val="22"/>
        </w:rPr>
        <w:t>осуществлением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по регулируемому тарифу го</w:t>
      </w:r>
      <w:r w:rsidR="008A6E06">
        <w:rPr>
          <w:sz w:val="28"/>
          <w:szCs w:val="22"/>
        </w:rPr>
        <w:t>рода Перми;</w:t>
      </w:r>
    </w:p>
    <w:p w:rsidR="000B09AC" w:rsidRPr="000B09AC" w:rsidRDefault="001570E5" w:rsidP="000B09AC">
      <w:pPr>
        <w:ind w:firstLine="709"/>
        <w:contextualSpacing/>
        <w:jc w:val="both"/>
        <w:rPr>
          <w:sz w:val="28"/>
          <w:szCs w:val="22"/>
        </w:rPr>
      </w:pPr>
      <w:r w:rsidRPr="001570E5">
        <w:rPr>
          <w:sz w:val="28"/>
          <w:szCs w:val="22"/>
        </w:rPr>
        <w:t>2</w:t>
      </w:r>
      <w:r w:rsidR="00890F3E">
        <w:rPr>
          <w:sz w:val="28"/>
          <w:szCs w:val="22"/>
        </w:rPr>
        <w:t xml:space="preserve">.2.2 </w:t>
      </w:r>
      <w:r w:rsidR="000B09AC" w:rsidRPr="000B09AC">
        <w:rPr>
          <w:sz w:val="28"/>
          <w:szCs w:val="22"/>
        </w:rPr>
        <w:t xml:space="preserve">об утверждении методики расчета стоимости работ по содержанию, </w:t>
      </w:r>
      <w:proofErr w:type="spellStart"/>
      <w:r w:rsidR="000B09AC" w:rsidRPr="000B09AC">
        <w:rPr>
          <w:sz w:val="28"/>
          <w:szCs w:val="22"/>
        </w:rPr>
        <w:t>акарицидной</w:t>
      </w:r>
      <w:proofErr w:type="spellEnd"/>
      <w:r w:rsidR="000B09AC" w:rsidRPr="000B09AC">
        <w:rPr>
          <w:sz w:val="28"/>
          <w:szCs w:val="22"/>
        </w:rPr>
        <w:t xml:space="preserve"> и </w:t>
      </w:r>
      <w:proofErr w:type="spellStart"/>
      <w:r w:rsidR="000B09AC" w:rsidRPr="000B09AC">
        <w:rPr>
          <w:sz w:val="28"/>
          <w:szCs w:val="22"/>
        </w:rPr>
        <w:t>дератизационной</w:t>
      </w:r>
      <w:proofErr w:type="spellEnd"/>
      <w:r w:rsidR="000B09AC" w:rsidRPr="000B09AC">
        <w:rPr>
          <w:sz w:val="28"/>
          <w:szCs w:val="22"/>
        </w:rPr>
        <w:t xml:space="preserve"> обработке территорий общего пользования (об</w:t>
      </w:r>
      <w:r w:rsidR="000B09AC" w:rsidRPr="000B09AC">
        <w:rPr>
          <w:sz w:val="28"/>
          <w:szCs w:val="22"/>
        </w:rPr>
        <w:t>ъ</w:t>
      </w:r>
      <w:r w:rsidR="000B09AC" w:rsidRPr="000B09AC">
        <w:rPr>
          <w:sz w:val="28"/>
          <w:szCs w:val="22"/>
        </w:rPr>
        <w:t xml:space="preserve">ектов озеленения, пустошей, логов и </w:t>
      </w:r>
      <w:proofErr w:type="spellStart"/>
      <w:r w:rsidR="000B09AC" w:rsidRPr="000B09AC">
        <w:rPr>
          <w:sz w:val="28"/>
          <w:szCs w:val="22"/>
        </w:rPr>
        <w:t>водоохранных</w:t>
      </w:r>
      <w:proofErr w:type="spellEnd"/>
      <w:r w:rsidR="000B09AC" w:rsidRPr="000B09AC">
        <w:rPr>
          <w:sz w:val="28"/>
          <w:szCs w:val="22"/>
        </w:rPr>
        <w:t xml:space="preserve"> зон) города Перми в части уточнения размера стоимости работ по ликвидации аварийного или </w:t>
      </w:r>
      <w:r w:rsidR="000B09AC">
        <w:rPr>
          <w:sz w:val="28"/>
          <w:szCs w:val="22"/>
        </w:rPr>
        <w:t>упавшего д</w:t>
      </w:r>
      <w:r w:rsidR="000B09AC">
        <w:rPr>
          <w:sz w:val="28"/>
          <w:szCs w:val="22"/>
        </w:rPr>
        <w:t>е</w:t>
      </w:r>
      <w:r w:rsidR="000B09AC">
        <w:rPr>
          <w:sz w:val="28"/>
          <w:szCs w:val="22"/>
        </w:rPr>
        <w:t>рева, обрезки дерева.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 w:rsidRPr="000B09AC">
        <w:rPr>
          <w:sz w:val="28"/>
          <w:szCs w:val="22"/>
        </w:rPr>
        <w:t>3. До 01.04.2021 завершить работу по передаче детских игровых площадок, как непрофильного имущества, находящегося на балансе муниципального казе</w:t>
      </w:r>
      <w:r w:rsidRPr="000B09AC">
        <w:rPr>
          <w:sz w:val="28"/>
          <w:szCs w:val="22"/>
        </w:rPr>
        <w:t>н</w:t>
      </w:r>
      <w:r w:rsidRPr="000B09AC">
        <w:rPr>
          <w:sz w:val="28"/>
          <w:szCs w:val="22"/>
        </w:rPr>
        <w:t xml:space="preserve">ного учреждения «Городская коммунальная служба», собственникам </w:t>
      </w:r>
      <w:r>
        <w:rPr>
          <w:sz w:val="28"/>
          <w:szCs w:val="22"/>
        </w:rPr>
        <w:t>помещений многоквартирных домов.</w:t>
      </w:r>
    </w:p>
    <w:p w:rsidR="000B09AC" w:rsidRPr="000B09AC" w:rsidRDefault="008A6E06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4. Д</w:t>
      </w:r>
      <w:r w:rsidR="000B09AC">
        <w:rPr>
          <w:sz w:val="28"/>
          <w:szCs w:val="22"/>
        </w:rPr>
        <w:t>о 01.05.2021: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4.1 </w:t>
      </w:r>
      <w:r w:rsidRPr="000B09AC">
        <w:rPr>
          <w:sz w:val="28"/>
          <w:szCs w:val="22"/>
        </w:rPr>
        <w:t>устранить замечания Контрольно-счетной палаты города Перми по в</w:t>
      </w:r>
      <w:r w:rsidRPr="000B09AC">
        <w:rPr>
          <w:sz w:val="28"/>
          <w:szCs w:val="22"/>
        </w:rPr>
        <w:t>о</w:t>
      </w:r>
      <w:r w:rsidRPr="000B09AC">
        <w:rPr>
          <w:sz w:val="28"/>
          <w:szCs w:val="22"/>
        </w:rPr>
        <w:t>просу формирования муниципальных программ;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4.2 </w:t>
      </w:r>
      <w:r w:rsidRPr="000B09AC">
        <w:rPr>
          <w:sz w:val="28"/>
          <w:szCs w:val="22"/>
        </w:rPr>
        <w:t>рассмотреть возможность выделения средств на строительство спорти</w:t>
      </w:r>
      <w:r w:rsidRPr="000B09AC">
        <w:rPr>
          <w:sz w:val="28"/>
          <w:szCs w:val="22"/>
        </w:rPr>
        <w:t>в</w:t>
      </w:r>
      <w:r w:rsidRPr="000B09AC">
        <w:rPr>
          <w:sz w:val="28"/>
          <w:szCs w:val="22"/>
        </w:rPr>
        <w:t>ных залов МА</w:t>
      </w:r>
      <w:r>
        <w:rPr>
          <w:sz w:val="28"/>
          <w:szCs w:val="22"/>
        </w:rPr>
        <w:t>ОУ «СОШ № 96» и МАОУ «СОШ № 81».</w:t>
      </w:r>
    </w:p>
    <w:p w:rsid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 w:rsidRPr="000B09AC">
        <w:rPr>
          <w:sz w:val="28"/>
          <w:szCs w:val="22"/>
        </w:rPr>
        <w:t>5. До 01.06.2021</w:t>
      </w:r>
      <w:r>
        <w:rPr>
          <w:sz w:val="28"/>
          <w:szCs w:val="22"/>
        </w:rPr>
        <w:t>: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5.1</w:t>
      </w:r>
      <w:r w:rsidRPr="000B09AC">
        <w:rPr>
          <w:sz w:val="28"/>
          <w:szCs w:val="22"/>
        </w:rPr>
        <w:t xml:space="preserve"> провести работу по уточнению прогноза поступления доходов на 2021-2023 годы и при наличии оснований внести соответствующий проект решения Пермской городской Думы о внесении изменени</w:t>
      </w:r>
      <w:r w:rsidR="009B40E5">
        <w:rPr>
          <w:sz w:val="28"/>
          <w:szCs w:val="22"/>
        </w:rPr>
        <w:t>й в бюджет города на 2021 </w:t>
      </w:r>
      <w:r w:rsidRPr="000B09AC">
        <w:rPr>
          <w:sz w:val="28"/>
          <w:szCs w:val="22"/>
        </w:rPr>
        <w:t>год и</w:t>
      </w:r>
      <w:r w:rsidR="009B40E5">
        <w:rPr>
          <w:sz w:val="28"/>
          <w:szCs w:val="22"/>
        </w:rPr>
        <w:t> </w:t>
      </w:r>
      <w:r w:rsidRPr="000B09AC">
        <w:rPr>
          <w:sz w:val="28"/>
          <w:szCs w:val="22"/>
        </w:rPr>
        <w:t>на плановый период 2022 и 2023 годов в Пермскую город</w:t>
      </w:r>
      <w:r>
        <w:rPr>
          <w:sz w:val="28"/>
          <w:szCs w:val="22"/>
        </w:rPr>
        <w:t>скую Думу;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5.2 </w:t>
      </w:r>
      <w:r w:rsidRPr="000B09AC">
        <w:rPr>
          <w:sz w:val="28"/>
          <w:szCs w:val="22"/>
        </w:rPr>
        <w:t>проработат</w:t>
      </w:r>
      <w:r w:rsidR="009B40E5">
        <w:rPr>
          <w:sz w:val="28"/>
          <w:szCs w:val="22"/>
        </w:rPr>
        <w:t>ь предложения п</w:t>
      </w:r>
      <w:r w:rsidRPr="000B09AC">
        <w:rPr>
          <w:sz w:val="28"/>
          <w:szCs w:val="22"/>
        </w:rPr>
        <w:t>рокуратуры города Перми:</w:t>
      </w:r>
    </w:p>
    <w:p w:rsidR="000B09AC" w:rsidRPr="000B09AC" w:rsidRDefault="00890F3E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5.2.1 </w:t>
      </w:r>
      <w:r w:rsidR="000B09AC" w:rsidRPr="000B09AC">
        <w:rPr>
          <w:sz w:val="28"/>
          <w:szCs w:val="22"/>
        </w:rPr>
        <w:t>о перераспределении бюджетных ассигнований на исполнение суде</w:t>
      </w:r>
      <w:r w:rsidR="000B09AC" w:rsidRPr="000B09AC">
        <w:rPr>
          <w:sz w:val="28"/>
          <w:szCs w:val="22"/>
        </w:rPr>
        <w:t>б</w:t>
      </w:r>
      <w:r w:rsidR="000B09AC" w:rsidRPr="000B09AC">
        <w:rPr>
          <w:sz w:val="28"/>
          <w:szCs w:val="22"/>
        </w:rPr>
        <w:t>ных актов, вступивших в законную силу, в рамках капитального ремонта мног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квартирных домов с 2022 и 2023 го</w:t>
      </w:r>
      <w:r w:rsidR="008A6E06">
        <w:rPr>
          <w:sz w:val="28"/>
          <w:szCs w:val="22"/>
        </w:rPr>
        <w:t>дов на 2021 год;</w:t>
      </w:r>
    </w:p>
    <w:p w:rsidR="000B09AC" w:rsidRPr="000B09AC" w:rsidRDefault="00890F3E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5.2.2 </w:t>
      </w:r>
      <w:r w:rsidR="000B09AC" w:rsidRPr="000B09AC">
        <w:rPr>
          <w:sz w:val="28"/>
          <w:szCs w:val="22"/>
        </w:rPr>
        <w:t>о выд</w:t>
      </w:r>
      <w:r w:rsidR="008A6E06">
        <w:rPr>
          <w:sz w:val="28"/>
          <w:szCs w:val="22"/>
        </w:rPr>
        <w:t>елении</w:t>
      </w:r>
      <w:r w:rsidR="000B09AC" w:rsidRPr="000B09AC">
        <w:rPr>
          <w:sz w:val="28"/>
          <w:szCs w:val="22"/>
        </w:rPr>
        <w:t xml:space="preserve"> бюджетных ассигнований на исполнение судебных реш</w:t>
      </w:r>
      <w:r w:rsidR="000B09AC" w:rsidRPr="000B09AC">
        <w:rPr>
          <w:sz w:val="28"/>
          <w:szCs w:val="22"/>
        </w:rPr>
        <w:t>е</w:t>
      </w:r>
      <w:r w:rsidR="008B4D6F">
        <w:rPr>
          <w:sz w:val="28"/>
          <w:szCs w:val="22"/>
        </w:rPr>
        <w:t>ний о </w:t>
      </w:r>
      <w:r w:rsidR="000B09AC" w:rsidRPr="000B09AC">
        <w:rPr>
          <w:sz w:val="28"/>
          <w:szCs w:val="22"/>
        </w:rPr>
        <w:t>предоставлении жи</w:t>
      </w:r>
      <w:r w:rsidR="008A6E06">
        <w:rPr>
          <w:sz w:val="28"/>
          <w:szCs w:val="22"/>
        </w:rPr>
        <w:t>лых помещений в 2021 году;</w:t>
      </w:r>
    </w:p>
    <w:p w:rsidR="000B09AC" w:rsidRPr="000B09AC" w:rsidRDefault="00890F3E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5.2.3 </w:t>
      </w:r>
      <w:r w:rsidR="000B09AC" w:rsidRPr="000B09AC">
        <w:rPr>
          <w:sz w:val="28"/>
          <w:szCs w:val="22"/>
        </w:rPr>
        <w:t>о выделении бюджетных ассигновани</w:t>
      </w:r>
      <w:r>
        <w:rPr>
          <w:sz w:val="28"/>
          <w:szCs w:val="22"/>
        </w:rPr>
        <w:t>й на разработку документации по </w:t>
      </w:r>
      <w:r w:rsidR="000B09AC" w:rsidRPr="000B09AC">
        <w:rPr>
          <w:sz w:val="28"/>
          <w:szCs w:val="22"/>
        </w:rPr>
        <w:t>планировке территории в целях образования земельных участков под мног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квартирными домами</w:t>
      </w:r>
      <w:r w:rsidR="008A6E06">
        <w:rPr>
          <w:sz w:val="28"/>
          <w:szCs w:val="22"/>
        </w:rPr>
        <w:t>;</w:t>
      </w:r>
    </w:p>
    <w:p w:rsidR="000B09AC" w:rsidRPr="000B09AC" w:rsidRDefault="00890F3E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5.2.4 </w:t>
      </w:r>
      <w:r w:rsidR="000B09AC" w:rsidRPr="000B09AC">
        <w:rPr>
          <w:sz w:val="28"/>
          <w:szCs w:val="22"/>
        </w:rPr>
        <w:t>о выделении бюджетных ассигнований на организацию работ по с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зданию и содержанию мест (площадок) накопления твердых коммунальных отх</w:t>
      </w:r>
      <w:r w:rsidR="000B09AC" w:rsidRPr="000B09AC">
        <w:rPr>
          <w:sz w:val="28"/>
          <w:szCs w:val="22"/>
        </w:rPr>
        <w:t>о</w:t>
      </w:r>
      <w:r w:rsidR="000B09AC" w:rsidRPr="000B09AC">
        <w:rPr>
          <w:sz w:val="28"/>
          <w:szCs w:val="22"/>
        </w:rPr>
        <w:t>дов в соответствии с имеющимися потребно</w:t>
      </w:r>
      <w:r w:rsidR="000B09AC">
        <w:rPr>
          <w:sz w:val="28"/>
          <w:szCs w:val="22"/>
        </w:rPr>
        <w:t>стями.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6</w:t>
      </w:r>
      <w:r w:rsidRPr="000B09AC">
        <w:rPr>
          <w:sz w:val="28"/>
          <w:szCs w:val="22"/>
        </w:rPr>
        <w:t xml:space="preserve">. Проработать возможность создания сквера в районе улицы </w:t>
      </w:r>
      <w:proofErr w:type="spellStart"/>
      <w:r w:rsidRPr="000B09AC">
        <w:rPr>
          <w:sz w:val="28"/>
          <w:szCs w:val="22"/>
        </w:rPr>
        <w:t>Куфони</w:t>
      </w:r>
      <w:r w:rsidR="008B4D6F">
        <w:rPr>
          <w:sz w:val="28"/>
          <w:szCs w:val="22"/>
        </w:rPr>
        <w:t>на</w:t>
      </w:r>
      <w:proofErr w:type="spellEnd"/>
      <w:r w:rsidR="008B4D6F">
        <w:rPr>
          <w:sz w:val="28"/>
          <w:szCs w:val="22"/>
        </w:rPr>
        <w:t xml:space="preserve"> в </w:t>
      </w:r>
      <w:r w:rsidRPr="000B09AC">
        <w:rPr>
          <w:sz w:val="28"/>
          <w:szCs w:val="22"/>
        </w:rPr>
        <w:t>Дзер</w:t>
      </w:r>
      <w:r>
        <w:rPr>
          <w:sz w:val="28"/>
          <w:szCs w:val="22"/>
        </w:rPr>
        <w:t>жинском районе города Перми.</w:t>
      </w:r>
    </w:p>
    <w:p w:rsidR="000B09AC" w:rsidRPr="000B09AC" w:rsidRDefault="000B09AC" w:rsidP="000B09AC">
      <w:pPr>
        <w:ind w:firstLine="709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7</w:t>
      </w:r>
      <w:r w:rsidRPr="000B09AC">
        <w:rPr>
          <w:sz w:val="28"/>
          <w:szCs w:val="22"/>
        </w:rPr>
        <w:t xml:space="preserve">. Проработать с Правительством Пермского края вопрос финансирования расходов </w:t>
      </w:r>
      <w:r w:rsidR="007A6C98">
        <w:rPr>
          <w:sz w:val="28"/>
          <w:szCs w:val="22"/>
        </w:rPr>
        <w:t>по предоставлению</w:t>
      </w:r>
      <w:r w:rsidRPr="000B09AC">
        <w:rPr>
          <w:sz w:val="28"/>
          <w:szCs w:val="22"/>
        </w:rPr>
        <w:t xml:space="preserve"> единовременной денежной выплаты многодетным семьям взамен предоставления земельного участка </w:t>
      </w:r>
      <w:r w:rsidR="007A6C98">
        <w:rPr>
          <w:sz w:val="28"/>
          <w:szCs w:val="22"/>
        </w:rPr>
        <w:t xml:space="preserve">в собственность бесплатно </w:t>
      </w:r>
      <w:r w:rsidR="00297E6F">
        <w:rPr>
          <w:sz w:val="28"/>
          <w:szCs w:val="22"/>
        </w:rPr>
        <w:t>за </w:t>
      </w:r>
      <w:r w:rsidRPr="000B09AC">
        <w:rPr>
          <w:sz w:val="28"/>
          <w:szCs w:val="22"/>
        </w:rPr>
        <w:t>счет</w:t>
      </w:r>
      <w:r>
        <w:rPr>
          <w:sz w:val="28"/>
          <w:szCs w:val="22"/>
        </w:rPr>
        <w:t xml:space="preserve"> средств бюджета Пермского края.</w:t>
      </w:r>
    </w:p>
    <w:p w:rsidR="000B09AC" w:rsidRDefault="000B09AC" w:rsidP="000B09AC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8</w:t>
      </w:r>
      <w:r w:rsidRPr="000B09AC">
        <w:rPr>
          <w:sz w:val="28"/>
          <w:szCs w:val="22"/>
        </w:rPr>
        <w:t>. Обеспечить передачу в бессрочное пользование муниципальному авт</w:t>
      </w:r>
      <w:r w:rsidRPr="000B09AC">
        <w:rPr>
          <w:sz w:val="28"/>
          <w:szCs w:val="22"/>
        </w:rPr>
        <w:t>о</w:t>
      </w:r>
      <w:r w:rsidRPr="000B09AC">
        <w:rPr>
          <w:sz w:val="28"/>
          <w:szCs w:val="22"/>
        </w:rPr>
        <w:t>номному учреждению «Городской спортивно-культурный комплекс» земельных участков под строительство плоскостных сооружений, расположен</w:t>
      </w:r>
      <w:r>
        <w:rPr>
          <w:sz w:val="28"/>
          <w:szCs w:val="22"/>
        </w:rPr>
        <w:t>ных по ул. </w:t>
      </w:r>
      <w:proofErr w:type="spellStart"/>
      <w:r w:rsidRPr="000B09AC">
        <w:rPr>
          <w:sz w:val="28"/>
          <w:szCs w:val="22"/>
        </w:rPr>
        <w:t>Ласьвинская</w:t>
      </w:r>
      <w:proofErr w:type="spellEnd"/>
      <w:r w:rsidRPr="000B09AC">
        <w:rPr>
          <w:sz w:val="28"/>
          <w:szCs w:val="22"/>
        </w:rPr>
        <w:t>/ул. Маршала Рыбалко, ул. Торфяная, 28б.</w:t>
      </w:r>
    </w:p>
    <w:p w:rsidR="000B09AC" w:rsidRPr="000B09AC" w:rsidRDefault="000B09AC" w:rsidP="000B09AC">
      <w:pPr>
        <w:ind w:firstLine="709"/>
        <w:jc w:val="both"/>
        <w:rPr>
          <w:sz w:val="28"/>
          <w:szCs w:val="22"/>
        </w:rPr>
      </w:pPr>
    </w:p>
    <w:p w:rsidR="00480C30" w:rsidRPr="00480C30" w:rsidRDefault="00D55CF2" w:rsidP="000B09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Статья 13</w:t>
      </w:r>
    </w:p>
    <w:p w:rsidR="00D55CF2" w:rsidRDefault="00D55CF2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r w:rsidRPr="00480C30">
        <w:rPr>
          <w:bCs/>
          <w:sz w:val="28"/>
          <w:szCs w:val="28"/>
        </w:rPr>
        <w:t>1. Настоящее решение вступает в силу с 01.01.2021.</w:t>
      </w:r>
    </w:p>
    <w:p w:rsidR="00BA5F24" w:rsidRPr="00BA5F24" w:rsidRDefault="00480C30" w:rsidP="00BA5F24">
      <w:pPr>
        <w:ind w:firstLine="709"/>
        <w:rPr>
          <w:sz w:val="28"/>
        </w:rPr>
      </w:pPr>
      <w:r w:rsidRPr="00480C30">
        <w:rPr>
          <w:bCs/>
          <w:sz w:val="28"/>
          <w:szCs w:val="28"/>
        </w:rPr>
        <w:t>2. Опубликовать настоящее решение в печатном средстве массовой инфо</w:t>
      </w:r>
      <w:r w:rsidRPr="00480C30">
        <w:rPr>
          <w:bCs/>
          <w:sz w:val="28"/>
          <w:szCs w:val="28"/>
        </w:rPr>
        <w:t>р</w:t>
      </w:r>
      <w:r w:rsidRPr="00480C30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480C30">
        <w:rPr>
          <w:bCs/>
          <w:sz w:val="28"/>
          <w:szCs w:val="28"/>
        </w:rPr>
        <w:t>ь</w:t>
      </w:r>
      <w:r w:rsidRPr="00480C30">
        <w:rPr>
          <w:bCs/>
          <w:sz w:val="28"/>
          <w:szCs w:val="28"/>
        </w:rPr>
        <w:t>ного образования город Пермь»</w:t>
      </w:r>
      <w:r w:rsidR="00BA5F24">
        <w:rPr>
          <w:bCs/>
          <w:sz w:val="28"/>
          <w:szCs w:val="28"/>
        </w:rPr>
        <w:t>,</w:t>
      </w:r>
      <w:r w:rsidR="00BA5F24" w:rsidRPr="00BA5F24">
        <w:t xml:space="preserve"> </w:t>
      </w:r>
      <w:r w:rsidR="00BA5F24" w:rsidRPr="00BA5F24">
        <w:rPr>
          <w:sz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="00BA5F24" w:rsidRPr="00BA5F24">
        <w:rPr>
          <w:sz w:val="28"/>
        </w:rPr>
        <w:t>н</w:t>
      </w:r>
      <w:r w:rsidR="00BA5F24" w:rsidRPr="00BA5F24">
        <w:rPr>
          <w:sz w:val="28"/>
        </w:rPr>
        <w:t>формационно-телекоммуникационной сети Интернет».</w:t>
      </w:r>
    </w:p>
    <w:p w:rsidR="00692BD2" w:rsidRDefault="00692BD2" w:rsidP="00BA5F24">
      <w:pPr>
        <w:jc w:val="both"/>
        <w:rPr>
          <w:bCs/>
          <w:sz w:val="40"/>
          <w:szCs w:val="28"/>
        </w:rPr>
      </w:pPr>
    </w:p>
    <w:p w:rsidR="00BA5F24" w:rsidRDefault="00BA5F24" w:rsidP="00BA5F24">
      <w:pPr>
        <w:jc w:val="both"/>
        <w:rPr>
          <w:bCs/>
          <w:sz w:val="28"/>
          <w:szCs w:val="28"/>
        </w:rPr>
      </w:pPr>
    </w:p>
    <w:p w:rsidR="00692BD2" w:rsidRDefault="00692BD2" w:rsidP="00480C30">
      <w:pPr>
        <w:ind w:firstLine="709"/>
        <w:jc w:val="both"/>
        <w:rPr>
          <w:bCs/>
          <w:sz w:val="28"/>
          <w:szCs w:val="28"/>
        </w:rPr>
      </w:pPr>
    </w:p>
    <w:p w:rsidR="00692BD2" w:rsidRDefault="00692BD2" w:rsidP="00480C30">
      <w:pPr>
        <w:ind w:firstLine="709"/>
        <w:jc w:val="both"/>
        <w:rPr>
          <w:bCs/>
          <w:sz w:val="28"/>
          <w:szCs w:val="28"/>
        </w:rPr>
      </w:pPr>
    </w:p>
    <w:p w:rsidR="00692BD2" w:rsidRDefault="00692BD2" w:rsidP="00480C30">
      <w:pPr>
        <w:ind w:firstLine="709"/>
        <w:jc w:val="both"/>
        <w:rPr>
          <w:bCs/>
          <w:sz w:val="28"/>
          <w:szCs w:val="28"/>
        </w:rPr>
      </w:pPr>
    </w:p>
    <w:p w:rsidR="00692BD2" w:rsidRPr="00480C30" w:rsidRDefault="00692BD2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D55CF2" w:rsidP="00480C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Статья 14</w:t>
      </w: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</w:p>
    <w:p w:rsidR="00480C30" w:rsidRPr="00480C30" w:rsidRDefault="00480C30" w:rsidP="00480C30">
      <w:pPr>
        <w:ind w:firstLine="709"/>
        <w:jc w:val="both"/>
        <w:rPr>
          <w:bCs/>
          <w:sz w:val="28"/>
          <w:szCs w:val="28"/>
        </w:rPr>
      </w:pPr>
      <w:proofErr w:type="gramStart"/>
      <w:r w:rsidRPr="00480C30">
        <w:rPr>
          <w:bCs/>
          <w:sz w:val="28"/>
          <w:szCs w:val="28"/>
        </w:rPr>
        <w:t>Контроль за</w:t>
      </w:r>
      <w:proofErr w:type="gramEnd"/>
      <w:r w:rsidRPr="00480C30">
        <w:rPr>
          <w:bCs/>
          <w:sz w:val="28"/>
          <w:szCs w:val="28"/>
        </w:rPr>
        <w:t xml:space="preserve"> исполнением настоящего решения возложить на комитет Пер</w:t>
      </w:r>
      <w:r w:rsidRPr="00480C30">
        <w:rPr>
          <w:bCs/>
          <w:sz w:val="28"/>
          <w:szCs w:val="28"/>
        </w:rPr>
        <w:t>м</w:t>
      </w:r>
      <w:r w:rsidRPr="00480C30">
        <w:rPr>
          <w:bCs/>
          <w:sz w:val="28"/>
          <w:szCs w:val="28"/>
        </w:rPr>
        <w:t>ской городской Думы по бюджету и налогам.</w:t>
      </w:r>
    </w:p>
    <w:p w:rsidR="0074450D" w:rsidRDefault="0074450D" w:rsidP="0074450D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74450D" w:rsidRDefault="0074450D" w:rsidP="0074450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74450D" w:rsidRPr="00E641E2" w:rsidRDefault="0074450D" w:rsidP="0074450D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EF4EAC" w:rsidRDefault="00EF4EAC" w:rsidP="00EF4EAC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EF4EAC" w:rsidRPr="00E641E2" w:rsidRDefault="00EF4EAC" w:rsidP="00EF4EA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Главы города Перми                                                          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94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M+TvSB71YptzXP79BImq5QDQIY=" w:salt="vQzLcVmqHwt07Inb/UIF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7DB7"/>
    <w:rsid w:val="00061A3F"/>
    <w:rsid w:val="0008166C"/>
    <w:rsid w:val="00082727"/>
    <w:rsid w:val="000A0643"/>
    <w:rsid w:val="000B09AC"/>
    <w:rsid w:val="000B3591"/>
    <w:rsid w:val="000B6249"/>
    <w:rsid w:val="000F16B1"/>
    <w:rsid w:val="000F4419"/>
    <w:rsid w:val="000F4E21"/>
    <w:rsid w:val="000F66E3"/>
    <w:rsid w:val="001072E8"/>
    <w:rsid w:val="001134E5"/>
    <w:rsid w:val="001174CA"/>
    <w:rsid w:val="001238E5"/>
    <w:rsid w:val="001256F4"/>
    <w:rsid w:val="001272F4"/>
    <w:rsid w:val="00132A50"/>
    <w:rsid w:val="00133587"/>
    <w:rsid w:val="00154D3B"/>
    <w:rsid w:val="001570E5"/>
    <w:rsid w:val="001602DD"/>
    <w:rsid w:val="001677E1"/>
    <w:rsid w:val="00170172"/>
    <w:rsid w:val="00170694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7E6F"/>
    <w:rsid w:val="002C6299"/>
    <w:rsid w:val="002C708A"/>
    <w:rsid w:val="002D0B07"/>
    <w:rsid w:val="002E52E0"/>
    <w:rsid w:val="002F2B47"/>
    <w:rsid w:val="00307674"/>
    <w:rsid w:val="0031098C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1B0F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0C30"/>
    <w:rsid w:val="00496CF1"/>
    <w:rsid w:val="004A246F"/>
    <w:rsid w:val="004A6D70"/>
    <w:rsid w:val="004B2E92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105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2BD2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50D"/>
    <w:rsid w:val="00756D20"/>
    <w:rsid w:val="0075787D"/>
    <w:rsid w:val="00757C49"/>
    <w:rsid w:val="00761EE9"/>
    <w:rsid w:val="00764167"/>
    <w:rsid w:val="007674E7"/>
    <w:rsid w:val="00773BCF"/>
    <w:rsid w:val="00774050"/>
    <w:rsid w:val="0077478D"/>
    <w:rsid w:val="007769E0"/>
    <w:rsid w:val="007874EB"/>
    <w:rsid w:val="00787D5C"/>
    <w:rsid w:val="007A29A2"/>
    <w:rsid w:val="007A6499"/>
    <w:rsid w:val="007A6C98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0F3E"/>
    <w:rsid w:val="00897D8E"/>
    <w:rsid w:val="008A6E06"/>
    <w:rsid w:val="008B4D6F"/>
    <w:rsid w:val="008B7AF1"/>
    <w:rsid w:val="008D2257"/>
    <w:rsid w:val="00913423"/>
    <w:rsid w:val="00923E81"/>
    <w:rsid w:val="009379BE"/>
    <w:rsid w:val="00947888"/>
    <w:rsid w:val="00957612"/>
    <w:rsid w:val="00990301"/>
    <w:rsid w:val="00996FBA"/>
    <w:rsid w:val="009A3436"/>
    <w:rsid w:val="009A7509"/>
    <w:rsid w:val="009B40E5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582E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5F24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4282"/>
    <w:rsid w:val="00D55CF2"/>
    <w:rsid w:val="00D57318"/>
    <w:rsid w:val="00D60FAF"/>
    <w:rsid w:val="00D62718"/>
    <w:rsid w:val="00D639D0"/>
    <w:rsid w:val="00D64BE1"/>
    <w:rsid w:val="00D7236A"/>
    <w:rsid w:val="00D750F3"/>
    <w:rsid w:val="00D804CD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7D1"/>
    <w:rsid w:val="00E33CE9"/>
    <w:rsid w:val="00E44108"/>
    <w:rsid w:val="00E542ED"/>
    <w:rsid w:val="00E61B64"/>
    <w:rsid w:val="00E67C66"/>
    <w:rsid w:val="00E73A3F"/>
    <w:rsid w:val="00E8368F"/>
    <w:rsid w:val="00E96B46"/>
    <w:rsid w:val="00EA6904"/>
    <w:rsid w:val="00EB3313"/>
    <w:rsid w:val="00EE0A34"/>
    <w:rsid w:val="00EF0843"/>
    <w:rsid w:val="00EF4EAC"/>
    <w:rsid w:val="00F02F64"/>
    <w:rsid w:val="00F0362E"/>
    <w:rsid w:val="00F05CCA"/>
    <w:rsid w:val="00F16424"/>
    <w:rsid w:val="00F24F8F"/>
    <w:rsid w:val="00F25A31"/>
    <w:rsid w:val="00F3715C"/>
    <w:rsid w:val="00F446E3"/>
    <w:rsid w:val="00F46718"/>
    <w:rsid w:val="00F51B1C"/>
    <w:rsid w:val="00F61A49"/>
    <w:rsid w:val="00F675D1"/>
    <w:rsid w:val="00F7787B"/>
    <w:rsid w:val="00F847E2"/>
    <w:rsid w:val="00FA572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3605</Words>
  <Characters>24523</Characters>
  <Application>Microsoft Office Word</Application>
  <DocSecurity>8</DocSecurity>
  <Lines>204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39</cp:revision>
  <cp:lastPrinted>2020-12-18T06:44:00Z</cp:lastPrinted>
  <dcterms:created xsi:type="dcterms:W3CDTF">2020-10-21T12:20:00Z</dcterms:created>
  <dcterms:modified xsi:type="dcterms:W3CDTF">2020-12-18T06:45:00Z</dcterms:modified>
</cp:coreProperties>
</file>