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E0" w:rsidRDefault="009619E0" w:rsidP="00ED686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1A91A4" wp14:editId="78521518">
                <wp:simplePos x="0" y="0"/>
                <wp:positionH relativeFrom="column">
                  <wp:posOffset>-158750</wp:posOffset>
                </wp:positionH>
                <wp:positionV relativeFrom="paragraph">
                  <wp:posOffset>174719</wp:posOffset>
                </wp:positionV>
                <wp:extent cx="6285865" cy="1945005"/>
                <wp:effectExtent l="0" t="0" r="635" b="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9E0" w:rsidRDefault="00F52E65" w:rsidP="00A83E47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32.25pt;height:40.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  <w:p w:rsidR="009619E0" w:rsidRPr="00F80DDC" w:rsidRDefault="009619E0" w:rsidP="00A83E47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</w:p>
                            <w:p w:rsidR="009619E0" w:rsidRPr="009619E0" w:rsidRDefault="009619E0" w:rsidP="00C46DD4">
                              <w:pPr>
                                <w:pStyle w:val="a3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 w:rsidRPr="009619E0"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619E0" w:rsidRPr="009619E0" w:rsidRDefault="009619E0" w:rsidP="00C46DD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</w:pPr>
                              <w:r w:rsidRPr="009619E0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ЗАМЕСТИТЕЛЬ ГЛАВЫ </w:t>
                              </w:r>
                              <w:r w:rsidRPr="009619E0">
                                <w:rPr>
                                  <w:rFonts w:ascii="Times New Roman" w:hAnsi="Times New Roman" w:cs="Times New Roman"/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>АДМИНИСТРАЦИИ ГОРОДА ПЕРМИ-</w:t>
                              </w:r>
                            </w:p>
                            <w:p w:rsidR="009619E0" w:rsidRPr="009619E0" w:rsidRDefault="009619E0" w:rsidP="00C46DD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619E0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 w:rsidRPr="009619E0">
                                <w:rPr>
                                  <w:rFonts w:ascii="Times New Roman" w:hAnsi="Times New Roman" w:cs="Times New Roman"/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>ФИНАНСОВ</w:t>
                              </w:r>
                              <w:r w:rsidRPr="009619E0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9619E0" w:rsidRPr="009619E0" w:rsidRDefault="009619E0" w:rsidP="00C46DD4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619E0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Р</w:t>
                              </w:r>
                              <w:proofErr w:type="gramEnd"/>
                              <w:r w:rsidRPr="009619E0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 xml:space="preserve"> А С П О Р Я Ж Е Н И Е</w:t>
                              </w:r>
                            </w:p>
                            <w:p w:rsidR="009619E0" w:rsidRPr="009619E0" w:rsidRDefault="009619E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9E0" w:rsidRPr="00A43577" w:rsidRDefault="009619E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9E0" w:rsidRPr="00A43577" w:rsidRDefault="009619E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026" style="position:absolute;left:0;text-align:left;margin-left:-12.5pt;margin-top:13.75pt;width:494.95pt;height:153.15pt;z-index:251660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oip1QMAACYOAAAOAAAAZHJzL2Uyb0RvYy54bWzsV2tu3DYQ/l+gdyD4f62HJa0kWA7sfRgF&#10;3DZA0gNwJeqBSqRK0ta6RYECPUIukhv0CsmNOiSlXe+mQb0x4KJA1oBMiuRw5pv5PlIXr7Zdi+6p&#10;kA1nGfbOXIwoy3nRsCrDP71dz2KMpCKsIC1nNMMPVOJXl99+czH0KfV5zduCCgRGmEyHPsO1Un3q&#10;ODKvaUfkGe8pg8GSi44o6IrKKQQZwHrXOr7rRs7ARdELnlMp4e3SDuJLY78saa5+LEtJFWozDL4p&#10;8xTmudFP5/KCpJUgfd3koxvkC7zoSMNg052pJVEE3YnmE1NdkwsueanOct45vCybnJoYIBrPPYrm&#10;RvC73sRSpUPV72ACaI9w+mKz+Q/3rwVqCsjdHCNGOsjRh3cf//j454e/4O89gteA0dBXKUy9Ef2b&#10;/rWwgULzluc/Sxh2jsd1v7KT0Wb4nhdgltwpbjDalqLTJiB6tDWpeNilgm4VyuFl5MdhHIUY5TDm&#10;JUHouqFNVl5DRvU6LziHjMJwFBofSZrXq3F5EieJXetHNgKHpHZf4+vomw4M6k7uoZXPg/ZNTXpq&#10;MiY1XhO0QAIL7Vsd3zXfosCiamZpSJHawmsIyiAkLbKI8UVNWEWvhOBDTUkB7nl6JQSxW2qDkNrI&#10;v0H9KWQT3geA+WaLCTCS9kKqG8o7pBsZFsAq4ya5v5VKe7OfovMqedsU66ZtTUdUm0Ur0D0BBq7N&#10;b7R+MK1lejLjepm1aN+Af7CHHtOeGkb9lnh+4F77yWwdxfNZsA7CWTJ345nrJddJ5AZJsFz/rh30&#10;grRuioKy24bRid1e8LQUjzpjeWn4jYYMJ6Ef2hR9NkjX/P4pyK5RIHZt02U43k0iqU7sihUQNkkV&#10;aVrbdg7dNygDBtN/g4opA515WwNqu9kaLsd6d10iG148QF0IDmkDsoBQQ6Pm4leMBhC9DMtf7oig&#10;GLXfMagtrZBTQ0yNzdQgLIelGVYY2eZCWSW960VT1WDZVi/jV0D1sjGlsfdirFpg20vRDiTgiHbe&#10;+YQMsPMFeRefg7qCVPnz2Hhgy1kLnR94o1IFcTQWzSSQJ/Juxx6SnkQnN1nFqziYBX60mgXucjm7&#10;Wi+CWbT25uHyfLlYLL1DOmmSPp9OutwPNEA+RSoe0cJKDIiPocVXhdA6/FSFGE/1kxUi8YJgpxJB&#10;OPehY5ViHLFqMY783xRDR3OsGOba8ei4fZmTOvE98MUqhlHzvWJ4cz2k70XPVozT6XeitHw9qcf7&#10;y+dOaiP5+zPyySf1f8ZDc32GjxFzDxk/nPTXzuO+Oen3n3eXfwMAAP//AwBQSwMEFAAGAAgAAAAh&#10;ANL/A1HiAAAACgEAAA8AAABkcnMvZG93bnJldi54bWxMj09Lw0AUxO+C32F5grd288fUNmZTSlFP&#10;pWAriLfX5DUJzb4N2W2SfnvXkx6HGWZ+k60n3YqBetsYVhDOAxDEhSkbrhR8Ht9mSxDWIZfYGiYF&#10;N7Kwzu/vMkxLM/IHDQdXCV/CNkUFtXNdKqUtatJo56Yj9t7Z9Bqdl30lyx5HX65bGQXBQmps2C/U&#10;2NG2puJyuGoF7yOOmzh8HXaX8/b2fUz2X7uQlHp8mDYvIBxN7i8Mv/geHXLPdDJXLq1oFcyixH9x&#10;CqLnBIQPrBZPKxAnBXEcL0Hmmfx/If8BAAD//wMAUEsBAi0AFAAGAAgAAAAhALaDOJL+AAAA4QEA&#10;ABMAAAAAAAAAAAAAAAAAAAAAAFtDb250ZW50X1R5cGVzXS54bWxQSwECLQAUAAYACAAAACEAOP0h&#10;/9YAAACUAQAACwAAAAAAAAAAAAAAAAAvAQAAX3JlbHMvLnJlbHNQSwECLQAUAAYACAAAACEAH+aI&#10;qdUDAAAmDgAADgAAAAAAAAAAAAAAAAAuAgAAZHJzL2Uyb0RvYy54bWxQSwECLQAUAAYACAAAACEA&#10;0v8DUeIAAAAKAQAADwAAAAAAAAAAAAAAAAAvBgAAZHJzL2Rvd25yZXYueG1sUEsFBgAAAAAEAAQA&#10;8wAAAD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TYWM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wMo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U2FjEAAAA2wAAAA8AAAAAAAAAAAAAAAAAmAIAAGRycy9k&#10;b3ducmV2LnhtbFBLBQYAAAAABAAEAPUAAACJAwAAAAA=&#10;" stroked="f">
                  <v:textbox inset="0,0,0,0">
                    <w:txbxContent>
                      <w:p w:rsidR="009619E0" w:rsidRDefault="009619E0" w:rsidP="00A83E47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noProof/>
                          </w:rPr>
                        </w:pPr>
                        <w:r w:rsidRPr="00D1472D">
                          <w:rPr>
                            <w:noProof/>
                          </w:rPr>
                          <w:pict>
                            <v:shape id="_x0000_i1060" type="#_x0000_t75" style="width:32.25pt;height:40.5pt;visibility:visible">
                              <v:imagedata r:id="rId7" o:title=""/>
                            </v:shape>
                          </w:pict>
                        </w:r>
                      </w:p>
                      <w:p w:rsidR="009619E0" w:rsidRPr="00F80DDC" w:rsidRDefault="009619E0" w:rsidP="00A83E47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4"/>
                            <w:szCs w:val="4"/>
                            <w:lang w:val="en-US"/>
                          </w:rPr>
                        </w:pPr>
                      </w:p>
                      <w:p w:rsidR="009619E0" w:rsidRPr="009619E0" w:rsidRDefault="009619E0" w:rsidP="00C46DD4">
                        <w:pPr>
                          <w:pStyle w:val="a3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 w:rsidRPr="009619E0">
                          <w:rPr>
                            <w:b w:val="0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619E0" w:rsidRPr="009619E0" w:rsidRDefault="009619E0" w:rsidP="00C46DD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pacing w:val="-8"/>
                            <w:sz w:val="28"/>
                            <w:szCs w:val="28"/>
                          </w:rPr>
                        </w:pPr>
                        <w:r w:rsidRPr="009619E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ЗАМЕСТИТЕЛЬ ГЛАВЫ </w:t>
                        </w:r>
                        <w:r w:rsidRPr="009619E0">
                          <w:rPr>
                            <w:rFonts w:ascii="Times New Roman" w:hAnsi="Times New Roman" w:cs="Times New Roman"/>
                            <w:b/>
                            <w:spacing w:val="-8"/>
                            <w:sz w:val="28"/>
                            <w:szCs w:val="28"/>
                          </w:rPr>
                          <w:t>АДМИНИСТРАЦИИ ГОРОДА ПЕРМИ-</w:t>
                        </w:r>
                      </w:p>
                      <w:p w:rsidR="009619E0" w:rsidRPr="009619E0" w:rsidRDefault="009619E0" w:rsidP="00C46DD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619E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 w:rsidRPr="009619E0">
                          <w:rPr>
                            <w:rFonts w:ascii="Times New Roman" w:hAnsi="Times New Roman" w:cs="Times New Roman"/>
                            <w:b/>
                            <w:spacing w:val="-8"/>
                            <w:sz w:val="28"/>
                            <w:szCs w:val="28"/>
                          </w:rPr>
                          <w:t>ФИНАНСОВ</w:t>
                        </w:r>
                        <w:r w:rsidRPr="009619E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9619E0" w:rsidRPr="009619E0" w:rsidRDefault="009619E0" w:rsidP="00C46DD4">
                        <w:pPr>
                          <w:widowControl w:val="0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619E0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Р</w:t>
                        </w:r>
                        <w:proofErr w:type="gramEnd"/>
                        <w:r w:rsidRPr="009619E0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 xml:space="preserve"> А С П О Р Я Ж Е Н И Е</w:t>
                        </w:r>
                      </w:p>
                      <w:p w:rsidR="009619E0" w:rsidRPr="009619E0" w:rsidRDefault="009619E0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9619E0" w:rsidRPr="00A43577" w:rsidRDefault="009619E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9619E0" w:rsidRPr="00A43577" w:rsidRDefault="009619E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0035BB" wp14:editId="2319EBBA">
                <wp:simplePos x="0" y="0"/>
                <wp:positionH relativeFrom="column">
                  <wp:posOffset>908050</wp:posOffset>
                </wp:positionH>
                <wp:positionV relativeFrom="paragraph">
                  <wp:posOffset>178435</wp:posOffset>
                </wp:positionV>
                <wp:extent cx="6285865" cy="1945005"/>
                <wp:effectExtent l="0" t="0" r="635" b="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9E0" w:rsidRDefault="00F52E65" w:rsidP="00A83E47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pict>
                                  <v:shape id="_x0000_i1026" type="#_x0000_t75" style="width:32.25pt;height:40.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  <w:p w:rsidR="009619E0" w:rsidRPr="00F80DDC" w:rsidRDefault="009619E0" w:rsidP="00A83E47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</w:p>
                            <w:p w:rsidR="009619E0" w:rsidRPr="006601BD" w:rsidRDefault="009619E0" w:rsidP="00C46DD4">
                              <w:pPr>
                                <w:pStyle w:val="a3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 w:rsidRPr="006601BD"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619E0" w:rsidRPr="00F80DDC" w:rsidRDefault="009619E0" w:rsidP="00C46DD4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:rsidR="009619E0" w:rsidRDefault="009619E0" w:rsidP="00C46DD4">
                              <w:pPr>
                                <w:jc w:val="center"/>
                                <w:rPr>
                                  <w:b/>
                                  <w:spacing w:val="-8"/>
                                  <w:sz w:val="24"/>
                                  <w:szCs w:val="24"/>
                                </w:rPr>
                              </w:pPr>
                              <w:r w:rsidRPr="002139F2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ЗАМЕСТИТЕЛЬ ГЛАВЫ </w:t>
                              </w:r>
                              <w:r w:rsidRPr="002139F2">
                                <w:rPr>
                                  <w:b/>
                                  <w:spacing w:val="-8"/>
                                  <w:sz w:val="24"/>
                                  <w:szCs w:val="24"/>
                                </w:rPr>
                                <w:t>АДМИНИСТРАЦИИ ГОРОДА ПЕРМИ-</w:t>
                              </w:r>
                            </w:p>
                            <w:p w:rsidR="009619E0" w:rsidRDefault="009619E0" w:rsidP="00C46DD4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139F2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  <w:szCs w:val="24"/>
                                </w:rPr>
                                <w:t>ФИНАНСОВ</w:t>
                              </w:r>
                              <w:r w:rsidRPr="002139F2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9619E0" w:rsidRPr="00F80DDC" w:rsidRDefault="009619E0" w:rsidP="00C46DD4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9619E0" w:rsidRPr="00FA5EA0" w:rsidRDefault="009619E0" w:rsidP="00C46DD4">
                              <w:pPr>
                                <w:widowControl w:val="0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А С П О Р Я Ж Е Н И Е</w:t>
                              </w:r>
                            </w:p>
                            <w:p w:rsidR="009619E0" w:rsidRDefault="009619E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9E0" w:rsidRPr="00A43577" w:rsidRDefault="009619E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9E0" w:rsidRPr="00A43577" w:rsidRDefault="009619E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30" style="position:absolute;left:0;text-align:left;margin-left:71.5pt;margin-top:14.05pt;width:494.95pt;height:153.1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raFzAMAACYOAAAOAAAAZHJzL2Uyb0RvYy54bWzsV2tu3DYQ/l+gdyD0X9bDlFYSLAf2PowC&#10;bhsg6QG4EvVAJVIltda6RYECPUIukhv0CsmNOiQlbdZuUG8MuCiQNSBTGnI08818H6mLV/u2QXdU&#10;yJqz1PLOXAtRlvG8ZmVq/fR2Y0cWkj1hOWk4o6l1T6X16vLbby6GLqE+r3iTU4HACZPJ0KVW1fdd&#10;4jgyq2hL5BnvKANjwUVLergVpZMLMoD3tnF81w2dgYu8EzyjUsLTlTFal9p/UdCs/7EoJO1Rk1oQ&#10;W6+vQl+36upcXpCkFKSr6mwMg3xBFC2pGbx0drUiPUE7UT9y1daZ4JIX/VnGW4cXRZ1RnQNk47kP&#10;srkRfNfpXMpkKLsZJoD2AU5f7Db74e61QHUOtTu3ECMt1OjDu49/fPzzw1/w9x7BY8Bo6MoEpt6I&#10;7k33WphEYXjLs58lmJ2HdnVfmsloO3zPc3BLdj3XGO0L0SoXkD3a61Lcz6Wg+x5l8DD0oyAKAwtl&#10;YPNiHLhuYIqVVVBRtc7D51BRMIfBYjKtx+VxFMdmrR962uqQxLxXxzrGphKDvpMHaOXzoH1TkY7q&#10;ikmF1wQtnqB9q/K75nuEDap6loIU9Xt4DElphKRBFjG+rAgr6ZUQfKgoySE8T62EJOalJgmpnPwb&#10;1I8hm/A+AszXr5gAI0knZH9DeYvUILUEsEqHSe5uZa+iOUxRdZW8qfNN3TT6RpTbZSPQHQEGbvRv&#10;9H40rWFqMuNqmfFonkB88A5lU5FqRv0Wez52r/3Y3oTRwsYbHNjxwo1s14uv49DFMV5tflcBejip&#10;6jyn7LZmdGK3h59W4lFnDC81v9GQWnHgB6ZEn03S1b9/SrKtexC7pm5TK5onkUQVds1ySJskPakb&#10;M3aOw9coAwbTf42KbgNVedMD/X6711zWVFEtsuX5PfSF4FA2IAsINQwqLn610ACil1rylx0R1ELN&#10;dwx6SynkNBDTYDsNCMtgaWr1FjLDZW+UdNeJuqzAs+lexq+A6kWtW+MQxdi1wLaXoh3Ih1G0mXaT&#10;ms3keSHeRecLLVX+ItJ6atpZCZ2PvVGpcBQ+j3cze0hyEp3ceB2tI2xjP1zb2F2t7KvNEtvhxlsE&#10;q/PVcrnyjumkSPp8Oql2P9IA+RSp+IQWRmJAfDQtviqE0uGnKsS8/5yoELGH8awSOFj4cGOUYrQY&#10;tRgt/zvFCB8rxqylsJ+/3E4d+x4gC4cbUIxIycJBMbyFMqlz0bMV43T6nSgtX3fq8fzyuZ16PF2f&#10;vFP/ZzzUx2f4GNHnkPHDSX3tfHqvd/rD593l3wAAAP//AwBQSwMEFAAGAAgAAAAhAMn6rRjhAAAA&#10;CwEAAA8AAABkcnMvZG93bnJldi54bWxMj0FLw0AUhO+C/2F5gje72WyUGrMppainItgK4u01+5qE&#10;ZndDdpuk/97tSY/DDDPfFKvZdGykwbfOKhCLBBjZyunW1gq+9m8PS2A+oNXYOUsKLuRhVd7eFJhr&#10;N9lPGnehZrHE+hwVNCH0Oee+asigX7iebPSObjAYohxqrgecYrnpeJokT9xga+NCgz1tGqpOu7NR&#10;8D7htJbiddyejpvLz/7x43srSKn7u3n9AizQHP7CcMWP6FBGpoM7W+1ZF3Um45egIF0KYNeAkOkz&#10;sIMCKbMMeFnw/x/KXwAAAP//AwBQSwECLQAUAAYACAAAACEAtoM4kv4AAADhAQAAEwAAAAAAAAAA&#10;AAAAAAAAAAAAW0NvbnRlbnRfVHlwZXNdLnhtbFBLAQItABQABgAIAAAAIQA4/SH/1gAAAJQBAAAL&#10;AAAAAAAAAAAAAAAAAC8BAABfcmVscy8ucmVsc1BLAQItABQABgAIAAAAIQBEDraFzAMAACYOAAAO&#10;AAAAAAAAAAAAAAAAAC4CAABkcnMvZTJvRG9jLnhtbFBLAQItABQABgAIAAAAIQDJ+q0Y4QAAAAsB&#10;AAAPAAAAAAAAAAAAAAAAACYGAABkcnMvZG93bnJldi54bWxQSwUGAAAAAAQABADzAAAANAcAAAAA&#10;">
                <v:shape id="Text Box 4" o:spid="_x0000_s1031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  <v:textbox inset="0,0,0,0">
                    <w:txbxContent>
                      <w:p w:rsidR="009619E0" w:rsidRDefault="009619E0" w:rsidP="00A83E47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noProof/>
                          </w:rPr>
                        </w:pPr>
                        <w:r w:rsidRPr="00D1472D">
                          <w:rPr>
                            <w:noProof/>
                          </w:rPr>
                          <w:pict>
                            <v:shape id="_x0000_i1061" type="#_x0000_t75" style="width:32.25pt;height:40.5pt;visibility:visible">
                              <v:imagedata r:id="rId7" o:title=""/>
                            </v:shape>
                          </w:pict>
                        </w:r>
                      </w:p>
                      <w:p w:rsidR="009619E0" w:rsidRPr="00F80DDC" w:rsidRDefault="009619E0" w:rsidP="00A83E47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4"/>
                            <w:szCs w:val="4"/>
                            <w:lang w:val="en-US"/>
                          </w:rPr>
                        </w:pPr>
                      </w:p>
                      <w:p w:rsidR="009619E0" w:rsidRPr="006601BD" w:rsidRDefault="009619E0" w:rsidP="00C46DD4">
                        <w:pPr>
                          <w:pStyle w:val="a3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 w:rsidRPr="006601BD">
                          <w:rPr>
                            <w:b w:val="0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619E0" w:rsidRPr="00F80DDC" w:rsidRDefault="009619E0" w:rsidP="00C46DD4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:rsidR="009619E0" w:rsidRDefault="009619E0" w:rsidP="00C46DD4">
                        <w:pPr>
                          <w:jc w:val="center"/>
                          <w:rPr>
                            <w:b/>
                            <w:spacing w:val="-8"/>
                            <w:sz w:val="24"/>
                            <w:szCs w:val="24"/>
                          </w:rPr>
                        </w:pPr>
                        <w:r w:rsidRPr="002139F2">
                          <w:rPr>
                            <w:b/>
                            <w:sz w:val="24"/>
                            <w:szCs w:val="24"/>
                          </w:rPr>
                          <w:t xml:space="preserve">ЗАМЕСТИТЕЛЬ ГЛАВЫ </w:t>
                        </w:r>
                        <w:r w:rsidRPr="002139F2">
                          <w:rPr>
                            <w:b/>
                            <w:spacing w:val="-8"/>
                            <w:sz w:val="24"/>
                            <w:szCs w:val="24"/>
                          </w:rPr>
                          <w:t>АДМИНИСТРАЦИИ ГОРОДА ПЕРМИ-</w:t>
                        </w:r>
                      </w:p>
                      <w:p w:rsidR="009619E0" w:rsidRDefault="009619E0" w:rsidP="00C46DD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139F2">
                          <w:rPr>
                            <w:b/>
                            <w:sz w:val="24"/>
                            <w:szCs w:val="24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4"/>
                            <w:szCs w:val="24"/>
                          </w:rPr>
                          <w:t>ФИНАНСОВ</w:t>
                        </w:r>
                        <w:r w:rsidRPr="002139F2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9619E0" w:rsidRPr="00F80DDC" w:rsidRDefault="009619E0" w:rsidP="00C46DD4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:rsidR="009619E0" w:rsidRPr="00FA5EA0" w:rsidRDefault="009619E0" w:rsidP="00C46DD4">
                        <w:pPr>
                          <w:widowControl w:val="0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Р</w:t>
                        </w:r>
                        <w:proofErr w:type="gramEnd"/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 xml:space="preserve"> А С П О Р Я Ж Е Н И Е</w:t>
                        </w:r>
                      </w:p>
                      <w:p w:rsidR="009619E0" w:rsidRDefault="009619E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32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9619E0" w:rsidRPr="00A43577" w:rsidRDefault="009619E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3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9619E0" w:rsidRPr="00A43577" w:rsidRDefault="009619E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CE697C" wp14:editId="0AB1B6E2">
                <wp:simplePos x="0" y="0"/>
                <wp:positionH relativeFrom="column">
                  <wp:posOffset>908050</wp:posOffset>
                </wp:positionH>
                <wp:positionV relativeFrom="paragraph">
                  <wp:posOffset>178435</wp:posOffset>
                </wp:positionV>
                <wp:extent cx="6285865" cy="1945005"/>
                <wp:effectExtent l="0" t="0" r="635" b="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9E0" w:rsidRDefault="00F52E65" w:rsidP="00A83E47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pict>
                                  <v:shape id="_x0000_i1027" type="#_x0000_t75" style="width:32.25pt;height:40.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  <w:p w:rsidR="009619E0" w:rsidRPr="00F80DDC" w:rsidRDefault="009619E0" w:rsidP="00A83E47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</w:p>
                            <w:p w:rsidR="009619E0" w:rsidRPr="006601BD" w:rsidRDefault="009619E0" w:rsidP="00C46DD4">
                              <w:pPr>
                                <w:pStyle w:val="a3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 w:rsidRPr="006601BD"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619E0" w:rsidRPr="00F80DDC" w:rsidRDefault="009619E0" w:rsidP="00C46DD4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:rsidR="009619E0" w:rsidRDefault="009619E0" w:rsidP="00C46DD4">
                              <w:pPr>
                                <w:jc w:val="center"/>
                                <w:rPr>
                                  <w:b/>
                                  <w:spacing w:val="-8"/>
                                  <w:sz w:val="24"/>
                                  <w:szCs w:val="24"/>
                                </w:rPr>
                              </w:pPr>
                              <w:r w:rsidRPr="002139F2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ЗАМЕСТИТЕЛЬ ГЛАВЫ </w:t>
                              </w:r>
                              <w:r w:rsidRPr="002139F2">
                                <w:rPr>
                                  <w:b/>
                                  <w:spacing w:val="-8"/>
                                  <w:sz w:val="24"/>
                                  <w:szCs w:val="24"/>
                                </w:rPr>
                                <w:t>АДМИНИСТРАЦИИ ГОРОДА ПЕРМИ-</w:t>
                              </w:r>
                            </w:p>
                            <w:p w:rsidR="009619E0" w:rsidRDefault="009619E0" w:rsidP="00C46DD4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139F2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  <w:szCs w:val="24"/>
                                </w:rPr>
                                <w:t>ФИНАНСОВ</w:t>
                              </w:r>
                              <w:r w:rsidRPr="002139F2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9619E0" w:rsidRPr="00F80DDC" w:rsidRDefault="009619E0" w:rsidP="00C46DD4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9619E0" w:rsidRPr="00FA5EA0" w:rsidRDefault="009619E0" w:rsidP="00C46DD4">
                              <w:pPr>
                                <w:widowControl w:val="0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А С П О Р Я Ж Е Н И Е</w:t>
                              </w:r>
                            </w:p>
                            <w:p w:rsidR="009619E0" w:rsidRDefault="009619E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9E0" w:rsidRPr="00A43577" w:rsidRDefault="009619E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9E0" w:rsidRPr="00A43577" w:rsidRDefault="009619E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34" style="position:absolute;left:0;text-align:left;margin-left:71.5pt;margin-top:14.05pt;width:494.95pt;height:153.1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NXZywMAAB0OAAAOAAAAZHJzL2Uyb0RvYy54bWzsV2tu4zYQ/l+gdyD439EjlCwJURaJH0GB&#10;tF1gtwegJeqBSqRKMpHTokCBHqEX6Q16hd0bdUjKdpxs0WQDpCiwDqBQGnI08818H6mzN9u+Q7dM&#10;qlbwHAcnPkaMF6JseZ3jH96vZwlGSlNe0k5wluM7pvCb86+/OhuHjIWiEV3JJAInXGXjkONG6yHz&#10;PFU0rKfqRAyMg7ESsqcabmXtlZKO4L3vvND3Y28UshykKJhS8HTpjPjc+q8qVujvq0oxjbocQ2za&#10;XqW9bszVOz+jWS3p0LTFFAb9jCh62nJ46d7VkmqKbmT7yFXfFlIoUemTQvSeqKq2YDYHyCbwH2Rz&#10;JcXNYHOps7Ee9jABtA9w+my3xXe3byVqyxynGHHaQ4k+/PHxt4+/f/gL/v5EqUFoHOoMJl7J4d3w&#10;Vro0YXgtih8VmL2HdnNfu8loM34rSvBKb7SwCG0r2RsXkDva2kLc7QvBthoV8DAOkyiJI4wKsAUp&#10;iXw/cqUqGqinWReQU6gnmONovjOtpuVpkkI2Zm0YB9bq0cy918Y6xWYSg65TB2DVy4B919CB2Xop&#10;g9cEbABxOmTfm/wuxRYRh6qdZSBFeguPISmLkHLIIi4WDeU1u5BSjA2jJYQXmJWQxH6pS0IZJ/8G&#10;9WPIdngfARbaV+wAo9kglb5iokdmkGMJnLJh0ttrpU00hymmrkp0bbluu87eyHqz6CS6pcC/tf1N&#10;3o+mddxM5sIscx7dE4gP3mFsJlLLp1/SICT+ZZjO1nEyn5E1iWbp3E9mfpBeprFPUrJc/2oCDEjW&#10;tGXJ+HXL2Y7bAXlaiSeVcay07EYjcCQKI1eif0zSt79PJdm3GqSua/scJ/tJNDOFXfES0qaZpm3n&#10;xt5x+BZlwGD336Ji28BU3vWA3m62lsm2gKZFNqK8g76QAsoGTQgyDYNGyJ8xGkHycqx+uqGSYdR9&#10;w6G3jD7uBnI32OwGlBewNMcaIzdcaKejN4Ns6wY8u+7l4gKoXrW2NQ5RTF0LbHst2gWPaBecmrrc&#10;I88r8S45nVupCueJjcC1sxG6kASTUpEkfhnv9uyh2bPo5KerZJWQGQnj1Yz4y+XsYr0gs3gdzKPl&#10;6XKxWAbHdDIkfTmdTLsfaYB6ilTco4WTGBAfS4svCmF0+KkKYXeRAzefrBBpQMheJUg0D+HGKcVk&#10;cWoxWf53ihE+Vgx77Hh1xUhDc2gw55d5khhZOChGMDcmc7Z5sWI8n37PlJYvO/V0fvnETj1tRM/c&#10;ov8zAtpzM3yD2API9L1kPnLu39st/vBVd/43AAAA//8DAFBLAwQUAAYACAAAACEAyfqtGOEAAAAL&#10;AQAADwAAAGRycy9kb3ducmV2LnhtbEyPQUvDQBSE74L/YXmCN7vZbJQasymlqKci2Ari7TX7moRm&#10;d0N2m6T/3u1Jj8MMM98Uq9l0bKTBt84qEIsEGNnK6dbWCr72bw9LYD6g1dg5Swou5GFV3t4UmGs3&#10;2U8ad6FmscT6HBU0IfQ5575qyKBfuJ5s9I5uMBiiHGquB5xiuel4miRP3GBr40KDPW0aqk67s1Hw&#10;PuG0luJ13J6Om8vP/vHjeytIqfu7ef0CLNAc/sJwxY/oUEamgztb7VkXdSbjl6AgXQpg14CQ6TOw&#10;gwIpswx4WfD/H8pfAAAA//8DAFBLAQItABQABgAIAAAAIQC2gziS/gAAAOEBAAATAAAAAAAAAAAA&#10;AAAAAAAAAABbQ29udGVudF9UeXBlc10ueG1sUEsBAi0AFAAGAAgAAAAhADj9If/WAAAAlAEAAAsA&#10;AAAAAAAAAAAAAAAALwEAAF9yZWxzLy5yZWxzUEsBAi0AFAAGAAgAAAAhAPUE1dnLAwAAHQ4AAA4A&#10;AAAAAAAAAAAAAAAALgIAAGRycy9lMm9Eb2MueG1sUEsBAi0AFAAGAAgAAAAhAMn6rRjhAAAACwEA&#10;AA8AAAAAAAAAAAAAAAAAJQYAAGRycy9kb3ducmV2LnhtbFBLBQYAAAAABAAEAPMAAAAzBwAAAAA=&#10;">
                <v:shape id="Text Box 4" o:spid="_x0000_s1035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9619E0" w:rsidRDefault="009619E0" w:rsidP="00A83E47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noProof/>
                          </w:rPr>
                        </w:pPr>
                        <w:r w:rsidRPr="00D1472D">
                          <w:rPr>
                            <w:noProof/>
                          </w:rPr>
                          <w:pict>
                            <v:shape id="_x0000_i1062" type="#_x0000_t75" style="width:32.25pt;height:40.5pt;visibility:visible">
                              <v:imagedata r:id="rId7" o:title=""/>
                            </v:shape>
                          </w:pict>
                        </w:r>
                      </w:p>
                      <w:p w:rsidR="009619E0" w:rsidRPr="00F80DDC" w:rsidRDefault="009619E0" w:rsidP="00A83E47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4"/>
                            <w:szCs w:val="4"/>
                            <w:lang w:val="en-US"/>
                          </w:rPr>
                        </w:pPr>
                      </w:p>
                      <w:p w:rsidR="009619E0" w:rsidRPr="006601BD" w:rsidRDefault="009619E0" w:rsidP="00C46DD4">
                        <w:pPr>
                          <w:pStyle w:val="a3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 w:rsidRPr="006601BD">
                          <w:rPr>
                            <w:b w:val="0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619E0" w:rsidRPr="00F80DDC" w:rsidRDefault="009619E0" w:rsidP="00C46DD4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:rsidR="009619E0" w:rsidRDefault="009619E0" w:rsidP="00C46DD4">
                        <w:pPr>
                          <w:jc w:val="center"/>
                          <w:rPr>
                            <w:b/>
                            <w:spacing w:val="-8"/>
                            <w:sz w:val="24"/>
                            <w:szCs w:val="24"/>
                          </w:rPr>
                        </w:pPr>
                        <w:r w:rsidRPr="002139F2">
                          <w:rPr>
                            <w:b/>
                            <w:sz w:val="24"/>
                            <w:szCs w:val="24"/>
                          </w:rPr>
                          <w:t xml:space="preserve">ЗАМЕСТИТЕЛЬ ГЛАВЫ </w:t>
                        </w:r>
                        <w:r w:rsidRPr="002139F2">
                          <w:rPr>
                            <w:b/>
                            <w:spacing w:val="-8"/>
                            <w:sz w:val="24"/>
                            <w:szCs w:val="24"/>
                          </w:rPr>
                          <w:t>АДМИНИСТРАЦИИ ГОРОДА ПЕРМИ-</w:t>
                        </w:r>
                      </w:p>
                      <w:p w:rsidR="009619E0" w:rsidRDefault="009619E0" w:rsidP="00C46DD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139F2">
                          <w:rPr>
                            <w:b/>
                            <w:sz w:val="24"/>
                            <w:szCs w:val="24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4"/>
                            <w:szCs w:val="24"/>
                          </w:rPr>
                          <w:t>ФИНАНСОВ</w:t>
                        </w:r>
                        <w:r w:rsidRPr="002139F2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9619E0" w:rsidRPr="00F80DDC" w:rsidRDefault="009619E0" w:rsidP="00C46DD4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:rsidR="009619E0" w:rsidRPr="00FA5EA0" w:rsidRDefault="009619E0" w:rsidP="00C46DD4">
                        <w:pPr>
                          <w:widowControl w:val="0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Р</w:t>
                        </w:r>
                        <w:proofErr w:type="gramEnd"/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 xml:space="preserve"> А С П О Р Я Ж Е Н И Е</w:t>
                        </w:r>
                      </w:p>
                      <w:p w:rsidR="009619E0" w:rsidRDefault="009619E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36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9619E0" w:rsidRPr="00A43577" w:rsidRDefault="009619E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7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9619E0" w:rsidRPr="00A43577" w:rsidRDefault="009619E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619E0" w:rsidRDefault="009619E0" w:rsidP="00ED686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619E0" w:rsidRDefault="009619E0" w:rsidP="00ED686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619E0" w:rsidRDefault="009619E0" w:rsidP="00ED686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619E0" w:rsidRDefault="009619E0" w:rsidP="00ED686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619E0" w:rsidRDefault="009619E0" w:rsidP="00ED686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619E0" w:rsidRDefault="009619E0" w:rsidP="00ED686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619E0" w:rsidRDefault="009619E0" w:rsidP="00ED686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619E0" w:rsidRDefault="009619E0" w:rsidP="00ED686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619E0" w:rsidRDefault="009619E0" w:rsidP="00ED686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619E0" w:rsidRDefault="009619E0" w:rsidP="00ED686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D6865" w:rsidRPr="00D336C8" w:rsidRDefault="00ED6865" w:rsidP="00ED686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336C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</w:p>
    <w:p w:rsidR="00ED6865" w:rsidRPr="00D336C8" w:rsidRDefault="00ED6865" w:rsidP="00ED686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336C8">
        <w:rPr>
          <w:rFonts w:ascii="Times New Roman" w:hAnsi="Times New Roman" w:cs="Times New Roman"/>
          <w:b w:val="0"/>
          <w:sz w:val="28"/>
          <w:szCs w:val="28"/>
        </w:rPr>
        <w:t xml:space="preserve">санкционирования оплаты денежных </w:t>
      </w:r>
    </w:p>
    <w:p w:rsidR="00135875" w:rsidRDefault="00ED6865" w:rsidP="00ED686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336C8">
        <w:rPr>
          <w:rFonts w:ascii="Times New Roman" w:hAnsi="Times New Roman" w:cs="Times New Roman"/>
          <w:b w:val="0"/>
          <w:sz w:val="28"/>
          <w:szCs w:val="28"/>
        </w:rPr>
        <w:t xml:space="preserve">обязательств получателей </w:t>
      </w:r>
      <w:r w:rsidR="00135875">
        <w:rPr>
          <w:rFonts w:ascii="Times New Roman" w:hAnsi="Times New Roman" w:cs="Times New Roman"/>
          <w:b w:val="0"/>
          <w:sz w:val="28"/>
          <w:szCs w:val="28"/>
        </w:rPr>
        <w:t xml:space="preserve">бюджетных </w:t>
      </w:r>
      <w:r w:rsidRPr="00D336C8">
        <w:rPr>
          <w:rFonts w:ascii="Times New Roman" w:hAnsi="Times New Roman" w:cs="Times New Roman"/>
          <w:b w:val="0"/>
          <w:sz w:val="28"/>
          <w:szCs w:val="28"/>
        </w:rPr>
        <w:t>средств</w:t>
      </w:r>
    </w:p>
    <w:p w:rsidR="00ED6865" w:rsidRPr="00D336C8" w:rsidRDefault="00ED6865" w:rsidP="00ED686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336C8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1358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36C8">
        <w:rPr>
          <w:rFonts w:ascii="Times New Roman" w:hAnsi="Times New Roman" w:cs="Times New Roman"/>
          <w:b w:val="0"/>
          <w:sz w:val="28"/>
          <w:szCs w:val="28"/>
        </w:rPr>
        <w:t xml:space="preserve">Перми и оплаты денежных обязательств, </w:t>
      </w:r>
    </w:p>
    <w:p w:rsidR="00ED6865" w:rsidRPr="00D336C8" w:rsidRDefault="00ED6865" w:rsidP="00ED686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336C8">
        <w:rPr>
          <w:rFonts w:ascii="Times New Roman" w:hAnsi="Times New Roman" w:cs="Times New Roman"/>
          <w:b w:val="0"/>
          <w:sz w:val="28"/>
          <w:szCs w:val="28"/>
        </w:rPr>
        <w:t xml:space="preserve">подлежащих исполнению за счет бюджетных </w:t>
      </w:r>
    </w:p>
    <w:p w:rsidR="00ED6865" w:rsidRPr="00D336C8" w:rsidRDefault="00ED6865" w:rsidP="00ED686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336C8">
        <w:rPr>
          <w:rFonts w:ascii="Times New Roman" w:hAnsi="Times New Roman" w:cs="Times New Roman"/>
          <w:b w:val="0"/>
          <w:sz w:val="28"/>
          <w:szCs w:val="28"/>
        </w:rPr>
        <w:t xml:space="preserve">ассигнований по источникам финансирования </w:t>
      </w:r>
    </w:p>
    <w:p w:rsidR="00ED6865" w:rsidRPr="00D336C8" w:rsidRDefault="00ED6865" w:rsidP="00ED686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336C8">
        <w:rPr>
          <w:rFonts w:ascii="Times New Roman" w:hAnsi="Times New Roman" w:cs="Times New Roman"/>
          <w:b w:val="0"/>
          <w:sz w:val="28"/>
          <w:szCs w:val="28"/>
        </w:rPr>
        <w:t>дефицита бюджета города Перми</w:t>
      </w:r>
    </w:p>
    <w:p w:rsidR="00ED6865" w:rsidRPr="00BE7703" w:rsidRDefault="00ED6865" w:rsidP="00ED6865">
      <w:pPr>
        <w:pStyle w:val="ConsPlusTitle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6B08E1" w:rsidRPr="00BE7703" w:rsidRDefault="006B08E1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9D6F54" w:rsidRPr="00D336C8" w:rsidRDefault="006B08E1" w:rsidP="009D6F5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336C8">
        <w:rPr>
          <w:rFonts w:ascii="Times New Roman" w:hAnsi="Times New Roman" w:cs="Times New Roman"/>
          <w:sz w:val="28"/>
          <w:szCs w:val="28"/>
        </w:rPr>
        <w:t>В соответствии с</w:t>
      </w:r>
      <w:r w:rsidR="009D6F54" w:rsidRPr="00D336C8">
        <w:rPr>
          <w:rFonts w:ascii="Times New Roman" w:hAnsi="Times New Roman" w:cs="Times New Roman"/>
          <w:sz w:val="28"/>
          <w:szCs w:val="28"/>
        </w:rPr>
        <w:t>о статьями 219, 219.2</w:t>
      </w:r>
      <w:r w:rsidRPr="00D336C8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9D6F54" w:rsidRPr="00D336C8">
        <w:rPr>
          <w:rFonts w:ascii="Times New Roman" w:hAnsi="Times New Roman" w:cs="Times New Roman"/>
          <w:sz w:val="28"/>
          <w:szCs w:val="28"/>
        </w:rPr>
        <w:t>го кодекса Российской Федерации, статьей 21 Положения о</w:t>
      </w:r>
      <w:r w:rsidR="002032BD">
        <w:rPr>
          <w:rFonts w:ascii="Times New Roman" w:hAnsi="Times New Roman" w:cs="Times New Roman"/>
          <w:sz w:val="28"/>
          <w:szCs w:val="28"/>
        </w:rPr>
        <w:t xml:space="preserve"> бюджете и </w:t>
      </w:r>
      <w:r w:rsidR="009D6F54" w:rsidRPr="00D336C8">
        <w:rPr>
          <w:rFonts w:ascii="Times New Roman" w:hAnsi="Times New Roman" w:cs="Times New Roman"/>
          <w:sz w:val="28"/>
          <w:szCs w:val="28"/>
        </w:rPr>
        <w:t>бюджетном процессе в городе Перми, утвержденного решением Пермской городской Думы от 28</w:t>
      </w:r>
      <w:r w:rsidR="00A430F0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9D6F54" w:rsidRPr="00D336C8">
        <w:rPr>
          <w:rFonts w:ascii="Times New Roman" w:hAnsi="Times New Roman" w:cs="Times New Roman"/>
          <w:sz w:val="28"/>
          <w:szCs w:val="28"/>
        </w:rPr>
        <w:t>2007</w:t>
      </w:r>
      <w:r w:rsidR="00A430F0">
        <w:rPr>
          <w:rFonts w:ascii="Times New Roman" w:hAnsi="Times New Roman" w:cs="Times New Roman"/>
          <w:sz w:val="28"/>
          <w:szCs w:val="28"/>
        </w:rPr>
        <w:t xml:space="preserve"> г.</w:t>
      </w:r>
      <w:r w:rsidR="002032BD">
        <w:rPr>
          <w:rFonts w:ascii="Times New Roman" w:hAnsi="Times New Roman" w:cs="Times New Roman"/>
          <w:sz w:val="28"/>
          <w:szCs w:val="28"/>
        </w:rPr>
        <w:t xml:space="preserve"> № 185</w:t>
      </w:r>
      <w:r w:rsidR="009D6F54" w:rsidRPr="00D336C8">
        <w:rPr>
          <w:rFonts w:ascii="Times New Roman" w:hAnsi="Times New Roman" w:cs="Times New Roman"/>
          <w:sz w:val="28"/>
          <w:szCs w:val="28"/>
        </w:rPr>
        <w:t>:</w:t>
      </w:r>
    </w:p>
    <w:p w:rsidR="00321CCF" w:rsidRPr="00D336C8" w:rsidRDefault="006B08E1" w:rsidP="00321CCF">
      <w:pPr>
        <w:pStyle w:val="ConsPlusTitle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 w:rsidRPr="00D336C8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</w:t>
      </w:r>
      <w:hyperlink w:anchor="P35" w:history="1">
        <w:r w:rsidRPr="00D336C8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D336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9D6F54" w:rsidRPr="00D336C8">
        <w:rPr>
          <w:rFonts w:ascii="Times New Roman" w:hAnsi="Times New Roman" w:cs="Times New Roman"/>
          <w:b w:val="0"/>
          <w:sz w:val="28"/>
          <w:szCs w:val="28"/>
        </w:rPr>
        <w:t xml:space="preserve">санкционирования оплаты денежных обязательств получателей </w:t>
      </w:r>
      <w:r w:rsidR="00135875">
        <w:rPr>
          <w:rFonts w:ascii="Times New Roman" w:hAnsi="Times New Roman" w:cs="Times New Roman"/>
          <w:b w:val="0"/>
          <w:sz w:val="28"/>
          <w:szCs w:val="28"/>
        </w:rPr>
        <w:t xml:space="preserve">бюджетных </w:t>
      </w:r>
      <w:r w:rsidR="009D6F54" w:rsidRPr="00D336C8">
        <w:rPr>
          <w:rFonts w:ascii="Times New Roman" w:hAnsi="Times New Roman" w:cs="Times New Roman"/>
          <w:b w:val="0"/>
          <w:sz w:val="28"/>
          <w:szCs w:val="28"/>
        </w:rPr>
        <w:t>средств города Перми</w:t>
      </w:r>
      <w:proofErr w:type="gramEnd"/>
      <w:r w:rsidR="009D6F54" w:rsidRPr="00D336C8">
        <w:rPr>
          <w:rFonts w:ascii="Times New Roman" w:hAnsi="Times New Roman" w:cs="Times New Roman"/>
          <w:b w:val="0"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города Перми</w:t>
      </w:r>
      <w:r w:rsidRPr="00D336C8">
        <w:rPr>
          <w:rFonts w:ascii="Times New Roman" w:hAnsi="Times New Roman" w:cs="Times New Roman"/>
          <w:b w:val="0"/>
          <w:sz w:val="28"/>
          <w:szCs w:val="28"/>
        </w:rPr>
        <w:t>.</w:t>
      </w:r>
      <w:r w:rsidR="00AA42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B08E1" w:rsidRPr="00D336C8" w:rsidRDefault="006B08E1" w:rsidP="00321CCF">
      <w:pPr>
        <w:pStyle w:val="ConsPlusTitle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 w:rsidRPr="00D336C8">
        <w:rPr>
          <w:rFonts w:ascii="Times New Roman" w:hAnsi="Times New Roman" w:cs="Times New Roman"/>
          <w:b w:val="0"/>
          <w:sz w:val="28"/>
          <w:szCs w:val="28"/>
        </w:rPr>
        <w:t>2. Признать утратившими силу:</w:t>
      </w:r>
    </w:p>
    <w:p w:rsidR="004617AE" w:rsidRPr="00D336C8" w:rsidRDefault="004617AE" w:rsidP="004617A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C8">
        <w:rPr>
          <w:rFonts w:ascii="Times New Roman" w:hAnsi="Times New Roman" w:cs="Times New Roman"/>
          <w:sz w:val="28"/>
          <w:szCs w:val="28"/>
        </w:rPr>
        <w:t>п</w:t>
      </w:r>
      <w:r w:rsidR="009D6F54" w:rsidRPr="00D336C8">
        <w:rPr>
          <w:rFonts w:ascii="Times New Roman" w:hAnsi="Times New Roman" w:cs="Times New Roman"/>
          <w:sz w:val="28"/>
          <w:szCs w:val="28"/>
        </w:rPr>
        <w:t xml:space="preserve">риказ </w:t>
      </w:r>
      <w:proofErr w:type="gramStart"/>
      <w:r w:rsidR="009D6F54" w:rsidRPr="00D336C8">
        <w:rPr>
          <w:rFonts w:ascii="Times New Roman" w:hAnsi="Times New Roman" w:cs="Times New Roman"/>
          <w:sz w:val="28"/>
          <w:szCs w:val="28"/>
        </w:rPr>
        <w:t>департамента финансов администрации города Перми</w:t>
      </w:r>
      <w:proofErr w:type="gramEnd"/>
      <w:r w:rsidR="009D6F54" w:rsidRPr="00D336C8">
        <w:rPr>
          <w:rFonts w:ascii="Times New Roman" w:hAnsi="Times New Roman" w:cs="Times New Roman"/>
          <w:sz w:val="28"/>
          <w:szCs w:val="28"/>
        </w:rPr>
        <w:t xml:space="preserve"> от 20</w:t>
      </w:r>
      <w:r w:rsidR="00A430F0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9D6F54" w:rsidRPr="00D336C8">
        <w:rPr>
          <w:rFonts w:ascii="Times New Roman" w:hAnsi="Times New Roman" w:cs="Times New Roman"/>
          <w:sz w:val="28"/>
          <w:szCs w:val="28"/>
        </w:rPr>
        <w:t>2009</w:t>
      </w:r>
      <w:r w:rsidR="00A430F0">
        <w:rPr>
          <w:rFonts w:ascii="Times New Roman" w:hAnsi="Times New Roman" w:cs="Times New Roman"/>
          <w:sz w:val="28"/>
          <w:szCs w:val="28"/>
        </w:rPr>
        <w:t xml:space="preserve"> г.</w:t>
      </w:r>
      <w:r w:rsidR="009D6F54" w:rsidRPr="00D336C8">
        <w:rPr>
          <w:rFonts w:ascii="Times New Roman" w:hAnsi="Times New Roman" w:cs="Times New Roman"/>
          <w:sz w:val="28"/>
          <w:szCs w:val="28"/>
        </w:rPr>
        <w:t xml:space="preserve"> № 31-о </w:t>
      </w:r>
      <w:r w:rsidRPr="00D336C8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A55B31" w:rsidRPr="00D336C8">
        <w:rPr>
          <w:rFonts w:ascii="Times New Roman" w:hAnsi="Times New Roman" w:cs="Times New Roman"/>
          <w:sz w:val="28"/>
          <w:szCs w:val="28"/>
        </w:rPr>
        <w:t>п</w:t>
      </w:r>
      <w:r w:rsidRPr="00D336C8">
        <w:rPr>
          <w:rFonts w:ascii="Times New Roman" w:hAnsi="Times New Roman" w:cs="Times New Roman"/>
          <w:sz w:val="28"/>
          <w:szCs w:val="28"/>
        </w:rPr>
        <w:t>орядка исполнения бюджета города по расходам и источникам финансирования дефицита бюджета города»;</w:t>
      </w:r>
    </w:p>
    <w:p w:rsidR="004617AE" w:rsidRPr="00D336C8" w:rsidRDefault="004617AE" w:rsidP="004617A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C8">
        <w:rPr>
          <w:rFonts w:ascii="Times New Roman" w:hAnsi="Times New Roman" w:cs="Times New Roman"/>
          <w:sz w:val="28"/>
          <w:szCs w:val="28"/>
        </w:rPr>
        <w:t>приказ департамента финансов администрации г. Перми от 10</w:t>
      </w:r>
      <w:r w:rsidR="00A430F0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D336C8">
        <w:rPr>
          <w:rFonts w:ascii="Times New Roman" w:hAnsi="Times New Roman" w:cs="Times New Roman"/>
          <w:sz w:val="28"/>
          <w:szCs w:val="28"/>
        </w:rPr>
        <w:t>2009</w:t>
      </w:r>
      <w:r w:rsidR="00A430F0">
        <w:rPr>
          <w:rFonts w:ascii="Times New Roman" w:hAnsi="Times New Roman" w:cs="Times New Roman"/>
          <w:sz w:val="28"/>
          <w:szCs w:val="28"/>
        </w:rPr>
        <w:t xml:space="preserve"> г.</w:t>
      </w:r>
      <w:r w:rsidRPr="00D336C8">
        <w:rPr>
          <w:rFonts w:ascii="Times New Roman" w:hAnsi="Times New Roman" w:cs="Times New Roman"/>
          <w:sz w:val="28"/>
          <w:szCs w:val="28"/>
        </w:rPr>
        <w:t xml:space="preserve"> № 43-о «О внесении изменений в приказ </w:t>
      </w:r>
      <w:proofErr w:type="gramStart"/>
      <w:r w:rsidRPr="00D336C8">
        <w:rPr>
          <w:rFonts w:ascii="Times New Roman" w:hAnsi="Times New Roman" w:cs="Times New Roman"/>
          <w:sz w:val="28"/>
          <w:szCs w:val="28"/>
        </w:rPr>
        <w:t>департамента финансов администрации города Перми</w:t>
      </w:r>
      <w:proofErr w:type="gramEnd"/>
      <w:r w:rsidRPr="00D336C8">
        <w:rPr>
          <w:rFonts w:ascii="Times New Roman" w:hAnsi="Times New Roman" w:cs="Times New Roman"/>
          <w:sz w:val="28"/>
          <w:szCs w:val="28"/>
        </w:rPr>
        <w:t xml:space="preserve"> от 20</w:t>
      </w:r>
      <w:r w:rsidR="00A430F0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D336C8">
        <w:rPr>
          <w:rFonts w:ascii="Times New Roman" w:hAnsi="Times New Roman" w:cs="Times New Roman"/>
          <w:sz w:val="28"/>
          <w:szCs w:val="28"/>
        </w:rPr>
        <w:t>2009</w:t>
      </w:r>
      <w:r w:rsidR="00A430F0">
        <w:rPr>
          <w:rFonts w:ascii="Times New Roman" w:hAnsi="Times New Roman" w:cs="Times New Roman"/>
          <w:sz w:val="28"/>
          <w:szCs w:val="28"/>
        </w:rPr>
        <w:t xml:space="preserve"> г.</w:t>
      </w:r>
      <w:r w:rsidRPr="00D336C8">
        <w:rPr>
          <w:rFonts w:ascii="Times New Roman" w:hAnsi="Times New Roman" w:cs="Times New Roman"/>
          <w:sz w:val="28"/>
          <w:szCs w:val="28"/>
        </w:rPr>
        <w:t xml:space="preserve"> № 31-о «Об утверждении </w:t>
      </w:r>
      <w:r w:rsidR="00A55B31" w:rsidRPr="00D336C8">
        <w:rPr>
          <w:rFonts w:ascii="Times New Roman" w:hAnsi="Times New Roman" w:cs="Times New Roman"/>
          <w:sz w:val="28"/>
          <w:szCs w:val="28"/>
        </w:rPr>
        <w:t>п</w:t>
      </w:r>
      <w:r w:rsidRPr="00D336C8">
        <w:rPr>
          <w:rFonts w:ascii="Times New Roman" w:hAnsi="Times New Roman" w:cs="Times New Roman"/>
          <w:sz w:val="28"/>
          <w:szCs w:val="28"/>
        </w:rPr>
        <w:t>орядка исполнения бюджета города по расходам и источникам финансирования дефицита бюджета города»;</w:t>
      </w:r>
    </w:p>
    <w:p w:rsidR="004617AE" w:rsidRPr="00D336C8" w:rsidRDefault="004617AE" w:rsidP="004617A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C8">
        <w:rPr>
          <w:rFonts w:ascii="Times New Roman" w:hAnsi="Times New Roman" w:cs="Times New Roman"/>
          <w:sz w:val="28"/>
          <w:szCs w:val="28"/>
        </w:rPr>
        <w:t>распоряжение начальника департамента финансов администрации г. Перми от 01</w:t>
      </w:r>
      <w:r w:rsidR="00A430F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336C8">
        <w:rPr>
          <w:rFonts w:ascii="Times New Roman" w:hAnsi="Times New Roman" w:cs="Times New Roman"/>
          <w:sz w:val="28"/>
          <w:szCs w:val="28"/>
        </w:rPr>
        <w:t>2011</w:t>
      </w:r>
      <w:r w:rsidR="00A430F0">
        <w:rPr>
          <w:rFonts w:ascii="Times New Roman" w:hAnsi="Times New Roman" w:cs="Times New Roman"/>
          <w:sz w:val="28"/>
          <w:szCs w:val="28"/>
        </w:rPr>
        <w:t xml:space="preserve"> г.</w:t>
      </w:r>
      <w:r w:rsidRPr="00D336C8">
        <w:rPr>
          <w:rFonts w:ascii="Times New Roman" w:hAnsi="Times New Roman" w:cs="Times New Roman"/>
          <w:sz w:val="28"/>
          <w:szCs w:val="28"/>
        </w:rPr>
        <w:t xml:space="preserve"> № СЭД-06-01-01-р-112 «О внесении изменений в приказ </w:t>
      </w:r>
      <w:proofErr w:type="gramStart"/>
      <w:r w:rsidRPr="00D336C8">
        <w:rPr>
          <w:rFonts w:ascii="Times New Roman" w:hAnsi="Times New Roman" w:cs="Times New Roman"/>
          <w:sz w:val="28"/>
          <w:szCs w:val="28"/>
        </w:rPr>
        <w:t>департамента финансов администрации города Перми</w:t>
      </w:r>
      <w:proofErr w:type="gramEnd"/>
      <w:r w:rsidRPr="00D336C8">
        <w:rPr>
          <w:rFonts w:ascii="Times New Roman" w:hAnsi="Times New Roman" w:cs="Times New Roman"/>
          <w:sz w:val="28"/>
          <w:szCs w:val="28"/>
        </w:rPr>
        <w:t xml:space="preserve"> от </w:t>
      </w:r>
      <w:r w:rsidR="00A55B31" w:rsidRPr="00D336C8">
        <w:rPr>
          <w:rFonts w:ascii="Times New Roman" w:hAnsi="Times New Roman" w:cs="Times New Roman"/>
          <w:sz w:val="28"/>
          <w:szCs w:val="28"/>
        </w:rPr>
        <w:t>2</w:t>
      </w:r>
      <w:r w:rsidRPr="00D336C8">
        <w:rPr>
          <w:rFonts w:ascii="Times New Roman" w:hAnsi="Times New Roman" w:cs="Times New Roman"/>
          <w:sz w:val="28"/>
          <w:szCs w:val="28"/>
        </w:rPr>
        <w:t>0</w:t>
      </w:r>
      <w:r w:rsidR="00A430F0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D336C8">
        <w:rPr>
          <w:rFonts w:ascii="Times New Roman" w:hAnsi="Times New Roman" w:cs="Times New Roman"/>
          <w:sz w:val="28"/>
          <w:szCs w:val="28"/>
        </w:rPr>
        <w:t>2009</w:t>
      </w:r>
      <w:r w:rsidR="00A430F0">
        <w:rPr>
          <w:rFonts w:ascii="Times New Roman" w:hAnsi="Times New Roman" w:cs="Times New Roman"/>
          <w:sz w:val="28"/>
          <w:szCs w:val="28"/>
        </w:rPr>
        <w:t xml:space="preserve"> г.</w:t>
      </w:r>
      <w:r w:rsidRPr="00D336C8">
        <w:rPr>
          <w:rFonts w:ascii="Times New Roman" w:hAnsi="Times New Roman" w:cs="Times New Roman"/>
          <w:sz w:val="28"/>
          <w:szCs w:val="28"/>
        </w:rPr>
        <w:t xml:space="preserve"> № 31-о </w:t>
      </w:r>
      <w:r w:rsidR="00A55B31" w:rsidRPr="00D336C8">
        <w:rPr>
          <w:rFonts w:ascii="Times New Roman" w:hAnsi="Times New Roman" w:cs="Times New Roman"/>
          <w:sz w:val="28"/>
          <w:szCs w:val="28"/>
        </w:rPr>
        <w:t>«Об утверждении порядка исполнения бюджета города по расходам и источникам финансирования дефицита бюджета города»;</w:t>
      </w:r>
    </w:p>
    <w:p w:rsidR="00A55B31" w:rsidRPr="00D336C8" w:rsidRDefault="00A55B31" w:rsidP="00A55B3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C8">
        <w:rPr>
          <w:rFonts w:ascii="Times New Roman" w:hAnsi="Times New Roman" w:cs="Times New Roman"/>
          <w:sz w:val="28"/>
          <w:szCs w:val="28"/>
        </w:rPr>
        <w:t>распоряжение начальника департамента финансов администрации г. Перми от 31</w:t>
      </w:r>
      <w:r w:rsidR="00A430F0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D336C8">
        <w:rPr>
          <w:rFonts w:ascii="Times New Roman" w:hAnsi="Times New Roman" w:cs="Times New Roman"/>
          <w:sz w:val="28"/>
          <w:szCs w:val="28"/>
        </w:rPr>
        <w:t>2013</w:t>
      </w:r>
      <w:r w:rsidR="00A430F0">
        <w:rPr>
          <w:rFonts w:ascii="Times New Roman" w:hAnsi="Times New Roman" w:cs="Times New Roman"/>
          <w:sz w:val="28"/>
          <w:szCs w:val="28"/>
        </w:rPr>
        <w:t xml:space="preserve"> г.</w:t>
      </w:r>
      <w:r w:rsidRPr="00D336C8">
        <w:rPr>
          <w:rFonts w:ascii="Times New Roman" w:hAnsi="Times New Roman" w:cs="Times New Roman"/>
          <w:sz w:val="28"/>
          <w:szCs w:val="28"/>
        </w:rPr>
        <w:t xml:space="preserve"> № СЭД-06-01-03-р-33 «О внесении изменений в </w:t>
      </w:r>
      <w:r w:rsidRPr="00D336C8">
        <w:rPr>
          <w:rFonts w:ascii="Times New Roman" w:hAnsi="Times New Roman" w:cs="Times New Roman"/>
          <w:sz w:val="28"/>
          <w:szCs w:val="28"/>
        </w:rPr>
        <w:lastRenderedPageBreak/>
        <w:t xml:space="preserve">приказ </w:t>
      </w:r>
      <w:proofErr w:type="gramStart"/>
      <w:r w:rsidRPr="00D336C8">
        <w:rPr>
          <w:rFonts w:ascii="Times New Roman" w:hAnsi="Times New Roman" w:cs="Times New Roman"/>
          <w:sz w:val="28"/>
          <w:szCs w:val="28"/>
        </w:rPr>
        <w:t>начальника департамента финансов администрации города Перми</w:t>
      </w:r>
      <w:proofErr w:type="gramEnd"/>
      <w:r w:rsidRPr="00D336C8">
        <w:rPr>
          <w:rFonts w:ascii="Times New Roman" w:hAnsi="Times New Roman" w:cs="Times New Roman"/>
          <w:sz w:val="28"/>
          <w:szCs w:val="28"/>
        </w:rPr>
        <w:t xml:space="preserve"> от 20</w:t>
      </w:r>
      <w:r w:rsidR="00A430F0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D336C8">
        <w:rPr>
          <w:rFonts w:ascii="Times New Roman" w:hAnsi="Times New Roman" w:cs="Times New Roman"/>
          <w:sz w:val="28"/>
          <w:szCs w:val="28"/>
        </w:rPr>
        <w:t xml:space="preserve">2009 </w:t>
      </w:r>
      <w:r w:rsidR="00A430F0">
        <w:rPr>
          <w:rFonts w:ascii="Times New Roman" w:hAnsi="Times New Roman" w:cs="Times New Roman"/>
          <w:sz w:val="28"/>
          <w:szCs w:val="28"/>
        </w:rPr>
        <w:t xml:space="preserve">г. </w:t>
      </w:r>
      <w:r w:rsidRPr="00D336C8">
        <w:rPr>
          <w:rFonts w:ascii="Times New Roman" w:hAnsi="Times New Roman" w:cs="Times New Roman"/>
          <w:sz w:val="28"/>
          <w:szCs w:val="28"/>
        </w:rPr>
        <w:t>№ 31-о «Об утверждении порядка исполнения бюджета города по расходам и источникам финансирования дефицита бюджета города»;</w:t>
      </w:r>
    </w:p>
    <w:p w:rsidR="00A55B31" w:rsidRPr="00D336C8" w:rsidRDefault="00A55B31" w:rsidP="00A55B3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C8">
        <w:rPr>
          <w:rFonts w:ascii="Times New Roman" w:hAnsi="Times New Roman" w:cs="Times New Roman"/>
          <w:sz w:val="28"/>
          <w:szCs w:val="28"/>
        </w:rPr>
        <w:t>распоряжение начальника департамента финансов администрации г. Перми от 10</w:t>
      </w:r>
      <w:r w:rsidR="00A430F0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D336C8">
        <w:rPr>
          <w:rFonts w:ascii="Times New Roman" w:hAnsi="Times New Roman" w:cs="Times New Roman"/>
          <w:sz w:val="28"/>
          <w:szCs w:val="28"/>
        </w:rPr>
        <w:t>2015</w:t>
      </w:r>
      <w:r w:rsidR="00A430F0">
        <w:rPr>
          <w:rFonts w:ascii="Times New Roman" w:hAnsi="Times New Roman" w:cs="Times New Roman"/>
          <w:sz w:val="28"/>
          <w:szCs w:val="28"/>
        </w:rPr>
        <w:t xml:space="preserve"> г.</w:t>
      </w:r>
      <w:r w:rsidRPr="00D336C8">
        <w:rPr>
          <w:rFonts w:ascii="Times New Roman" w:hAnsi="Times New Roman" w:cs="Times New Roman"/>
          <w:sz w:val="28"/>
          <w:szCs w:val="28"/>
        </w:rPr>
        <w:t xml:space="preserve"> № СЭД-06-01-03-р-100 «О внесении изменений в приказ </w:t>
      </w:r>
      <w:proofErr w:type="gramStart"/>
      <w:r w:rsidRPr="00D336C8">
        <w:rPr>
          <w:rFonts w:ascii="Times New Roman" w:hAnsi="Times New Roman" w:cs="Times New Roman"/>
          <w:sz w:val="28"/>
          <w:szCs w:val="28"/>
        </w:rPr>
        <w:t>департамента финансов администрации города Перми</w:t>
      </w:r>
      <w:proofErr w:type="gramEnd"/>
      <w:r w:rsidRPr="00D336C8">
        <w:rPr>
          <w:rFonts w:ascii="Times New Roman" w:hAnsi="Times New Roman" w:cs="Times New Roman"/>
          <w:sz w:val="28"/>
          <w:szCs w:val="28"/>
        </w:rPr>
        <w:t xml:space="preserve"> от 20</w:t>
      </w:r>
      <w:r w:rsidR="00A430F0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D336C8">
        <w:rPr>
          <w:rFonts w:ascii="Times New Roman" w:hAnsi="Times New Roman" w:cs="Times New Roman"/>
          <w:sz w:val="28"/>
          <w:szCs w:val="28"/>
        </w:rPr>
        <w:t>2009</w:t>
      </w:r>
      <w:r w:rsidR="00A430F0">
        <w:rPr>
          <w:rFonts w:ascii="Times New Roman" w:hAnsi="Times New Roman" w:cs="Times New Roman"/>
          <w:sz w:val="28"/>
          <w:szCs w:val="28"/>
        </w:rPr>
        <w:t xml:space="preserve"> г.</w:t>
      </w:r>
      <w:r w:rsidRPr="00D336C8">
        <w:rPr>
          <w:rFonts w:ascii="Times New Roman" w:hAnsi="Times New Roman" w:cs="Times New Roman"/>
          <w:sz w:val="28"/>
          <w:szCs w:val="28"/>
        </w:rPr>
        <w:t xml:space="preserve"> № 31-о «Об утверждении порядка исполнения бюджета города по расходам и источникам финансирования дефицита бюджета города»;</w:t>
      </w:r>
    </w:p>
    <w:p w:rsidR="00A55B31" w:rsidRPr="00D336C8" w:rsidRDefault="00A55B31" w:rsidP="00A55B3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C8">
        <w:rPr>
          <w:rFonts w:ascii="Times New Roman" w:hAnsi="Times New Roman" w:cs="Times New Roman"/>
          <w:sz w:val="28"/>
          <w:szCs w:val="28"/>
        </w:rPr>
        <w:t>распоряжение начальника департамента финансов администрации г. Перми от 16</w:t>
      </w:r>
      <w:r w:rsidR="00A430F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336C8">
        <w:rPr>
          <w:rFonts w:ascii="Times New Roman" w:hAnsi="Times New Roman" w:cs="Times New Roman"/>
          <w:sz w:val="28"/>
          <w:szCs w:val="28"/>
        </w:rPr>
        <w:t>2015</w:t>
      </w:r>
      <w:r w:rsidR="00A430F0">
        <w:rPr>
          <w:rFonts w:ascii="Times New Roman" w:hAnsi="Times New Roman" w:cs="Times New Roman"/>
          <w:sz w:val="28"/>
          <w:szCs w:val="28"/>
        </w:rPr>
        <w:t xml:space="preserve"> г.</w:t>
      </w:r>
      <w:r w:rsidRPr="00D336C8">
        <w:rPr>
          <w:rFonts w:ascii="Times New Roman" w:hAnsi="Times New Roman" w:cs="Times New Roman"/>
          <w:sz w:val="28"/>
          <w:szCs w:val="28"/>
        </w:rPr>
        <w:t xml:space="preserve"> № СЭД-06-01-03-р-200 «О внесении изменений в Порядок исполнения бюджета города по расходам и источникам финансирования дефицита бюджета города, утвержденный приказом </w:t>
      </w:r>
      <w:proofErr w:type="gramStart"/>
      <w:r w:rsidRPr="00D336C8">
        <w:rPr>
          <w:rFonts w:ascii="Times New Roman" w:hAnsi="Times New Roman" w:cs="Times New Roman"/>
          <w:sz w:val="28"/>
          <w:szCs w:val="28"/>
        </w:rPr>
        <w:t>департамента финансов администрации города Перми</w:t>
      </w:r>
      <w:proofErr w:type="gramEnd"/>
      <w:r w:rsidRPr="00D336C8">
        <w:rPr>
          <w:rFonts w:ascii="Times New Roman" w:hAnsi="Times New Roman" w:cs="Times New Roman"/>
          <w:sz w:val="28"/>
          <w:szCs w:val="28"/>
        </w:rPr>
        <w:t xml:space="preserve"> от 20</w:t>
      </w:r>
      <w:r w:rsidR="00A430F0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D336C8">
        <w:rPr>
          <w:rFonts w:ascii="Times New Roman" w:hAnsi="Times New Roman" w:cs="Times New Roman"/>
          <w:sz w:val="28"/>
          <w:szCs w:val="28"/>
        </w:rPr>
        <w:t>2009</w:t>
      </w:r>
      <w:r w:rsidR="00A430F0">
        <w:rPr>
          <w:rFonts w:ascii="Times New Roman" w:hAnsi="Times New Roman" w:cs="Times New Roman"/>
          <w:sz w:val="28"/>
          <w:szCs w:val="28"/>
        </w:rPr>
        <w:t xml:space="preserve"> г.</w:t>
      </w:r>
      <w:r w:rsidRPr="00D336C8">
        <w:rPr>
          <w:rFonts w:ascii="Times New Roman" w:hAnsi="Times New Roman" w:cs="Times New Roman"/>
          <w:sz w:val="28"/>
          <w:szCs w:val="28"/>
        </w:rPr>
        <w:t xml:space="preserve"> № 31-о».</w:t>
      </w:r>
    </w:p>
    <w:p w:rsidR="0034742D" w:rsidRPr="0034742D" w:rsidRDefault="0034742D" w:rsidP="0034742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x-none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42D">
        <w:rPr>
          <w:rFonts w:ascii="Times New Roman" w:hAnsi="Times New Roman" w:cs="Times New Roman"/>
          <w:sz w:val="28"/>
          <w:szCs w:val="28"/>
          <w:lang w:val="x-none"/>
        </w:rPr>
        <w:t>Начальнику управления казначейства департамента финансов администрации города Перми Молчановой Н.П. обеспечить направление настоящего распоряжения в управление по общим вопросам администрации города Перми для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в информационно-аналитическое управление администрации города Перми для опубликования (обнародования) на официальном сайте муниципального образования город Пермь в информационно-телекоммуникационной сети Интернет.</w:t>
      </w:r>
    </w:p>
    <w:p w:rsidR="0034742D" w:rsidRPr="0034742D" w:rsidRDefault="0034742D" w:rsidP="0034742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x-none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42D">
        <w:rPr>
          <w:rFonts w:ascii="Times New Roman" w:hAnsi="Times New Roman" w:cs="Times New Roman"/>
          <w:sz w:val="28"/>
          <w:szCs w:val="28"/>
          <w:lang w:val="x-none"/>
        </w:rPr>
        <w:t xml:space="preserve">Начальнику управления по обеспечению деятельности департамента финансов администрации города Перми </w:t>
      </w:r>
      <w:proofErr w:type="spellStart"/>
      <w:r w:rsidRPr="0034742D">
        <w:rPr>
          <w:rFonts w:ascii="Times New Roman" w:hAnsi="Times New Roman" w:cs="Times New Roman"/>
          <w:sz w:val="28"/>
          <w:szCs w:val="28"/>
          <w:lang w:val="x-none"/>
        </w:rPr>
        <w:t>Канзепаровой</w:t>
      </w:r>
      <w:proofErr w:type="spellEnd"/>
      <w:r w:rsidRPr="0034742D">
        <w:rPr>
          <w:rFonts w:ascii="Times New Roman" w:hAnsi="Times New Roman" w:cs="Times New Roman"/>
          <w:sz w:val="28"/>
          <w:szCs w:val="28"/>
          <w:lang w:val="x-none"/>
        </w:rPr>
        <w:t xml:space="preserve"> И.В. разместить настоящее распоряжение на сайте департамента финансов администрации города Перми.</w:t>
      </w:r>
    </w:p>
    <w:p w:rsidR="0034742D" w:rsidRPr="0034742D" w:rsidRDefault="0034742D" w:rsidP="0034742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x-none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42D">
        <w:rPr>
          <w:rFonts w:ascii="Times New Roman" w:hAnsi="Times New Roman" w:cs="Times New Roman"/>
          <w:sz w:val="28"/>
          <w:szCs w:val="28"/>
          <w:lang w:val="x-none"/>
        </w:rPr>
        <w:t>Настоящее распоряжение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 и распространяется на правоотношения, возникшие с 01 января 2021 г.</w:t>
      </w:r>
    </w:p>
    <w:p w:rsidR="0034742D" w:rsidRPr="0034742D" w:rsidRDefault="0034742D" w:rsidP="0034742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x-none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42D">
        <w:rPr>
          <w:rFonts w:ascii="Times New Roman" w:hAnsi="Times New Roman" w:cs="Times New Roman"/>
          <w:sz w:val="28"/>
          <w:szCs w:val="28"/>
          <w:lang w:val="x-none"/>
        </w:rPr>
        <w:t>Контроль за исполнением настоящего распоряжения возложить на начальника управления казначейства департамента финансов администрации города Перми Молчанову Н.П.</w:t>
      </w:r>
    </w:p>
    <w:p w:rsidR="006B08E1" w:rsidRPr="0034742D" w:rsidRDefault="006B08E1" w:rsidP="0034742D">
      <w:pPr>
        <w:pStyle w:val="ConsPlusNormal"/>
        <w:rPr>
          <w:rFonts w:ascii="Times New Roman" w:hAnsi="Times New Roman" w:cs="Times New Roman"/>
          <w:sz w:val="28"/>
          <w:szCs w:val="28"/>
          <w:lang w:val="x-none"/>
        </w:rPr>
      </w:pPr>
    </w:p>
    <w:p w:rsidR="006B08E1" w:rsidRPr="00D336C8" w:rsidRDefault="00321C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36C8">
        <w:rPr>
          <w:rFonts w:ascii="Times New Roman" w:hAnsi="Times New Roman" w:cs="Times New Roman"/>
          <w:sz w:val="28"/>
          <w:szCs w:val="28"/>
        </w:rPr>
        <w:t xml:space="preserve">В.С. </w:t>
      </w:r>
      <w:proofErr w:type="spellStart"/>
      <w:r w:rsidRPr="00D336C8">
        <w:rPr>
          <w:rFonts w:ascii="Times New Roman" w:hAnsi="Times New Roman" w:cs="Times New Roman"/>
          <w:sz w:val="28"/>
          <w:szCs w:val="28"/>
        </w:rPr>
        <w:t>Титяпкина</w:t>
      </w:r>
      <w:proofErr w:type="spellEnd"/>
    </w:p>
    <w:p w:rsidR="006B08E1" w:rsidRPr="00D336C8" w:rsidRDefault="006B08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08E1" w:rsidRPr="006B08E1" w:rsidRDefault="006B08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08E1" w:rsidRPr="006B08E1" w:rsidRDefault="006B08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08E1" w:rsidRDefault="006B08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0E6A" w:rsidRDefault="00670E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0E6A" w:rsidRDefault="00670E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0E6A" w:rsidRDefault="00670E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08E1" w:rsidRPr="00673450" w:rsidRDefault="00784DC7" w:rsidP="00113F6A">
      <w:pPr>
        <w:pStyle w:val="ConsPlusNormal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13F6A" w:rsidRPr="006734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B08E1" w:rsidRPr="00673450">
        <w:rPr>
          <w:rFonts w:ascii="Times New Roman" w:hAnsi="Times New Roman" w:cs="Times New Roman"/>
          <w:sz w:val="28"/>
          <w:szCs w:val="28"/>
        </w:rPr>
        <w:t>Утвержден</w:t>
      </w:r>
    </w:p>
    <w:p w:rsidR="00113F6A" w:rsidRPr="00673450" w:rsidRDefault="00113F6A" w:rsidP="00113F6A">
      <w:pPr>
        <w:pStyle w:val="ConsPlusNormal"/>
        <w:jc w:val="left"/>
        <w:rPr>
          <w:rFonts w:ascii="Times New Roman" w:hAnsi="Times New Roman" w:cs="Times New Roman"/>
          <w:sz w:val="28"/>
          <w:szCs w:val="28"/>
        </w:rPr>
      </w:pPr>
      <w:r w:rsidRPr="006734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670E6A" w:rsidRPr="00673450">
        <w:rPr>
          <w:rFonts w:ascii="Times New Roman" w:hAnsi="Times New Roman" w:cs="Times New Roman"/>
          <w:sz w:val="28"/>
          <w:szCs w:val="28"/>
        </w:rPr>
        <w:t>распоряжением замест</w:t>
      </w:r>
      <w:r w:rsidRPr="00673450">
        <w:rPr>
          <w:rFonts w:ascii="Times New Roman" w:hAnsi="Times New Roman" w:cs="Times New Roman"/>
          <w:sz w:val="28"/>
          <w:szCs w:val="28"/>
        </w:rPr>
        <w:t xml:space="preserve">ителя главы </w:t>
      </w:r>
    </w:p>
    <w:p w:rsidR="00113F6A" w:rsidRPr="00673450" w:rsidRDefault="00113F6A" w:rsidP="00113F6A">
      <w:pPr>
        <w:pStyle w:val="ConsPlusNormal"/>
        <w:jc w:val="left"/>
        <w:rPr>
          <w:rFonts w:ascii="Times New Roman" w:hAnsi="Times New Roman" w:cs="Times New Roman"/>
          <w:sz w:val="28"/>
          <w:szCs w:val="28"/>
        </w:rPr>
      </w:pPr>
      <w:r w:rsidRPr="006734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администрации города Перми-             </w:t>
      </w:r>
    </w:p>
    <w:p w:rsidR="006B08E1" w:rsidRPr="00673450" w:rsidRDefault="00113F6A" w:rsidP="00113F6A">
      <w:pPr>
        <w:pStyle w:val="ConsPlusNormal"/>
        <w:jc w:val="left"/>
        <w:rPr>
          <w:rFonts w:ascii="Times New Roman" w:hAnsi="Times New Roman" w:cs="Times New Roman"/>
          <w:sz w:val="28"/>
          <w:szCs w:val="28"/>
        </w:rPr>
      </w:pPr>
      <w:r w:rsidRPr="006734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начальника департамента финансов</w:t>
      </w:r>
    </w:p>
    <w:p w:rsidR="00113F6A" w:rsidRPr="00673450" w:rsidRDefault="00113F6A" w:rsidP="00113F6A">
      <w:pPr>
        <w:pStyle w:val="ConsPlusNormal"/>
        <w:jc w:val="left"/>
        <w:rPr>
          <w:rFonts w:ascii="Times New Roman" w:hAnsi="Times New Roman" w:cs="Times New Roman"/>
          <w:sz w:val="28"/>
          <w:szCs w:val="28"/>
        </w:rPr>
      </w:pPr>
      <w:r w:rsidRPr="006734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администрации города Перми</w:t>
      </w:r>
    </w:p>
    <w:p w:rsidR="00113F6A" w:rsidRPr="00673450" w:rsidRDefault="00113F6A" w:rsidP="00113F6A">
      <w:pPr>
        <w:pStyle w:val="ConsPlusNormal"/>
        <w:jc w:val="left"/>
        <w:rPr>
          <w:rFonts w:ascii="Times New Roman" w:hAnsi="Times New Roman" w:cs="Times New Roman"/>
          <w:sz w:val="28"/>
          <w:szCs w:val="28"/>
        </w:rPr>
      </w:pPr>
    </w:p>
    <w:p w:rsidR="00113F6A" w:rsidRPr="00673450" w:rsidRDefault="00113F6A" w:rsidP="00113F6A">
      <w:pPr>
        <w:pStyle w:val="ConsPlusNormal"/>
        <w:jc w:val="left"/>
        <w:rPr>
          <w:rFonts w:ascii="Times New Roman" w:hAnsi="Times New Roman" w:cs="Times New Roman"/>
          <w:sz w:val="28"/>
          <w:szCs w:val="28"/>
        </w:rPr>
      </w:pPr>
    </w:p>
    <w:p w:rsidR="00113F6A" w:rsidRPr="00673450" w:rsidRDefault="00113F6A" w:rsidP="00113F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45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6B08E1" w:rsidRPr="00673450" w:rsidRDefault="00113F6A" w:rsidP="00113F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3450">
        <w:rPr>
          <w:rFonts w:ascii="Times New Roman" w:hAnsi="Times New Roman" w:cs="Times New Roman"/>
          <w:sz w:val="28"/>
          <w:szCs w:val="28"/>
        </w:rPr>
        <w:t xml:space="preserve">санкционирования </w:t>
      </w:r>
      <w:proofErr w:type="gramStart"/>
      <w:r w:rsidRPr="00673450">
        <w:rPr>
          <w:rFonts w:ascii="Times New Roman" w:hAnsi="Times New Roman" w:cs="Times New Roman"/>
          <w:sz w:val="28"/>
          <w:szCs w:val="28"/>
        </w:rPr>
        <w:t xml:space="preserve">оплаты денежных обязательств получателей </w:t>
      </w:r>
      <w:r w:rsidR="007B4EFE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673450">
        <w:rPr>
          <w:rFonts w:ascii="Times New Roman" w:hAnsi="Times New Roman" w:cs="Times New Roman"/>
          <w:sz w:val="28"/>
          <w:szCs w:val="28"/>
        </w:rPr>
        <w:t>средств города Перми</w:t>
      </w:r>
      <w:proofErr w:type="gramEnd"/>
      <w:r w:rsidRPr="00673450">
        <w:rPr>
          <w:rFonts w:ascii="Times New Roman" w:hAnsi="Times New Roman" w:cs="Times New Roman"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города Перми</w:t>
      </w:r>
    </w:p>
    <w:p w:rsidR="00113F6A" w:rsidRDefault="00113F6A" w:rsidP="00113F6A">
      <w:pPr>
        <w:pStyle w:val="ConsPlusNormal"/>
        <w:jc w:val="left"/>
        <w:rPr>
          <w:rFonts w:ascii="Times New Roman" w:hAnsi="Times New Roman" w:cs="Times New Roman"/>
          <w:sz w:val="28"/>
          <w:szCs w:val="28"/>
        </w:rPr>
      </w:pPr>
    </w:p>
    <w:p w:rsidR="00756865" w:rsidRPr="00673450" w:rsidRDefault="00756865" w:rsidP="00113F6A">
      <w:pPr>
        <w:pStyle w:val="ConsPlusNormal"/>
        <w:jc w:val="left"/>
        <w:rPr>
          <w:rFonts w:ascii="Times New Roman" w:hAnsi="Times New Roman" w:cs="Times New Roman"/>
          <w:sz w:val="28"/>
          <w:szCs w:val="28"/>
        </w:rPr>
      </w:pPr>
    </w:p>
    <w:p w:rsidR="00796626" w:rsidRPr="00673450" w:rsidRDefault="006B08E1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673450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санкционирования </w:t>
      </w:r>
      <w:r w:rsidR="00652DE0" w:rsidRPr="00673450">
        <w:rPr>
          <w:rFonts w:ascii="Times New Roman" w:hAnsi="Times New Roman" w:cs="Times New Roman"/>
          <w:sz w:val="28"/>
          <w:szCs w:val="28"/>
        </w:rPr>
        <w:t>департаментом финансов администрации города Перми</w:t>
      </w:r>
      <w:r w:rsidRPr="0067345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33C06" w:rsidRPr="00673450">
        <w:rPr>
          <w:rFonts w:ascii="Times New Roman" w:hAnsi="Times New Roman" w:cs="Times New Roman"/>
          <w:sz w:val="28"/>
          <w:szCs w:val="28"/>
        </w:rPr>
        <w:t>–</w:t>
      </w:r>
      <w:r w:rsidRPr="00673450">
        <w:rPr>
          <w:rFonts w:ascii="Times New Roman" w:hAnsi="Times New Roman" w:cs="Times New Roman"/>
          <w:sz w:val="28"/>
          <w:szCs w:val="28"/>
        </w:rPr>
        <w:t xml:space="preserve"> </w:t>
      </w:r>
      <w:r w:rsidR="00652DE0" w:rsidRPr="00AA4215">
        <w:rPr>
          <w:rFonts w:ascii="Times New Roman" w:hAnsi="Times New Roman" w:cs="Times New Roman"/>
          <w:sz w:val="28"/>
          <w:szCs w:val="28"/>
        </w:rPr>
        <w:t>д</w:t>
      </w:r>
      <w:r w:rsidR="00652DE0" w:rsidRPr="00673450">
        <w:rPr>
          <w:rFonts w:ascii="Times New Roman" w:hAnsi="Times New Roman" w:cs="Times New Roman"/>
          <w:sz w:val="28"/>
          <w:szCs w:val="28"/>
        </w:rPr>
        <w:t>епартамент</w:t>
      </w:r>
      <w:r w:rsidR="00233C06" w:rsidRPr="00673450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673450">
        <w:rPr>
          <w:rFonts w:ascii="Times New Roman" w:hAnsi="Times New Roman" w:cs="Times New Roman"/>
          <w:sz w:val="28"/>
          <w:szCs w:val="28"/>
        </w:rPr>
        <w:t xml:space="preserve">) оплаты за счет </w:t>
      </w:r>
      <w:proofErr w:type="gramStart"/>
      <w:r w:rsidRPr="00673450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652DE0" w:rsidRPr="00673450">
        <w:rPr>
          <w:rFonts w:ascii="Times New Roman" w:hAnsi="Times New Roman" w:cs="Times New Roman"/>
          <w:sz w:val="28"/>
          <w:szCs w:val="28"/>
        </w:rPr>
        <w:t>города Перми</w:t>
      </w:r>
      <w:r w:rsidRPr="00673450">
        <w:rPr>
          <w:rFonts w:ascii="Times New Roman" w:hAnsi="Times New Roman" w:cs="Times New Roman"/>
          <w:sz w:val="28"/>
          <w:szCs w:val="28"/>
        </w:rPr>
        <w:t xml:space="preserve"> денежных обязательств получателей </w:t>
      </w:r>
      <w:r w:rsidR="007B4EFE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673450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652DE0" w:rsidRPr="00673450">
        <w:rPr>
          <w:rFonts w:ascii="Times New Roman" w:hAnsi="Times New Roman" w:cs="Times New Roman"/>
          <w:sz w:val="28"/>
          <w:szCs w:val="28"/>
        </w:rPr>
        <w:t>города Перми</w:t>
      </w:r>
      <w:proofErr w:type="gramEnd"/>
      <w:r w:rsidR="00796626" w:rsidRPr="00673450">
        <w:rPr>
          <w:rFonts w:ascii="Times New Roman" w:hAnsi="Times New Roman" w:cs="Times New Roman"/>
          <w:sz w:val="28"/>
          <w:szCs w:val="28"/>
        </w:rPr>
        <w:t xml:space="preserve"> </w:t>
      </w:r>
      <w:r w:rsidRPr="00673450">
        <w:rPr>
          <w:rFonts w:ascii="Times New Roman" w:hAnsi="Times New Roman" w:cs="Times New Roman"/>
          <w:sz w:val="28"/>
          <w:szCs w:val="28"/>
        </w:rPr>
        <w:t xml:space="preserve">и оплаты денежных обязательств, подлежащих исполнению за счет бюджетных ассигнований по источникам финансирования дефицита </w:t>
      </w:r>
      <w:r w:rsidR="00652DE0" w:rsidRPr="00673450">
        <w:rPr>
          <w:rFonts w:ascii="Times New Roman" w:hAnsi="Times New Roman" w:cs="Times New Roman"/>
          <w:sz w:val="28"/>
          <w:szCs w:val="28"/>
        </w:rPr>
        <w:t>бюджета города Перми</w:t>
      </w:r>
      <w:r w:rsidR="00B168F7">
        <w:rPr>
          <w:rFonts w:ascii="Times New Roman" w:hAnsi="Times New Roman" w:cs="Times New Roman"/>
          <w:sz w:val="28"/>
          <w:szCs w:val="28"/>
        </w:rPr>
        <w:t xml:space="preserve"> (д</w:t>
      </w:r>
      <w:r w:rsidR="00C83E3A">
        <w:rPr>
          <w:rFonts w:ascii="Times New Roman" w:hAnsi="Times New Roman" w:cs="Times New Roman"/>
          <w:sz w:val="28"/>
          <w:szCs w:val="28"/>
        </w:rPr>
        <w:t>а</w:t>
      </w:r>
      <w:r w:rsidR="00B168F7">
        <w:rPr>
          <w:rFonts w:ascii="Times New Roman" w:hAnsi="Times New Roman" w:cs="Times New Roman"/>
          <w:sz w:val="28"/>
          <w:szCs w:val="28"/>
        </w:rPr>
        <w:t xml:space="preserve">лее </w:t>
      </w:r>
      <w:r w:rsidR="00C83E3A">
        <w:rPr>
          <w:rFonts w:ascii="Times New Roman" w:hAnsi="Times New Roman" w:cs="Times New Roman"/>
          <w:sz w:val="28"/>
          <w:szCs w:val="28"/>
        </w:rPr>
        <w:t>–</w:t>
      </w:r>
      <w:r w:rsidR="00B168F7">
        <w:rPr>
          <w:rFonts w:ascii="Times New Roman" w:hAnsi="Times New Roman" w:cs="Times New Roman"/>
          <w:sz w:val="28"/>
          <w:szCs w:val="28"/>
        </w:rPr>
        <w:t xml:space="preserve"> </w:t>
      </w:r>
      <w:r w:rsidR="00C83E3A">
        <w:rPr>
          <w:rFonts w:ascii="Times New Roman" w:hAnsi="Times New Roman" w:cs="Times New Roman"/>
          <w:sz w:val="28"/>
          <w:szCs w:val="28"/>
        </w:rPr>
        <w:t>денежные обязательства)</w:t>
      </w:r>
      <w:r w:rsidRPr="00673450">
        <w:rPr>
          <w:rFonts w:ascii="Times New Roman" w:hAnsi="Times New Roman" w:cs="Times New Roman"/>
          <w:sz w:val="28"/>
          <w:szCs w:val="28"/>
        </w:rPr>
        <w:t>.</w:t>
      </w:r>
    </w:p>
    <w:p w:rsidR="00796626" w:rsidRDefault="00796626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673450">
        <w:rPr>
          <w:rFonts w:ascii="Times New Roman" w:hAnsi="Times New Roman" w:cs="Times New Roman"/>
          <w:sz w:val="28"/>
          <w:szCs w:val="28"/>
        </w:rPr>
        <w:t>2</w:t>
      </w:r>
      <w:r w:rsidR="009206AC" w:rsidRPr="00673450">
        <w:rPr>
          <w:rFonts w:ascii="Times New Roman" w:hAnsi="Times New Roman" w:cs="Times New Roman"/>
          <w:sz w:val="28"/>
          <w:szCs w:val="28"/>
        </w:rPr>
        <w:t xml:space="preserve">. Уполномоченным структурным подразделением департамента финансов по санкционированию </w:t>
      </w:r>
      <w:proofErr w:type="gramStart"/>
      <w:r w:rsidR="009206AC" w:rsidRPr="00673450">
        <w:rPr>
          <w:rFonts w:ascii="Times New Roman" w:hAnsi="Times New Roman" w:cs="Times New Roman"/>
          <w:sz w:val="28"/>
          <w:szCs w:val="28"/>
        </w:rPr>
        <w:t>оплаты денежных обязательств получателей</w:t>
      </w:r>
      <w:r w:rsidR="00EE710B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="009206AC" w:rsidRPr="00673450">
        <w:rPr>
          <w:rFonts w:ascii="Times New Roman" w:hAnsi="Times New Roman" w:cs="Times New Roman"/>
          <w:sz w:val="28"/>
          <w:szCs w:val="28"/>
        </w:rPr>
        <w:t>средств</w:t>
      </w:r>
      <w:r w:rsidR="004E720F" w:rsidRPr="00673450">
        <w:rPr>
          <w:rFonts w:ascii="Times New Roman" w:hAnsi="Times New Roman" w:cs="Times New Roman"/>
          <w:sz w:val="28"/>
          <w:szCs w:val="28"/>
        </w:rPr>
        <w:t xml:space="preserve"> города</w:t>
      </w:r>
      <w:proofErr w:type="gramEnd"/>
      <w:r w:rsidR="004E720F" w:rsidRPr="00673450">
        <w:rPr>
          <w:rFonts w:ascii="Times New Roman" w:hAnsi="Times New Roman" w:cs="Times New Roman"/>
          <w:sz w:val="28"/>
          <w:szCs w:val="28"/>
        </w:rPr>
        <w:t xml:space="preserve"> Перми</w:t>
      </w:r>
      <w:r w:rsidRPr="00673450">
        <w:rPr>
          <w:rFonts w:ascii="Times New Roman" w:hAnsi="Times New Roman" w:cs="Times New Roman"/>
          <w:sz w:val="28"/>
          <w:szCs w:val="28"/>
        </w:rPr>
        <w:t xml:space="preserve"> (далее – получатель средств)</w:t>
      </w:r>
      <w:r w:rsidR="009206AC" w:rsidRPr="00673450">
        <w:rPr>
          <w:rFonts w:ascii="Times New Roman" w:hAnsi="Times New Roman" w:cs="Times New Roman"/>
          <w:sz w:val="28"/>
          <w:szCs w:val="28"/>
        </w:rPr>
        <w:t>, главных администраторов источников финансирования дефицита бюджета города Перми, является управление казначейства департамента финансов администрации города Перми (далее – управление казначейства).</w:t>
      </w:r>
    </w:p>
    <w:p w:rsidR="006B08E1" w:rsidRPr="00AA4215" w:rsidRDefault="00796626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67345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73450">
        <w:rPr>
          <w:rFonts w:ascii="Times New Roman" w:hAnsi="Times New Roman" w:cs="Times New Roman"/>
          <w:sz w:val="28"/>
          <w:szCs w:val="28"/>
        </w:rPr>
        <w:t xml:space="preserve">Для оплаты денежных обязательств получатель средств (главный администратор источников финансирования дефицита города Перми) представляет в </w:t>
      </w:r>
      <w:r w:rsidR="0078640C" w:rsidRPr="00673450">
        <w:rPr>
          <w:rFonts w:ascii="Times New Roman" w:hAnsi="Times New Roman" w:cs="Times New Roman"/>
          <w:sz w:val="28"/>
          <w:szCs w:val="28"/>
        </w:rPr>
        <w:t>управление казначейства</w:t>
      </w:r>
      <w:r w:rsidRPr="00673450">
        <w:rPr>
          <w:rFonts w:ascii="Times New Roman" w:hAnsi="Times New Roman" w:cs="Times New Roman"/>
          <w:sz w:val="28"/>
          <w:szCs w:val="28"/>
        </w:rPr>
        <w:t xml:space="preserve"> по месту обслуживания лицевого счета получателя средств (главного администратора источников финансирования дефицита </w:t>
      </w:r>
      <w:r w:rsidR="007D0A9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673450">
        <w:rPr>
          <w:rFonts w:ascii="Times New Roman" w:hAnsi="Times New Roman" w:cs="Times New Roman"/>
          <w:sz w:val="28"/>
          <w:szCs w:val="28"/>
        </w:rPr>
        <w:t>города Перми)</w:t>
      </w:r>
      <w:r w:rsidR="007144B6">
        <w:rPr>
          <w:rFonts w:ascii="Times New Roman" w:hAnsi="Times New Roman" w:cs="Times New Roman"/>
          <w:sz w:val="28"/>
          <w:szCs w:val="28"/>
        </w:rPr>
        <w:t>,</w:t>
      </w:r>
      <w:r w:rsidRPr="00673450">
        <w:rPr>
          <w:rFonts w:ascii="Times New Roman" w:hAnsi="Times New Roman" w:cs="Times New Roman"/>
          <w:sz w:val="28"/>
          <w:szCs w:val="28"/>
        </w:rPr>
        <w:t xml:space="preserve"> </w:t>
      </w:r>
      <w:r w:rsidR="007144B6" w:rsidRPr="00DE6720">
        <w:rPr>
          <w:rFonts w:ascii="Times New Roman" w:hAnsi="Times New Roman" w:cs="Times New Roman"/>
          <w:sz w:val="28"/>
          <w:szCs w:val="28"/>
        </w:rPr>
        <w:t xml:space="preserve">лицевого счета для учета операций по переданным полномочиям получателя бюджетных средств </w:t>
      </w:r>
      <w:r w:rsidR="00CE5193">
        <w:rPr>
          <w:rFonts w:ascii="Times New Roman" w:hAnsi="Times New Roman" w:cs="Times New Roman"/>
          <w:sz w:val="28"/>
          <w:szCs w:val="28"/>
        </w:rPr>
        <w:t>«З</w:t>
      </w:r>
      <w:r w:rsidRPr="00673450">
        <w:rPr>
          <w:rFonts w:ascii="Times New Roman" w:hAnsi="Times New Roman" w:cs="Times New Roman"/>
          <w:sz w:val="28"/>
          <w:szCs w:val="28"/>
        </w:rPr>
        <w:t>аявку на оплату расходов</w:t>
      </w:r>
      <w:r w:rsidR="00CE5193">
        <w:rPr>
          <w:rFonts w:ascii="Times New Roman" w:hAnsi="Times New Roman" w:cs="Times New Roman"/>
          <w:sz w:val="28"/>
          <w:szCs w:val="28"/>
        </w:rPr>
        <w:t>»</w:t>
      </w:r>
      <w:r w:rsidR="00913CA7">
        <w:rPr>
          <w:rFonts w:ascii="Times New Roman" w:hAnsi="Times New Roman" w:cs="Times New Roman"/>
          <w:sz w:val="28"/>
          <w:szCs w:val="28"/>
        </w:rPr>
        <w:t xml:space="preserve">, «Заявку на возврат по источникам», «Заявка на расход по источникам» </w:t>
      </w:r>
      <w:r w:rsidRPr="00673450">
        <w:rPr>
          <w:rFonts w:ascii="Times New Roman" w:hAnsi="Times New Roman" w:cs="Times New Roman"/>
          <w:sz w:val="28"/>
          <w:szCs w:val="28"/>
        </w:rPr>
        <w:t>(далее – заявк</w:t>
      </w:r>
      <w:r w:rsidR="00913CA7">
        <w:rPr>
          <w:rFonts w:ascii="Times New Roman" w:hAnsi="Times New Roman" w:cs="Times New Roman"/>
          <w:sz w:val="28"/>
          <w:szCs w:val="28"/>
        </w:rPr>
        <w:t>а</w:t>
      </w:r>
      <w:r w:rsidRPr="00673450">
        <w:rPr>
          <w:rFonts w:ascii="Times New Roman" w:hAnsi="Times New Roman" w:cs="Times New Roman"/>
          <w:sz w:val="28"/>
          <w:szCs w:val="28"/>
        </w:rPr>
        <w:t>)</w:t>
      </w:r>
      <w:r w:rsidR="00673450" w:rsidRPr="00673450">
        <w:rPr>
          <w:rFonts w:ascii="Times New Roman" w:hAnsi="Times New Roman" w:cs="Times New Roman"/>
          <w:sz w:val="28"/>
          <w:szCs w:val="28"/>
        </w:rPr>
        <w:t>,</w:t>
      </w:r>
      <w:r w:rsidRPr="00673450">
        <w:rPr>
          <w:rFonts w:ascii="Times New Roman" w:hAnsi="Times New Roman" w:cs="Times New Roman"/>
          <w:sz w:val="28"/>
          <w:szCs w:val="28"/>
        </w:rPr>
        <w:t xml:space="preserve"> </w:t>
      </w:r>
      <w:r w:rsidR="00F638F5" w:rsidRPr="00673450">
        <w:rPr>
          <w:rFonts w:ascii="Times New Roman" w:hAnsi="Times New Roman" w:cs="Times New Roman"/>
          <w:sz w:val="28"/>
          <w:szCs w:val="28"/>
        </w:rPr>
        <w:t>созданн</w:t>
      </w:r>
      <w:r w:rsidR="00913CA7">
        <w:rPr>
          <w:rFonts w:ascii="Times New Roman" w:hAnsi="Times New Roman" w:cs="Times New Roman"/>
          <w:sz w:val="28"/>
          <w:szCs w:val="28"/>
        </w:rPr>
        <w:t>ые</w:t>
      </w:r>
      <w:proofErr w:type="gramEnd"/>
      <w:r w:rsidR="00F638F5" w:rsidRPr="00673450">
        <w:rPr>
          <w:rFonts w:ascii="Times New Roman" w:hAnsi="Times New Roman" w:cs="Times New Roman"/>
          <w:sz w:val="28"/>
          <w:szCs w:val="28"/>
        </w:rPr>
        <w:t xml:space="preserve"> в подсистеме </w:t>
      </w:r>
      <w:r w:rsidR="00CE5193">
        <w:rPr>
          <w:rFonts w:ascii="Times New Roman" w:hAnsi="Times New Roman" w:cs="Times New Roman"/>
          <w:sz w:val="28"/>
          <w:szCs w:val="28"/>
        </w:rPr>
        <w:t>«</w:t>
      </w:r>
      <w:r w:rsidR="00F638F5" w:rsidRPr="00673450">
        <w:rPr>
          <w:rFonts w:ascii="Times New Roman" w:hAnsi="Times New Roman" w:cs="Times New Roman"/>
          <w:sz w:val="28"/>
          <w:szCs w:val="28"/>
        </w:rPr>
        <w:t>АЦК-</w:t>
      </w:r>
      <w:r w:rsidR="00F638F5" w:rsidRPr="00673450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CE5193">
        <w:rPr>
          <w:rFonts w:ascii="Times New Roman" w:hAnsi="Times New Roman" w:cs="Times New Roman"/>
          <w:sz w:val="28"/>
          <w:szCs w:val="28"/>
        </w:rPr>
        <w:t>»</w:t>
      </w:r>
      <w:r w:rsidR="00F638F5" w:rsidRPr="00673450">
        <w:rPr>
          <w:rFonts w:ascii="Times New Roman" w:hAnsi="Times New Roman" w:cs="Times New Roman"/>
          <w:sz w:val="28"/>
          <w:szCs w:val="28"/>
        </w:rPr>
        <w:t xml:space="preserve"> системы «Автоматизированный центр контроля» (далее – соответственно АЦК-</w:t>
      </w:r>
      <w:r w:rsidR="00F638F5" w:rsidRPr="00673450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673450" w:rsidRPr="00673450">
        <w:rPr>
          <w:rFonts w:ascii="Times New Roman" w:hAnsi="Times New Roman" w:cs="Times New Roman"/>
          <w:sz w:val="28"/>
          <w:szCs w:val="28"/>
        </w:rPr>
        <w:t xml:space="preserve"> и АЦК-Финансы), не </w:t>
      </w:r>
      <w:proofErr w:type="gramStart"/>
      <w:r w:rsidR="00673450" w:rsidRPr="0067345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73450" w:rsidRPr="00673450">
        <w:rPr>
          <w:rFonts w:ascii="Times New Roman" w:hAnsi="Times New Roman" w:cs="Times New Roman"/>
          <w:sz w:val="28"/>
          <w:szCs w:val="28"/>
        </w:rPr>
        <w:t xml:space="preserve"> чем за один день до даты проведения платежа в </w:t>
      </w:r>
      <w:r w:rsidR="00673450" w:rsidRPr="00AA4215">
        <w:rPr>
          <w:rFonts w:ascii="Times New Roman" w:hAnsi="Times New Roman" w:cs="Times New Roman"/>
          <w:sz w:val="28"/>
          <w:szCs w:val="28"/>
        </w:rPr>
        <w:t>электронном виде</w:t>
      </w:r>
      <w:r w:rsidR="00A05A7C" w:rsidRPr="00AA4215">
        <w:rPr>
          <w:rFonts w:ascii="Times New Roman" w:hAnsi="Times New Roman" w:cs="Times New Roman"/>
          <w:sz w:val="28"/>
          <w:szCs w:val="28"/>
        </w:rPr>
        <w:t>.</w:t>
      </w:r>
    </w:p>
    <w:p w:rsidR="001450AF" w:rsidRPr="00D27ECF" w:rsidRDefault="00673450" w:rsidP="00756865">
      <w:pPr>
        <w:pStyle w:val="ConsPlusNormal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27ECF">
        <w:rPr>
          <w:rFonts w:ascii="Times New Roman" w:hAnsi="Times New Roman" w:cs="Times New Roman"/>
          <w:sz w:val="28"/>
          <w:szCs w:val="28"/>
        </w:rPr>
        <w:t>Заявк</w:t>
      </w:r>
      <w:r w:rsidR="00913CA7" w:rsidRPr="00D27ECF">
        <w:rPr>
          <w:rFonts w:ascii="Times New Roman" w:hAnsi="Times New Roman" w:cs="Times New Roman"/>
          <w:sz w:val="28"/>
          <w:szCs w:val="28"/>
        </w:rPr>
        <w:t>а</w:t>
      </w:r>
      <w:r w:rsidRPr="00D27ECF">
        <w:rPr>
          <w:rFonts w:ascii="Times New Roman" w:hAnsi="Times New Roman" w:cs="Times New Roman"/>
          <w:sz w:val="28"/>
          <w:szCs w:val="28"/>
        </w:rPr>
        <w:t xml:space="preserve"> подписыва</w:t>
      </w:r>
      <w:r w:rsidR="00913CA7" w:rsidRPr="00D27ECF">
        <w:rPr>
          <w:rFonts w:ascii="Times New Roman" w:hAnsi="Times New Roman" w:cs="Times New Roman"/>
          <w:sz w:val="28"/>
          <w:szCs w:val="28"/>
        </w:rPr>
        <w:t>е</w:t>
      </w:r>
      <w:r w:rsidR="00EB2A57" w:rsidRPr="00D27ECF">
        <w:rPr>
          <w:rFonts w:ascii="Times New Roman" w:hAnsi="Times New Roman" w:cs="Times New Roman"/>
          <w:sz w:val="28"/>
          <w:szCs w:val="28"/>
        </w:rPr>
        <w:t>тся усиленной квалифицированной</w:t>
      </w:r>
      <w:r w:rsidR="00085125" w:rsidRPr="00D27ECF">
        <w:rPr>
          <w:rFonts w:ascii="Times New Roman" w:hAnsi="Times New Roman" w:cs="Times New Roman"/>
          <w:sz w:val="28"/>
          <w:szCs w:val="28"/>
        </w:rPr>
        <w:t xml:space="preserve"> электронной </w:t>
      </w:r>
      <w:r w:rsidR="00EB2A57" w:rsidRPr="00D27ECF">
        <w:rPr>
          <w:rFonts w:ascii="Times New Roman" w:hAnsi="Times New Roman" w:cs="Times New Roman"/>
          <w:sz w:val="28"/>
          <w:szCs w:val="28"/>
        </w:rPr>
        <w:t xml:space="preserve"> подписью (далее – ЭП) на основании договора об обмене элек</w:t>
      </w:r>
      <w:r w:rsidR="001450AF" w:rsidRPr="00D27ECF">
        <w:rPr>
          <w:rFonts w:ascii="Times New Roman" w:hAnsi="Times New Roman" w:cs="Times New Roman"/>
          <w:sz w:val="28"/>
          <w:szCs w:val="28"/>
        </w:rPr>
        <w:t>тронными документами между участниками юридически значимого</w:t>
      </w:r>
      <w:r w:rsidR="00CE5193" w:rsidRPr="00D27ECF">
        <w:rPr>
          <w:rFonts w:ascii="Times New Roman" w:hAnsi="Times New Roman" w:cs="Times New Roman"/>
          <w:sz w:val="28"/>
          <w:szCs w:val="28"/>
        </w:rPr>
        <w:t xml:space="preserve"> документооборота</w:t>
      </w:r>
      <w:r w:rsidR="001450AF" w:rsidRPr="00D27ECF">
        <w:rPr>
          <w:rFonts w:ascii="Times New Roman" w:hAnsi="Times New Roman" w:cs="Times New Roman"/>
          <w:sz w:val="28"/>
          <w:szCs w:val="28"/>
        </w:rPr>
        <w:t>, заключенным с департаментом финансов</w:t>
      </w:r>
      <w:r w:rsidR="00D27ECF" w:rsidRPr="00D27ECF">
        <w:rPr>
          <w:rFonts w:ascii="Times New Roman" w:hAnsi="Times New Roman" w:cs="Times New Roman"/>
          <w:sz w:val="28"/>
          <w:szCs w:val="28"/>
        </w:rPr>
        <w:t>.</w:t>
      </w:r>
    </w:p>
    <w:p w:rsidR="00EB2A57" w:rsidRPr="00AA4215" w:rsidRDefault="001450AF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AA4215">
        <w:rPr>
          <w:rFonts w:ascii="Times New Roman" w:hAnsi="Times New Roman" w:cs="Times New Roman"/>
          <w:sz w:val="28"/>
          <w:szCs w:val="28"/>
        </w:rPr>
        <w:t xml:space="preserve"> </w:t>
      </w:r>
      <w:r w:rsidR="00EB2A57" w:rsidRPr="00AA4215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подписать заявк</w:t>
      </w:r>
      <w:r w:rsidR="00913CA7" w:rsidRPr="00AA4215">
        <w:rPr>
          <w:rFonts w:ascii="Times New Roman" w:hAnsi="Times New Roman" w:cs="Times New Roman"/>
          <w:sz w:val="28"/>
          <w:szCs w:val="28"/>
        </w:rPr>
        <w:t>у</w:t>
      </w:r>
      <w:r w:rsidR="00EB2A57" w:rsidRPr="00AA4215">
        <w:rPr>
          <w:rFonts w:ascii="Times New Roman" w:hAnsi="Times New Roman" w:cs="Times New Roman"/>
          <w:sz w:val="28"/>
          <w:szCs w:val="28"/>
        </w:rPr>
        <w:t xml:space="preserve"> в электронном виде ЭП получател</w:t>
      </w:r>
      <w:r w:rsidR="00085125" w:rsidRPr="00AA4215">
        <w:rPr>
          <w:rFonts w:ascii="Times New Roman" w:hAnsi="Times New Roman" w:cs="Times New Roman"/>
          <w:sz w:val="28"/>
          <w:szCs w:val="28"/>
        </w:rPr>
        <w:t>ь</w:t>
      </w:r>
      <w:r w:rsidR="00EB2A57" w:rsidRPr="00AA4215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913CA7" w:rsidRPr="00AA4215">
        <w:rPr>
          <w:rFonts w:ascii="Times New Roman" w:hAnsi="Times New Roman" w:cs="Times New Roman"/>
          <w:sz w:val="28"/>
          <w:szCs w:val="28"/>
        </w:rPr>
        <w:t>(главны</w:t>
      </w:r>
      <w:r w:rsidR="007D0A92">
        <w:rPr>
          <w:rFonts w:ascii="Times New Roman" w:hAnsi="Times New Roman" w:cs="Times New Roman"/>
          <w:sz w:val="28"/>
          <w:szCs w:val="28"/>
        </w:rPr>
        <w:t xml:space="preserve">й администратор </w:t>
      </w:r>
      <w:r w:rsidR="00913CA7" w:rsidRPr="00AA4215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города Перми) </w:t>
      </w:r>
      <w:r w:rsidR="00EB2A57" w:rsidRPr="00AA4215">
        <w:rPr>
          <w:rFonts w:ascii="Times New Roman" w:hAnsi="Times New Roman" w:cs="Times New Roman"/>
          <w:sz w:val="28"/>
          <w:szCs w:val="28"/>
        </w:rPr>
        <w:t>име</w:t>
      </w:r>
      <w:r w:rsidR="0035702E">
        <w:rPr>
          <w:rFonts w:ascii="Times New Roman" w:hAnsi="Times New Roman" w:cs="Times New Roman"/>
          <w:sz w:val="28"/>
          <w:szCs w:val="28"/>
        </w:rPr>
        <w:t>е</w:t>
      </w:r>
      <w:r w:rsidR="00EB2A57" w:rsidRPr="00AA4215">
        <w:rPr>
          <w:rFonts w:ascii="Times New Roman" w:hAnsi="Times New Roman" w:cs="Times New Roman"/>
          <w:sz w:val="28"/>
          <w:szCs w:val="28"/>
        </w:rPr>
        <w:t xml:space="preserve">т право </w:t>
      </w:r>
      <w:r w:rsidR="00EB2A57" w:rsidRPr="00AA4215">
        <w:rPr>
          <w:rFonts w:ascii="Times New Roman" w:hAnsi="Times New Roman" w:cs="Times New Roman"/>
          <w:sz w:val="28"/>
          <w:szCs w:val="28"/>
        </w:rPr>
        <w:lastRenderedPageBreak/>
        <w:t>предст</w:t>
      </w:r>
      <w:r w:rsidR="00085125" w:rsidRPr="00AA4215">
        <w:rPr>
          <w:rFonts w:ascii="Times New Roman" w:hAnsi="Times New Roman" w:cs="Times New Roman"/>
          <w:sz w:val="28"/>
          <w:szCs w:val="28"/>
        </w:rPr>
        <w:t>а</w:t>
      </w:r>
      <w:r w:rsidR="00EB2A57" w:rsidRPr="00AA4215">
        <w:rPr>
          <w:rFonts w:ascii="Times New Roman" w:hAnsi="Times New Roman" w:cs="Times New Roman"/>
          <w:sz w:val="28"/>
          <w:szCs w:val="28"/>
        </w:rPr>
        <w:t>вить заявк</w:t>
      </w:r>
      <w:r w:rsidR="00913CA7" w:rsidRPr="00AA4215">
        <w:rPr>
          <w:rFonts w:ascii="Times New Roman" w:hAnsi="Times New Roman" w:cs="Times New Roman"/>
          <w:sz w:val="28"/>
          <w:szCs w:val="28"/>
        </w:rPr>
        <w:t>у</w:t>
      </w:r>
      <w:r w:rsidR="00EB2A57" w:rsidRPr="00AA4215">
        <w:rPr>
          <w:rFonts w:ascii="Times New Roman" w:hAnsi="Times New Roman" w:cs="Times New Roman"/>
          <w:sz w:val="28"/>
          <w:szCs w:val="28"/>
        </w:rPr>
        <w:t xml:space="preserve"> на бумажном носителе, подписанн</w:t>
      </w:r>
      <w:r w:rsidR="00913CA7" w:rsidRPr="00AA4215">
        <w:rPr>
          <w:rFonts w:ascii="Times New Roman" w:hAnsi="Times New Roman" w:cs="Times New Roman"/>
          <w:sz w:val="28"/>
          <w:szCs w:val="28"/>
        </w:rPr>
        <w:t>ую</w:t>
      </w:r>
      <w:r w:rsidR="00EB2A57" w:rsidRPr="00AA4215">
        <w:rPr>
          <w:rFonts w:ascii="Times New Roman" w:hAnsi="Times New Roman" w:cs="Times New Roman"/>
          <w:sz w:val="28"/>
          <w:szCs w:val="28"/>
        </w:rPr>
        <w:t xml:space="preserve"> в с</w:t>
      </w:r>
      <w:r w:rsidRPr="00AA4215">
        <w:rPr>
          <w:rFonts w:ascii="Times New Roman" w:hAnsi="Times New Roman" w:cs="Times New Roman"/>
          <w:sz w:val="28"/>
          <w:szCs w:val="28"/>
        </w:rPr>
        <w:t>оответствии с карточкой образцов подписей и оттиска печ</w:t>
      </w:r>
      <w:r w:rsidR="00913CA7" w:rsidRPr="00AA4215">
        <w:rPr>
          <w:rFonts w:ascii="Times New Roman" w:hAnsi="Times New Roman" w:cs="Times New Roman"/>
          <w:sz w:val="28"/>
          <w:szCs w:val="28"/>
        </w:rPr>
        <w:t>ати. В этом случае к заявке</w:t>
      </w:r>
      <w:r w:rsidRPr="00AA4215">
        <w:rPr>
          <w:rFonts w:ascii="Times New Roman" w:hAnsi="Times New Roman" w:cs="Times New Roman"/>
          <w:sz w:val="28"/>
          <w:szCs w:val="28"/>
        </w:rPr>
        <w:t xml:space="preserve"> прикрепляется файл, содержащий письмо о представлении заявки в управление казначейства на бумажном носителе с указанием причины отсутствия технической возможности.</w:t>
      </w:r>
    </w:p>
    <w:p w:rsidR="00756865" w:rsidRPr="004652FC" w:rsidRDefault="004E720F" w:rsidP="00756865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4652FC">
        <w:rPr>
          <w:rFonts w:ascii="Times New Roman" w:hAnsi="Times New Roman" w:cs="Times New Roman"/>
          <w:sz w:val="28"/>
          <w:szCs w:val="28"/>
        </w:rPr>
        <w:t>4</w:t>
      </w:r>
      <w:r w:rsidR="006B08E1" w:rsidRPr="004652FC">
        <w:rPr>
          <w:rFonts w:ascii="Times New Roman" w:hAnsi="Times New Roman" w:cs="Times New Roman"/>
          <w:sz w:val="28"/>
          <w:szCs w:val="28"/>
        </w:rPr>
        <w:t xml:space="preserve">. </w:t>
      </w:r>
      <w:r w:rsidR="00FE379C" w:rsidRPr="004652FC">
        <w:rPr>
          <w:rFonts w:ascii="Times New Roman" w:hAnsi="Times New Roman" w:cs="Times New Roman"/>
          <w:sz w:val="28"/>
          <w:szCs w:val="28"/>
        </w:rPr>
        <w:t>Управление казначейства</w:t>
      </w:r>
      <w:r w:rsidR="003515D1" w:rsidRPr="004652FC">
        <w:rPr>
          <w:rFonts w:ascii="Times New Roman" w:hAnsi="Times New Roman" w:cs="Times New Roman"/>
          <w:sz w:val="28"/>
          <w:szCs w:val="28"/>
        </w:rPr>
        <w:t xml:space="preserve"> </w:t>
      </w:r>
      <w:r w:rsidR="006B08E1" w:rsidRPr="004652FC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3515D1" w:rsidRPr="004652FC">
        <w:rPr>
          <w:rFonts w:ascii="Times New Roman" w:hAnsi="Times New Roman" w:cs="Times New Roman"/>
          <w:sz w:val="28"/>
          <w:szCs w:val="28"/>
        </w:rPr>
        <w:t>заявку</w:t>
      </w:r>
      <w:r w:rsidR="006B08E1" w:rsidRPr="004652FC">
        <w:rPr>
          <w:rFonts w:ascii="Times New Roman" w:hAnsi="Times New Roman" w:cs="Times New Roman"/>
          <w:sz w:val="28"/>
          <w:szCs w:val="28"/>
        </w:rPr>
        <w:t xml:space="preserve"> на наличие в не</w:t>
      </w:r>
      <w:r w:rsidR="003515D1" w:rsidRPr="004652FC">
        <w:rPr>
          <w:rFonts w:ascii="Times New Roman" w:hAnsi="Times New Roman" w:cs="Times New Roman"/>
          <w:sz w:val="28"/>
          <w:szCs w:val="28"/>
        </w:rPr>
        <w:t>й</w:t>
      </w:r>
      <w:r w:rsidR="006B08E1" w:rsidRPr="004652FC">
        <w:rPr>
          <w:rFonts w:ascii="Times New Roman" w:hAnsi="Times New Roman" w:cs="Times New Roman"/>
          <w:sz w:val="28"/>
          <w:szCs w:val="28"/>
        </w:rPr>
        <w:t xml:space="preserve"> реквизитов и показателей, предусмотренных </w:t>
      </w:r>
      <w:hyperlink w:anchor="P50" w:history="1">
        <w:r w:rsidR="006B08E1" w:rsidRPr="004652F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673450" w:rsidRPr="004652FC">
        <w:rPr>
          <w:rFonts w:ascii="Times New Roman" w:hAnsi="Times New Roman" w:cs="Times New Roman"/>
          <w:sz w:val="28"/>
          <w:szCs w:val="28"/>
        </w:rPr>
        <w:t>5</w:t>
      </w:r>
      <w:r w:rsidR="006B08E1" w:rsidRPr="004652FC">
        <w:rPr>
          <w:rFonts w:ascii="Times New Roman" w:hAnsi="Times New Roman" w:cs="Times New Roman"/>
          <w:sz w:val="28"/>
          <w:szCs w:val="28"/>
        </w:rPr>
        <w:t xml:space="preserve"> настоящего Порядка (с учетом положений </w:t>
      </w:r>
      <w:hyperlink w:anchor="P82" w:history="1">
        <w:r w:rsidR="006B08E1" w:rsidRPr="004652FC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="00673450" w:rsidRPr="004652FC">
        <w:rPr>
          <w:rFonts w:ascii="Times New Roman" w:hAnsi="Times New Roman" w:cs="Times New Roman"/>
          <w:sz w:val="28"/>
          <w:szCs w:val="28"/>
        </w:rPr>
        <w:t>6</w:t>
      </w:r>
      <w:r w:rsidR="006B08E1" w:rsidRPr="004652FC">
        <w:rPr>
          <w:rFonts w:ascii="Times New Roman" w:hAnsi="Times New Roman" w:cs="Times New Roman"/>
          <w:sz w:val="28"/>
          <w:szCs w:val="28"/>
        </w:rPr>
        <w:t xml:space="preserve"> настоящего Порядка), на соответствие требованиям, установленным </w:t>
      </w:r>
      <w:hyperlink w:anchor="P87" w:history="1">
        <w:r w:rsidR="006B08E1" w:rsidRPr="004652FC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2F3C1E">
        <w:rPr>
          <w:rFonts w:ascii="Times New Roman" w:hAnsi="Times New Roman" w:cs="Times New Roman"/>
          <w:sz w:val="28"/>
          <w:szCs w:val="28"/>
        </w:rPr>
        <w:t xml:space="preserve">8, </w:t>
      </w:r>
      <w:hyperlink w:anchor="P115" w:history="1">
        <w:r w:rsidR="004652FC" w:rsidRPr="004652FC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4652FC" w:rsidRPr="004652FC">
        <w:rPr>
          <w:rFonts w:ascii="Times New Roman" w:hAnsi="Times New Roman" w:cs="Times New Roman"/>
          <w:sz w:val="28"/>
          <w:szCs w:val="28"/>
        </w:rPr>
        <w:t>,</w:t>
      </w:r>
      <w:r w:rsidR="00CE5193" w:rsidRPr="004652FC">
        <w:rPr>
          <w:rFonts w:ascii="Times New Roman" w:hAnsi="Times New Roman" w:cs="Times New Roman"/>
          <w:sz w:val="28"/>
          <w:szCs w:val="28"/>
        </w:rPr>
        <w:t xml:space="preserve"> 1</w:t>
      </w:r>
      <w:r w:rsidR="004652FC" w:rsidRPr="004652FC">
        <w:rPr>
          <w:rFonts w:ascii="Times New Roman" w:hAnsi="Times New Roman" w:cs="Times New Roman"/>
          <w:sz w:val="28"/>
          <w:szCs w:val="28"/>
        </w:rPr>
        <w:t xml:space="preserve">2, </w:t>
      </w:r>
      <w:r w:rsidR="00992E4C" w:rsidRPr="004652FC">
        <w:rPr>
          <w:rFonts w:ascii="Times New Roman" w:hAnsi="Times New Roman" w:cs="Times New Roman"/>
          <w:sz w:val="28"/>
          <w:szCs w:val="28"/>
        </w:rPr>
        <w:t>1</w:t>
      </w:r>
      <w:r w:rsidR="00175F6B" w:rsidRPr="004652FC">
        <w:rPr>
          <w:rFonts w:ascii="Times New Roman" w:hAnsi="Times New Roman" w:cs="Times New Roman"/>
          <w:sz w:val="28"/>
          <w:szCs w:val="28"/>
        </w:rPr>
        <w:t>3</w:t>
      </w:r>
      <w:r w:rsidR="004652FC" w:rsidRPr="004652FC">
        <w:rPr>
          <w:rFonts w:ascii="Times New Roman" w:hAnsi="Times New Roman" w:cs="Times New Roman"/>
          <w:sz w:val="28"/>
          <w:szCs w:val="28"/>
        </w:rPr>
        <w:t>, 14</w:t>
      </w:r>
      <w:r w:rsidR="006B08E1" w:rsidRPr="004652FC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наличие документов, предусмотренных </w:t>
      </w:r>
      <w:hyperlink w:anchor="P115" w:history="1">
        <w:r w:rsidR="006B08E1" w:rsidRPr="004652FC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CE5193" w:rsidRPr="004652FC">
        <w:rPr>
          <w:rFonts w:ascii="Times New Roman" w:hAnsi="Times New Roman" w:cs="Times New Roman"/>
          <w:sz w:val="28"/>
          <w:szCs w:val="28"/>
        </w:rPr>
        <w:t>1</w:t>
      </w:r>
      <w:r w:rsidR="00175F6B" w:rsidRPr="004652FC">
        <w:rPr>
          <w:rFonts w:ascii="Times New Roman" w:hAnsi="Times New Roman" w:cs="Times New Roman"/>
          <w:sz w:val="28"/>
          <w:szCs w:val="28"/>
        </w:rPr>
        <w:t>0</w:t>
      </w:r>
      <w:r w:rsidR="004652FC" w:rsidRPr="004652FC">
        <w:rPr>
          <w:rFonts w:ascii="Times New Roman" w:hAnsi="Times New Roman" w:cs="Times New Roman"/>
          <w:sz w:val="28"/>
          <w:szCs w:val="28"/>
        </w:rPr>
        <w:t>, 11</w:t>
      </w:r>
      <w:r w:rsidR="00CE5193" w:rsidRPr="004652FC">
        <w:rPr>
          <w:rFonts w:ascii="Times New Roman" w:hAnsi="Times New Roman" w:cs="Times New Roman"/>
          <w:sz w:val="28"/>
          <w:szCs w:val="28"/>
        </w:rPr>
        <w:t xml:space="preserve"> </w:t>
      </w:r>
      <w:r w:rsidR="006B08E1" w:rsidRPr="004652FC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673450" w:rsidRPr="004652FC">
        <w:rPr>
          <w:rFonts w:ascii="Times New Roman" w:hAnsi="Times New Roman" w:cs="Times New Roman"/>
          <w:sz w:val="28"/>
          <w:szCs w:val="28"/>
        </w:rPr>
        <w:t>.</w:t>
      </w:r>
      <w:bookmarkStart w:id="2" w:name="P50"/>
      <w:bookmarkEnd w:id="2"/>
    </w:p>
    <w:p w:rsidR="00756865" w:rsidRDefault="007424F9" w:rsidP="00756865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413DD">
        <w:rPr>
          <w:rFonts w:ascii="Times New Roman" w:hAnsi="Times New Roman" w:cs="Times New Roman"/>
          <w:sz w:val="28"/>
          <w:szCs w:val="28"/>
        </w:rPr>
        <w:t>5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. </w:t>
      </w:r>
      <w:r w:rsidRPr="001413DD">
        <w:rPr>
          <w:rFonts w:ascii="Times New Roman" w:hAnsi="Times New Roman" w:cs="Times New Roman"/>
          <w:sz w:val="28"/>
          <w:szCs w:val="28"/>
        </w:rPr>
        <w:t>Заявка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 проверяется на наличие в не</w:t>
      </w:r>
      <w:r w:rsidRPr="001413DD">
        <w:rPr>
          <w:rFonts w:ascii="Times New Roman" w:hAnsi="Times New Roman" w:cs="Times New Roman"/>
          <w:sz w:val="28"/>
          <w:szCs w:val="28"/>
        </w:rPr>
        <w:t>й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 следующих реквизитов и показателей:</w:t>
      </w:r>
    </w:p>
    <w:p w:rsidR="00756865" w:rsidRDefault="00052EFB" w:rsidP="00756865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B08E1" w:rsidRPr="001413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08E1" w:rsidRPr="001413DD">
        <w:rPr>
          <w:rFonts w:ascii="Times New Roman" w:hAnsi="Times New Roman" w:cs="Times New Roman"/>
          <w:sz w:val="28"/>
          <w:szCs w:val="28"/>
        </w:rPr>
        <w:t>подписей, соответствующих имеющимся образцам, представленным получателем средств (</w:t>
      </w:r>
      <w:r w:rsidR="007424F9" w:rsidRPr="001413DD">
        <w:rPr>
          <w:rFonts w:ascii="Times New Roman" w:hAnsi="Times New Roman" w:cs="Times New Roman"/>
          <w:sz w:val="28"/>
          <w:szCs w:val="28"/>
        </w:rPr>
        <w:t xml:space="preserve">главным 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администратором </w:t>
      </w:r>
      <w:proofErr w:type="gramStart"/>
      <w:r w:rsidR="006B08E1" w:rsidRPr="001413DD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</w:t>
      </w:r>
      <w:r w:rsidR="007424F9" w:rsidRPr="001413DD">
        <w:rPr>
          <w:rFonts w:ascii="Times New Roman" w:hAnsi="Times New Roman" w:cs="Times New Roman"/>
          <w:sz w:val="28"/>
          <w:szCs w:val="28"/>
        </w:rPr>
        <w:t xml:space="preserve"> города</w:t>
      </w:r>
      <w:proofErr w:type="gramEnd"/>
      <w:r w:rsidR="007424F9" w:rsidRPr="001413DD">
        <w:rPr>
          <w:rFonts w:ascii="Times New Roman" w:hAnsi="Times New Roman" w:cs="Times New Roman"/>
          <w:sz w:val="28"/>
          <w:szCs w:val="28"/>
        </w:rPr>
        <w:t xml:space="preserve"> Перми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) для открытия соответствующего лицевого счета в порядке, установленным </w:t>
      </w:r>
      <w:r w:rsidR="007424F9" w:rsidRPr="001413DD">
        <w:rPr>
          <w:rFonts w:ascii="Times New Roman" w:hAnsi="Times New Roman" w:cs="Times New Roman"/>
          <w:sz w:val="28"/>
          <w:szCs w:val="28"/>
        </w:rPr>
        <w:t>департаментом финансов</w:t>
      </w:r>
      <w:r w:rsidR="006B08E1" w:rsidRPr="001413DD">
        <w:rPr>
          <w:rFonts w:ascii="Times New Roman" w:hAnsi="Times New Roman" w:cs="Times New Roman"/>
          <w:sz w:val="28"/>
          <w:szCs w:val="28"/>
        </w:rPr>
        <w:t>;</w:t>
      </w:r>
    </w:p>
    <w:p w:rsidR="006B08E1" w:rsidRPr="001413DD" w:rsidRDefault="00052EFB" w:rsidP="00756865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7424F9" w:rsidRPr="001413DD">
        <w:rPr>
          <w:rFonts w:ascii="Times New Roman" w:hAnsi="Times New Roman" w:cs="Times New Roman"/>
          <w:sz w:val="28"/>
          <w:szCs w:val="28"/>
        </w:rPr>
        <w:t>номера соответствующего лицевого счета;</w:t>
      </w:r>
    </w:p>
    <w:p w:rsidR="007424F9" w:rsidRPr="001413DD" w:rsidRDefault="00052EFB" w:rsidP="00756865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6E0995" w:rsidRPr="006E0995">
        <w:rPr>
          <w:rFonts w:ascii="Times New Roman" w:hAnsi="Times New Roman" w:cs="Times New Roman"/>
          <w:sz w:val="28"/>
          <w:szCs w:val="28"/>
        </w:rPr>
        <w:t>кодов бюджетной классификации Российской Федерации, дополнительных кодов расходов</w:t>
      </w:r>
      <w:r w:rsidR="006E0995" w:rsidRPr="001413DD">
        <w:rPr>
          <w:rFonts w:ascii="Times New Roman" w:hAnsi="Times New Roman" w:cs="Times New Roman"/>
          <w:sz w:val="28"/>
          <w:szCs w:val="28"/>
        </w:rPr>
        <w:t xml:space="preserve"> 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(классификации </w:t>
      </w:r>
      <w:proofErr w:type="gramStart"/>
      <w:r w:rsidR="006B08E1" w:rsidRPr="001413DD"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бюджета</w:t>
      </w:r>
      <w:r w:rsidR="007424F9" w:rsidRPr="001413DD">
        <w:rPr>
          <w:rFonts w:ascii="Times New Roman" w:hAnsi="Times New Roman" w:cs="Times New Roman"/>
          <w:sz w:val="28"/>
          <w:szCs w:val="28"/>
        </w:rPr>
        <w:t xml:space="preserve"> города</w:t>
      </w:r>
      <w:proofErr w:type="gramEnd"/>
      <w:r w:rsidR="007424F9" w:rsidRPr="001413DD">
        <w:rPr>
          <w:rFonts w:ascii="Times New Roman" w:hAnsi="Times New Roman" w:cs="Times New Roman"/>
          <w:sz w:val="28"/>
          <w:szCs w:val="28"/>
        </w:rPr>
        <w:t xml:space="preserve"> Перми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), по которым необходимо произвести </w:t>
      </w:r>
      <w:r w:rsidR="007424F9" w:rsidRPr="001413DD">
        <w:rPr>
          <w:rFonts w:ascii="Times New Roman" w:hAnsi="Times New Roman" w:cs="Times New Roman"/>
          <w:sz w:val="28"/>
          <w:szCs w:val="28"/>
        </w:rPr>
        <w:t>выплату</w:t>
      </w:r>
      <w:r w:rsidR="006B08E1" w:rsidRPr="001413DD">
        <w:rPr>
          <w:rFonts w:ascii="Times New Roman" w:hAnsi="Times New Roman" w:cs="Times New Roman"/>
          <w:sz w:val="28"/>
          <w:szCs w:val="28"/>
        </w:rPr>
        <w:t>, а также текстового назначения платежа;</w:t>
      </w:r>
    </w:p>
    <w:p w:rsidR="00756865" w:rsidRDefault="00052EFB" w:rsidP="00756865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</w:t>
      </w:r>
      <w:proofErr w:type="gramStart"/>
      <w:r w:rsidR="006B08E1" w:rsidRPr="001413DD">
        <w:rPr>
          <w:rFonts w:ascii="Times New Roman" w:hAnsi="Times New Roman" w:cs="Times New Roman"/>
          <w:sz w:val="28"/>
          <w:szCs w:val="28"/>
        </w:rPr>
        <w:t xml:space="preserve">дств в </w:t>
      </w:r>
      <w:r w:rsidR="007424F9" w:rsidRPr="001413D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424F9" w:rsidRPr="001413DD">
        <w:rPr>
          <w:rFonts w:ascii="Times New Roman" w:hAnsi="Times New Roman" w:cs="Times New Roman"/>
          <w:sz w:val="28"/>
          <w:szCs w:val="28"/>
        </w:rPr>
        <w:t>аявке</w:t>
      </w:r>
      <w:r w:rsidR="006B08E1" w:rsidRPr="001413DD">
        <w:rPr>
          <w:rFonts w:ascii="Times New Roman" w:hAnsi="Times New Roman" w:cs="Times New Roman"/>
          <w:sz w:val="28"/>
          <w:szCs w:val="28"/>
        </w:rPr>
        <w:t>;</w:t>
      </w:r>
    </w:p>
    <w:p w:rsidR="00756865" w:rsidRDefault="00052EFB" w:rsidP="00756865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6B08E1" w:rsidRPr="001413DD">
        <w:rPr>
          <w:rFonts w:ascii="Times New Roman" w:hAnsi="Times New Roman" w:cs="Times New Roman"/>
          <w:sz w:val="28"/>
          <w:szCs w:val="28"/>
        </w:rPr>
        <w:t>номера бюджетного обязательства</w:t>
      </w:r>
      <w:r w:rsidR="00B203D2" w:rsidRPr="001413DD">
        <w:rPr>
          <w:rFonts w:ascii="Times New Roman" w:hAnsi="Times New Roman" w:cs="Times New Roman"/>
          <w:sz w:val="28"/>
          <w:szCs w:val="28"/>
        </w:rPr>
        <w:t xml:space="preserve">, 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денежного обязательства получателя средств </w:t>
      </w:r>
      <w:r w:rsidR="00B203D2" w:rsidRPr="001413DD">
        <w:rPr>
          <w:rFonts w:ascii="Times New Roman" w:hAnsi="Times New Roman" w:cs="Times New Roman"/>
          <w:sz w:val="28"/>
          <w:szCs w:val="28"/>
        </w:rPr>
        <w:t>(</w:t>
      </w:r>
      <w:r w:rsidR="006B08E1" w:rsidRPr="001413DD">
        <w:rPr>
          <w:rFonts w:ascii="Times New Roman" w:hAnsi="Times New Roman" w:cs="Times New Roman"/>
          <w:sz w:val="28"/>
          <w:szCs w:val="28"/>
        </w:rPr>
        <w:t>при наличии);</w:t>
      </w:r>
    </w:p>
    <w:p w:rsidR="00756865" w:rsidRDefault="00052EFB" w:rsidP="00756865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203D2" w:rsidRPr="001413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</w:t>
      </w:r>
      <w:r w:rsidR="00B203D2" w:rsidRPr="001413DD">
        <w:rPr>
          <w:rFonts w:ascii="Times New Roman" w:hAnsi="Times New Roman" w:cs="Times New Roman"/>
          <w:sz w:val="28"/>
          <w:szCs w:val="28"/>
        </w:rPr>
        <w:t>заявки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 о переводе денежных средств в уплату платежей в бюджетную систему Российской Федерации;</w:t>
      </w:r>
      <w:bookmarkStart w:id="3" w:name="P76"/>
      <w:bookmarkEnd w:id="3"/>
    </w:p>
    <w:p w:rsidR="006B08E1" w:rsidRPr="001413DD" w:rsidRDefault="00052EFB" w:rsidP="00756865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5.7.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 реквизитов (номер, дата) документов (договора, </w:t>
      </w:r>
      <w:r w:rsidR="00DB5CEC" w:rsidRPr="001413DD">
        <w:rPr>
          <w:rFonts w:ascii="Times New Roman" w:hAnsi="Times New Roman" w:cs="Times New Roman"/>
          <w:sz w:val="28"/>
          <w:szCs w:val="28"/>
        </w:rPr>
        <w:t>муниципального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 контракта, соглашения) (при наличии), на основании которых возникают бюджетные обязательства получателей средств, и документов, подтверждающих возникновение денежных обязательств получателей средств, предоставляемых получателями средств при постановке на учет бюджетных и денежных обязательств в соответствии с </w:t>
      </w:r>
      <w:r w:rsidR="001413DD">
        <w:rPr>
          <w:rFonts w:ascii="Times New Roman" w:hAnsi="Times New Roman" w:cs="Times New Roman"/>
          <w:sz w:val="28"/>
          <w:szCs w:val="28"/>
        </w:rPr>
        <w:t>п</w:t>
      </w:r>
      <w:r w:rsidR="001413DD">
        <w:rPr>
          <w:rFonts w:ascii="Times New Roman" w:hAnsi="Times New Roman" w:cs="Times New Roman"/>
          <w:spacing w:val="2"/>
          <w:sz w:val="28"/>
          <w:szCs w:val="28"/>
        </w:rPr>
        <w:t>орядком</w:t>
      </w:r>
      <w:r w:rsidR="001413DD" w:rsidRPr="001413DD">
        <w:rPr>
          <w:rFonts w:ascii="Times New Roman" w:hAnsi="Times New Roman" w:cs="Times New Roman"/>
          <w:spacing w:val="2"/>
          <w:sz w:val="28"/>
          <w:szCs w:val="28"/>
        </w:rPr>
        <w:t xml:space="preserve"> учета бюджетных и денежных обязательств получателей средств бюджета города Перми</w:t>
      </w:r>
      <w:r w:rsidR="001413DD">
        <w:rPr>
          <w:rFonts w:ascii="Times New Roman" w:hAnsi="Times New Roman" w:cs="Times New Roman"/>
          <w:spacing w:val="2"/>
          <w:sz w:val="28"/>
          <w:szCs w:val="28"/>
        </w:rPr>
        <w:t xml:space="preserve">, утвержденным </w:t>
      </w:r>
      <w:r w:rsidR="009118C5">
        <w:rPr>
          <w:rFonts w:ascii="Times New Roman" w:hAnsi="Times New Roman" w:cs="Times New Roman"/>
          <w:spacing w:val="2"/>
          <w:sz w:val="28"/>
          <w:szCs w:val="28"/>
        </w:rPr>
        <w:t>департаментом финансов</w:t>
      </w:r>
      <w:r w:rsidR="006B08E1" w:rsidRPr="001413D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B08E1" w:rsidRPr="001413DD" w:rsidRDefault="00052EFB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5.8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 реквизитов (тип, номер, дата) документа, подтверждающего возникновение денежного обязательства при поставке товаров (накладная</w:t>
      </w:r>
      <w:r w:rsidR="00BC0284" w:rsidRPr="001413DD">
        <w:rPr>
          <w:rFonts w:ascii="Times New Roman" w:hAnsi="Times New Roman" w:cs="Times New Roman"/>
          <w:sz w:val="28"/>
          <w:szCs w:val="28"/>
        </w:rPr>
        <w:t>, универсальн</w:t>
      </w:r>
      <w:r w:rsidR="00C83E3A">
        <w:rPr>
          <w:rFonts w:ascii="Times New Roman" w:hAnsi="Times New Roman" w:cs="Times New Roman"/>
          <w:sz w:val="28"/>
          <w:szCs w:val="28"/>
        </w:rPr>
        <w:t>ый</w:t>
      </w:r>
      <w:r w:rsidR="008362BF">
        <w:rPr>
          <w:rFonts w:ascii="Times New Roman" w:hAnsi="Times New Roman" w:cs="Times New Roman"/>
          <w:sz w:val="28"/>
          <w:szCs w:val="28"/>
        </w:rPr>
        <w:t xml:space="preserve"> </w:t>
      </w:r>
      <w:r w:rsidR="00BC0284" w:rsidRPr="001413DD">
        <w:rPr>
          <w:rFonts w:ascii="Times New Roman" w:hAnsi="Times New Roman" w:cs="Times New Roman"/>
          <w:sz w:val="28"/>
          <w:szCs w:val="28"/>
        </w:rPr>
        <w:t xml:space="preserve">передаточный </w:t>
      </w:r>
      <w:r w:rsidR="00C83E3A">
        <w:rPr>
          <w:rFonts w:ascii="Times New Roman" w:hAnsi="Times New Roman" w:cs="Times New Roman"/>
          <w:sz w:val="28"/>
          <w:szCs w:val="28"/>
        </w:rPr>
        <w:t>документ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 и (или) акт приемки-передачи и (или) счет-фактура), выполнении работ, оказании услуг (акт выполненных </w:t>
      </w:r>
      <w:r w:rsidR="006B08E1" w:rsidRPr="001413DD">
        <w:rPr>
          <w:rFonts w:ascii="Times New Roman" w:hAnsi="Times New Roman" w:cs="Times New Roman"/>
          <w:sz w:val="28"/>
          <w:szCs w:val="28"/>
        </w:rPr>
        <w:lastRenderedPageBreak/>
        <w:t>работ (оказанных услуг)</w:t>
      </w:r>
      <w:r w:rsidR="001413DD" w:rsidRPr="001413DD">
        <w:rPr>
          <w:rFonts w:ascii="Times New Roman" w:hAnsi="Times New Roman" w:cs="Times New Roman"/>
          <w:sz w:val="28"/>
          <w:szCs w:val="28"/>
        </w:rPr>
        <w:t xml:space="preserve">, </w:t>
      </w:r>
      <w:r w:rsidR="001413DD" w:rsidRPr="008362BF">
        <w:rPr>
          <w:rFonts w:ascii="Times New Roman" w:hAnsi="Times New Roman" w:cs="Times New Roman"/>
          <w:sz w:val="28"/>
          <w:szCs w:val="28"/>
        </w:rPr>
        <w:t>универсальн</w:t>
      </w:r>
      <w:r w:rsidR="00C83E3A" w:rsidRPr="008362BF">
        <w:rPr>
          <w:rFonts w:ascii="Times New Roman" w:hAnsi="Times New Roman" w:cs="Times New Roman"/>
          <w:sz w:val="28"/>
          <w:szCs w:val="28"/>
        </w:rPr>
        <w:t>ый</w:t>
      </w:r>
      <w:r w:rsidR="008362BF" w:rsidRPr="008362BF">
        <w:rPr>
          <w:rFonts w:ascii="Times New Roman" w:hAnsi="Times New Roman" w:cs="Times New Roman"/>
          <w:sz w:val="28"/>
          <w:szCs w:val="28"/>
        </w:rPr>
        <w:t xml:space="preserve"> </w:t>
      </w:r>
      <w:r w:rsidR="001413DD" w:rsidRPr="008362BF">
        <w:rPr>
          <w:rFonts w:ascii="Times New Roman" w:hAnsi="Times New Roman" w:cs="Times New Roman"/>
          <w:sz w:val="28"/>
          <w:szCs w:val="28"/>
        </w:rPr>
        <w:t xml:space="preserve">передаточный </w:t>
      </w:r>
      <w:r w:rsidR="00C83E3A" w:rsidRPr="008362BF">
        <w:rPr>
          <w:rFonts w:ascii="Times New Roman" w:hAnsi="Times New Roman" w:cs="Times New Roman"/>
          <w:sz w:val="28"/>
          <w:szCs w:val="28"/>
        </w:rPr>
        <w:t>документ</w:t>
      </w:r>
      <w:r w:rsidR="006B08E1" w:rsidRPr="008362BF">
        <w:rPr>
          <w:rFonts w:ascii="Times New Roman" w:hAnsi="Times New Roman" w:cs="Times New Roman"/>
          <w:sz w:val="28"/>
          <w:szCs w:val="28"/>
        </w:rPr>
        <w:t xml:space="preserve"> </w:t>
      </w:r>
      <w:r w:rsidR="006B08E1" w:rsidRPr="001413DD">
        <w:rPr>
          <w:rFonts w:ascii="Times New Roman" w:hAnsi="Times New Roman" w:cs="Times New Roman"/>
          <w:sz w:val="28"/>
          <w:szCs w:val="28"/>
        </w:rPr>
        <w:t>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(далее - документы</w:t>
      </w:r>
      <w:proofErr w:type="gramEnd"/>
      <w:r w:rsidR="006B08E1" w:rsidRPr="001413D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B08E1" w:rsidRPr="001413DD">
        <w:rPr>
          <w:rFonts w:ascii="Times New Roman" w:hAnsi="Times New Roman" w:cs="Times New Roman"/>
          <w:sz w:val="28"/>
          <w:szCs w:val="28"/>
        </w:rPr>
        <w:t>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</w:t>
      </w:r>
      <w:r w:rsidR="00BC0284" w:rsidRPr="001413DD">
        <w:rPr>
          <w:rFonts w:ascii="Times New Roman" w:hAnsi="Times New Roman" w:cs="Times New Roman"/>
          <w:sz w:val="28"/>
          <w:szCs w:val="28"/>
        </w:rPr>
        <w:t>муниципального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 контракта), внесения арендной платы по договору (</w:t>
      </w:r>
      <w:r w:rsidR="00BC0284" w:rsidRPr="001413DD">
        <w:rPr>
          <w:rFonts w:ascii="Times New Roman" w:hAnsi="Times New Roman" w:cs="Times New Roman"/>
          <w:sz w:val="28"/>
          <w:szCs w:val="28"/>
        </w:rPr>
        <w:t>муниципальному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 контракту), если условиями таких договоров (</w:t>
      </w:r>
      <w:r w:rsidR="00BC0284" w:rsidRPr="001413DD">
        <w:rPr>
          <w:rFonts w:ascii="Times New Roman" w:hAnsi="Times New Roman" w:cs="Times New Roman"/>
          <w:sz w:val="28"/>
          <w:szCs w:val="28"/>
        </w:rPr>
        <w:t>муниципальных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  <w:proofErr w:type="gramEnd"/>
    </w:p>
    <w:p w:rsidR="00BC0284" w:rsidRPr="001413DD" w:rsidRDefault="00052EFB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</w:t>
      </w:r>
      <w:r w:rsidR="00BC0284" w:rsidRPr="001413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0284" w:rsidRPr="001413DD">
        <w:rPr>
          <w:rFonts w:ascii="Times New Roman" w:hAnsi="Times New Roman" w:cs="Times New Roman"/>
          <w:sz w:val="28"/>
          <w:szCs w:val="28"/>
        </w:rPr>
        <w:t>п</w:t>
      </w:r>
      <w:r w:rsidR="00B06C5B" w:rsidRPr="001413DD">
        <w:rPr>
          <w:rFonts w:ascii="Times New Roman" w:hAnsi="Times New Roman" w:cs="Times New Roman"/>
          <w:sz w:val="28"/>
          <w:szCs w:val="28"/>
        </w:rPr>
        <w:t>е</w:t>
      </w:r>
      <w:r w:rsidR="00BC0284" w:rsidRPr="001413DD">
        <w:rPr>
          <w:rFonts w:ascii="Times New Roman" w:hAnsi="Times New Roman" w:cs="Times New Roman"/>
          <w:sz w:val="28"/>
          <w:szCs w:val="28"/>
        </w:rPr>
        <w:t>риод</w:t>
      </w:r>
      <w:proofErr w:type="gramEnd"/>
      <w:r w:rsidR="00BC0284" w:rsidRPr="001413DD">
        <w:rPr>
          <w:rFonts w:ascii="Times New Roman" w:hAnsi="Times New Roman" w:cs="Times New Roman"/>
          <w:sz w:val="28"/>
          <w:szCs w:val="28"/>
        </w:rPr>
        <w:t xml:space="preserve"> за который производится оплата (при наличии);</w:t>
      </w:r>
    </w:p>
    <w:p w:rsidR="00B06C5B" w:rsidRPr="001413DD" w:rsidRDefault="00052EFB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</w:t>
      </w:r>
      <w:r w:rsidR="00B06C5B" w:rsidRPr="001413DD">
        <w:rPr>
          <w:rFonts w:ascii="Times New Roman" w:hAnsi="Times New Roman" w:cs="Times New Roman"/>
          <w:sz w:val="28"/>
          <w:szCs w:val="28"/>
        </w:rPr>
        <w:t xml:space="preserve"> реквизиты закона иного нормативного правового акта (при необходимости);</w:t>
      </w:r>
    </w:p>
    <w:p w:rsidR="00756865" w:rsidRDefault="00052EFB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06C5B" w:rsidRPr="001413D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6C5B" w:rsidRPr="001413DD">
        <w:rPr>
          <w:rFonts w:ascii="Times New Roman" w:hAnsi="Times New Roman" w:cs="Times New Roman"/>
          <w:sz w:val="28"/>
          <w:szCs w:val="28"/>
        </w:rPr>
        <w:t xml:space="preserve"> сумма налога на добавленную стоимость (при наличии).</w:t>
      </w:r>
      <w:bookmarkStart w:id="4" w:name="P81"/>
      <w:bookmarkStart w:id="5" w:name="P82"/>
      <w:bookmarkEnd w:id="4"/>
      <w:bookmarkEnd w:id="5"/>
    </w:p>
    <w:p w:rsidR="00756865" w:rsidRDefault="00B46C22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1413D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6B08E1" w:rsidRPr="001413DD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052EFB">
        <w:rPr>
          <w:rFonts w:ascii="Times New Roman" w:hAnsi="Times New Roman" w:cs="Times New Roman"/>
          <w:sz w:val="28"/>
          <w:szCs w:val="28"/>
        </w:rPr>
        <w:t xml:space="preserve">пункта 5.7. 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настоящего Порядка также не применяются в отношении </w:t>
      </w:r>
      <w:r w:rsidR="00B26EA0" w:rsidRPr="001413DD">
        <w:rPr>
          <w:rFonts w:ascii="Times New Roman" w:hAnsi="Times New Roman" w:cs="Times New Roman"/>
          <w:sz w:val="28"/>
          <w:szCs w:val="28"/>
        </w:rPr>
        <w:t>заявки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 при оплате товаров, выполнении работ, оказании услуг в случаях, когда заключение договора (</w:t>
      </w:r>
      <w:r w:rsidR="00B26EA0" w:rsidRPr="001413DD">
        <w:rPr>
          <w:rFonts w:ascii="Times New Roman" w:hAnsi="Times New Roman" w:cs="Times New Roman"/>
          <w:sz w:val="28"/>
          <w:szCs w:val="28"/>
        </w:rPr>
        <w:t>муниципального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 контракта) на поставку товаров, выполнение работ, оказание услуг для </w:t>
      </w:r>
      <w:r w:rsidR="00B26EA0" w:rsidRPr="001413DD">
        <w:rPr>
          <w:rFonts w:ascii="Times New Roman" w:hAnsi="Times New Roman" w:cs="Times New Roman"/>
          <w:sz w:val="28"/>
          <w:szCs w:val="28"/>
        </w:rPr>
        <w:t>муниципальных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 нужд (далее - договор (</w:t>
      </w:r>
      <w:r w:rsidR="00B26EA0" w:rsidRPr="001413DD">
        <w:rPr>
          <w:rFonts w:ascii="Times New Roman" w:hAnsi="Times New Roman" w:cs="Times New Roman"/>
          <w:sz w:val="28"/>
          <w:szCs w:val="28"/>
        </w:rPr>
        <w:t>муниципальных</w:t>
      </w:r>
      <w:r w:rsidR="006B08E1" w:rsidRPr="001413DD">
        <w:rPr>
          <w:rFonts w:ascii="Times New Roman" w:hAnsi="Times New Roman" w:cs="Times New Roman"/>
          <w:sz w:val="28"/>
          <w:szCs w:val="28"/>
        </w:rPr>
        <w:t xml:space="preserve"> контракт) законодательством Российской Федерации не предусмотрено.</w:t>
      </w:r>
      <w:proofErr w:type="gramEnd"/>
    </w:p>
    <w:p w:rsidR="00756865" w:rsidRDefault="00175F6B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20060" w:rsidRPr="001413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0060" w:rsidRPr="001413DD">
        <w:rPr>
          <w:rFonts w:ascii="Times New Roman" w:hAnsi="Times New Roman" w:cs="Times New Roman"/>
          <w:sz w:val="28"/>
          <w:szCs w:val="28"/>
        </w:rPr>
        <w:t>Документы</w:t>
      </w:r>
      <w:r w:rsidR="008362BF">
        <w:rPr>
          <w:rFonts w:ascii="Times New Roman" w:hAnsi="Times New Roman" w:cs="Times New Roman"/>
          <w:sz w:val="28"/>
          <w:szCs w:val="28"/>
        </w:rPr>
        <w:t>,</w:t>
      </w:r>
      <w:r w:rsidR="00220060" w:rsidRPr="001413DD">
        <w:rPr>
          <w:rFonts w:ascii="Times New Roman" w:hAnsi="Times New Roman" w:cs="Times New Roman"/>
          <w:sz w:val="28"/>
          <w:szCs w:val="28"/>
        </w:rPr>
        <w:t xml:space="preserve"> подтверждающие возникновение денежного обязательства прилагаются к заявке в виде копий документов, созданных посредством сканирования </w:t>
      </w:r>
      <w:r w:rsidR="001413DD" w:rsidRPr="001413DD">
        <w:rPr>
          <w:rFonts w:ascii="Times New Roman" w:hAnsi="Times New Roman" w:cs="Times New Roman"/>
          <w:sz w:val="28"/>
          <w:szCs w:val="28"/>
        </w:rPr>
        <w:t xml:space="preserve">бумажных </w:t>
      </w:r>
      <w:r w:rsidR="00220060" w:rsidRPr="001413DD">
        <w:rPr>
          <w:rFonts w:ascii="Times New Roman" w:hAnsi="Times New Roman" w:cs="Times New Roman"/>
          <w:sz w:val="28"/>
          <w:szCs w:val="28"/>
        </w:rPr>
        <w:t>документов</w:t>
      </w:r>
      <w:r w:rsidR="001413DD" w:rsidRPr="001413DD">
        <w:rPr>
          <w:rFonts w:ascii="Times New Roman" w:hAnsi="Times New Roman" w:cs="Times New Roman"/>
          <w:sz w:val="28"/>
          <w:szCs w:val="28"/>
        </w:rPr>
        <w:t xml:space="preserve"> </w:t>
      </w:r>
      <w:r w:rsidR="001413DD" w:rsidRPr="001413D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или сформированных в цифровой форме и подписанных ЭП в иных системах документооборота электронных документов.</w:t>
      </w:r>
      <w:r w:rsidR="00B46C22" w:rsidRPr="001413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56865" w:rsidRDefault="00220060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1413DD">
        <w:rPr>
          <w:rFonts w:ascii="Times New Roman" w:hAnsi="Times New Roman" w:cs="Times New Roman"/>
          <w:sz w:val="28"/>
          <w:szCs w:val="28"/>
        </w:rPr>
        <w:t>Если бумажный документ состоит из двух или более листов, электронная копия такого бумажного документа формируется в виде одного файла.</w:t>
      </w:r>
    </w:p>
    <w:p w:rsidR="00471AB6" w:rsidRDefault="00B55277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9961EF">
        <w:rPr>
          <w:rFonts w:ascii="Times New Roman" w:hAnsi="Times New Roman" w:cs="Times New Roman"/>
          <w:sz w:val="28"/>
          <w:szCs w:val="28"/>
        </w:rPr>
        <w:t>Документы, подтверждающие возникновение денежных обязательств</w:t>
      </w:r>
      <w:r w:rsidR="009961EF" w:rsidRPr="009961EF">
        <w:rPr>
          <w:rFonts w:ascii="Times New Roman" w:hAnsi="Times New Roman" w:cs="Times New Roman"/>
          <w:sz w:val="28"/>
          <w:szCs w:val="28"/>
        </w:rPr>
        <w:t xml:space="preserve"> по</w:t>
      </w:r>
      <w:r w:rsidR="00D050FE" w:rsidRPr="009961EF">
        <w:rPr>
          <w:rFonts w:ascii="Times New Roman" w:hAnsi="Times New Roman" w:cs="Times New Roman"/>
          <w:sz w:val="28"/>
          <w:szCs w:val="28"/>
        </w:rPr>
        <w:t xml:space="preserve"> </w:t>
      </w:r>
      <w:r w:rsidR="009961EF" w:rsidRPr="009961EF">
        <w:rPr>
          <w:rFonts w:ascii="Times New Roman" w:hAnsi="Times New Roman" w:cs="Times New Roman"/>
          <w:sz w:val="28"/>
          <w:szCs w:val="28"/>
        </w:rPr>
        <w:t>оплате труда, начислениям на выплаты по оплате труда (за исключением выплат персоналу в натуральной форме, возмещения персоналу дополнительных расходов, связанных с проживанием вне места постоянного жительства в служебных командировках), социальных пособий и компенсаций персоналу в денежной форме</w:t>
      </w:r>
      <w:r w:rsidR="00085125">
        <w:rPr>
          <w:rFonts w:ascii="Times New Roman" w:hAnsi="Times New Roman" w:cs="Times New Roman"/>
          <w:sz w:val="28"/>
          <w:szCs w:val="28"/>
        </w:rPr>
        <w:t>, не предоставляются.</w:t>
      </w:r>
    </w:p>
    <w:p w:rsidR="00941987" w:rsidRPr="00246136" w:rsidRDefault="00941987" w:rsidP="00B168F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46136">
        <w:rPr>
          <w:rFonts w:ascii="Times New Roman" w:hAnsi="Times New Roman" w:cs="Times New Roman"/>
          <w:sz w:val="28"/>
          <w:szCs w:val="28"/>
        </w:rPr>
        <w:t xml:space="preserve">В случае если документ, подтверждающий возникновение денежного обязательства, является </w:t>
      </w:r>
      <w:r w:rsidR="00F703FC" w:rsidRPr="00246136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Pr="00246136">
        <w:rPr>
          <w:rFonts w:ascii="Times New Roman" w:hAnsi="Times New Roman" w:cs="Times New Roman"/>
          <w:sz w:val="28"/>
          <w:szCs w:val="28"/>
        </w:rPr>
        <w:t>документом-основанием для постановки на учет</w:t>
      </w:r>
      <w:r w:rsidR="00D87061" w:rsidRPr="00246136">
        <w:rPr>
          <w:rFonts w:ascii="Times New Roman" w:hAnsi="Times New Roman" w:cs="Times New Roman"/>
          <w:sz w:val="28"/>
          <w:szCs w:val="28"/>
        </w:rPr>
        <w:t xml:space="preserve"> бюджетного и (или)</w:t>
      </w:r>
      <w:r w:rsidRPr="00246136">
        <w:rPr>
          <w:rFonts w:ascii="Times New Roman" w:hAnsi="Times New Roman" w:cs="Times New Roman"/>
          <w:sz w:val="28"/>
          <w:szCs w:val="28"/>
        </w:rPr>
        <w:t xml:space="preserve"> </w:t>
      </w:r>
      <w:r w:rsidR="00B168F7" w:rsidRPr="00246136">
        <w:rPr>
          <w:rFonts w:ascii="Times New Roman" w:hAnsi="Times New Roman" w:cs="Times New Roman"/>
          <w:sz w:val="28"/>
          <w:szCs w:val="28"/>
        </w:rPr>
        <w:t>денежного</w:t>
      </w:r>
      <w:r w:rsidRPr="00246136">
        <w:rPr>
          <w:rFonts w:ascii="Times New Roman" w:hAnsi="Times New Roman" w:cs="Times New Roman"/>
          <w:sz w:val="28"/>
          <w:szCs w:val="28"/>
        </w:rPr>
        <w:t xml:space="preserve"> обязательства,</w:t>
      </w:r>
      <w:r w:rsidR="00B168F7" w:rsidRPr="00246136"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="00B168F7" w:rsidRPr="00246136">
        <w:rPr>
          <w:rFonts w:ascii="Times New Roman" w:hAnsi="Times New Roman" w:cs="Times New Roman"/>
          <w:spacing w:val="2"/>
          <w:sz w:val="28"/>
          <w:szCs w:val="28"/>
        </w:rPr>
        <w:t>орядком учета бюджетных и денежных обязательств получателей средств бюджета города Перми, утвержденным департаментом финансов,</w:t>
      </w:r>
      <w:r w:rsidRPr="00246136">
        <w:rPr>
          <w:rFonts w:ascii="Times New Roman" w:hAnsi="Times New Roman" w:cs="Times New Roman"/>
          <w:sz w:val="28"/>
          <w:szCs w:val="28"/>
        </w:rPr>
        <w:t xml:space="preserve"> </w:t>
      </w:r>
      <w:r w:rsidR="00B168F7" w:rsidRPr="00246136">
        <w:rPr>
          <w:rFonts w:ascii="Times New Roman" w:hAnsi="Times New Roman" w:cs="Times New Roman"/>
          <w:sz w:val="28"/>
          <w:szCs w:val="28"/>
        </w:rPr>
        <w:t xml:space="preserve">его представление </w:t>
      </w:r>
      <w:r w:rsidRPr="00246136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756865" w:rsidRDefault="00AD274A" w:rsidP="00592DA6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1413DD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прикрепить к заявке файлы, содержащие документы, подтверждающи</w:t>
      </w:r>
      <w:r w:rsidR="00175F6B">
        <w:rPr>
          <w:rFonts w:ascii="Times New Roman" w:hAnsi="Times New Roman" w:cs="Times New Roman"/>
          <w:sz w:val="28"/>
          <w:szCs w:val="28"/>
        </w:rPr>
        <w:t>е</w:t>
      </w:r>
      <w:r w:rsidRPr="001413DD">
        <w:rPr>
          <w:rFonts w:ascii="Times New Roman" w:hAnsi="Times New Roman" w:cs="Times New Roman"/>
          <w:sz w:val="28"/>
          <w:szCs w:val="28"/>
        </w:rPr>
        <w:t xml:space="preserve"> возникновение денежного обязательства</w:t>
      </w:r>
      <w:r w:rsidR="00175F6B">
        <w:rPr>
          <w:rFonts w:ascii="Times New Roman" w:hAnsi="Times New Roman" w:cs="Times New Roman"/>
          <w:sz w:val="28"/>
          <w:szCs w:val="28"/>
        </w:rPr>
        <w:t>,</w:t>
      </w:r>
      <w:r w:rsidRPr="001413DD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7D0A92">
        <w:rPr>
          <w:rFonts w:ascii="Times New Roman" w:hAnsi="Times New Roman" w:cs="Times New Roman"/>
          <w:sz w:val="28"/>
          <w:szCs w:val="28"/>
        </w:rPr>
        <w:t>ь</w:t>
      </w:r>
      <w:r w:rsidRPr="001413DD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D0A92">
        <w:rPr>
          <w:rFonts w:ascii="Times New Roman" w:hAnsi="Times New Roman" w:cs="Times New Roman"/>
          <w:sz w:val="28"/>
          <w:szCs w:val="28"/>
        </w:rPr>
        <w:t xml:space="preserve"> (главный администратор </w:t>
      </w:r>
      <w:proofErr w:type="gramStart"/>
      <w:r w:rsidR="007D0A92">
        <w:rPr>
          <w:rFonts w:ascii="Times New Roman" w:hAnsi="Times New Roman" w:cs="Times New Roman"/>
          <w:sz w:val="28"/>
          <w:szCs w:val="28"/>
        </w:rPr>
        <w:t xml:space="preserve">источников </w:t>
      </w:r>
      <w:r w:rsidR="007D0A92">
        <w:rPr>
          <w:rFonts w:ascii="Times New Roman" w:hAnsi="Times New Roman" w:cs="Times New Roman"/>
          <w:sz w:val="28"/>
          <w:szCs w:val="28"/>
        </w:rPr>
        <w:lastRenderedPageBreak/>
        <w:t>финансирования дефицита бюджета города</w:t>
      </w:r>
      <w:proofErr w:type="gramEnd"/>
      <w:r w:rsidR="007D0A92">
        <w:rPr>
          <w:rFonts w:ascii="Times New Roman" w:hAnsi="Times New Roman" w:cs="Times New Roman"/>
          <w:sz w:val="28"/>
          <w:szCs w:val="28"/>
        </w:rPr>
        <w:t xml:space="preserve"> Перми)</w:t>
      </w:r>
      <w:r w:rsidRPr="001413DD">
        <w:rPr>
          <w:rFonts w:ascii="Times New Roman" w:hAnsi="Times New Roman" w:cs="Times New Roman"/>
          <w:sz w:val="28"/>
          <w:szCs w:val="28"/>
        </w:rPr>
        <w:t xml:space="preserve"> име</w:t>
      </w:r>
      <w:r w:rsidR="007D0A92">
        <w:rPr>
          <w:rFonts w:ascii="Times New Roman" w:hAnsi="Times New Roman" w:cs="Times New Roman"/>
          <w:sz w:val="28"/>
          <w:szCs w:val="28"/>
        </w:rPr>
        <w:t>е</w:t>
      </w:r>
      <w:r w:rsidRPr="001413DD">
        <w:rPr>
          <w:rFonts w:ascii="Times New Roman" w:hAnsi="Times New Roman" w:cs="Times New Roman"/>
          <w:sz w:val="28"/>
          <w:szCs w:val="28"/>
        </w:rPr>
        <w:t>т право представить их на бумажном носителе</w:t>
      </w:r>
      <w:r w:rsidR="008362BF">
        <w:rPr>
          <w:rFonts w:ascii="Times New Roman" w:hAnsi="Times New Roman" w:cs="Times New Roman"/>
          <w:sz w:val="28"/>
          <w:szCs w:val="28"/>
        </w:rPr>
        <w:t>.</w:t>
      </w:r>
      <w:r w:rsidRPr="001413DD">
        <w:rPr>
          <w:rFonts w:ascii="Times New Roman" w:hAnsi="Times New Roman" w:cs="Times New Roman"/>
          <w:sz w:val="28"/>
          <w:szCs w:val="28"/>
        </w:rPr>
        <w:t xml:space="preserve"> В этом случае получателем средств в управление казначейства по месту обслуживания представляется письмо о направлении документов на бумажном носителе в управление казначейства, с указанием причины отсутствия такой возможности.</w:t>
      </w:r>
      <w:bookmarkStart w:id="6" w:name="P87"/>
      <w:bookmarkEnd w:id="6"/>
    </w:p>
    <w:p w:rsidR="008362BF" w:rsidRDefault="008362BF" w:rsidP="008362B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проверки управлением казначейства документов, подтверждающих возникновение денежных обязательств у получателей средств</w:t>
      </w:r>
      <w:r w:rsidR="007D0A92">
        <w:rPr>
          <w:rFonts w:ascii="Times New Roman" w:hAnsi="Times New Roman" w:cs="Times New Roman"/>
          <w:sz w:val="28"/>
          <w:szCs w:val="28"/>
        </w:rPr>
        <w:t xml:space="preserve"> (</w:t>
      </w:r>
      <w:r w:rsidR="00954FE6">
        <w:rPr>
          <w:rFonts w:ascii="Times New Roman" w:hAnsi="Times New Roman" w:cs="Times New Roman"/>
          <w:sz w:val="28"/>
          <w:szCs w:val="28"/>
        </w:rPr>
        <w:t xml:space="preserve">главных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</w:t>
      </w:r>
      <w:r w:rsidR="007D0A92">
        <w:rPr>
          <w:rFonts w:ascii="Times New Roman" w:hAnsi="Times New Roman" w:cs="Times New Roman"/>
          <w:sz w:val="28"/>
          <w:szCs w:val="28"/>
        </w:rPr>
        <w:t xml:space="preserve"> города</w:t>
      </w:r>
      <w:proofErr w:type="gramEnd"/>
      <w:r w:rsidR="007D0A92">
        <w:rPr>
          <w:rFonts w:ascii="Times New Roman" w:hAnsi="Times New Roman" w:cs="Times New Roman"/>
          <w:sz w:val="28"/>
          <w:szCs w:val="28"/>
        </w:rPr>
        <w:t xml:space="preserve"> Перми)</w:t>
      </w:r>
      <w:r>
        <w:rPr>
          <w:rFonts w:ascii="Times New Roman" w:hAnsi="Times New Roman" w:cs="Times New Roman"/>
          <w:sz w:val="28"/>
          <w:szCs w:val="28"/>
        </w:rPr>
        <w:t>, представленных на бумажном носителе, документ</w:t>
      </w:r>
      <w:r w:rsidR="0080382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возвращаются с отметкой "Принято", с указанием даты принятия к исполнению, подписью</w:t>
      </w:r>
      <w:r w:rsidR="005E19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расшифровкой подписи специалиста управления казначейства.</w:t>
      </w:r>
    </w:p>
    <w:p w:rsidR="00097F10" w:rsidRDefault="00097F10" w:rsidP="00097F1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7F10">
        <w:rPr>
          <w:rFonts w:ascii="Times New Roman" w:hAnsi="Times New Roman" w:cs="Times New Roman"/>
          <w:sz w:val="28"/>
          <w:szCs w:val="28"/>
        </w:rPr>
        <w:tab/>
        <w:t xml:space="preserve">8. </w:t>
      </w:r>
      <w:r w:rsidRPr="00097F10">
        <w:rPr>
          <w:rFonts w:ascii="Times New Roman" w:hAnsi="Times New Roman" w:cs="Times New Roman"/>
          <w:sz w:val="28"/>
          <w:szCs w:val="28"/>
          <w:lang w:val="x-none"/>
        </w:rPr>
        <w:t>Санкционирование оплаты денежных обязательств, возникающих на основании соглашений о предоставлении муниципальному бюджетному или автономному учреждению субсидии на финансовое обеспечение выполнения им муниципального задания, соглашений о предоставлении муниципальному бюджетному или автономному учреждению субсидии на иные цели и соглашений о предоставлении муниципальному бюджетному или автономному учреждению субсидии на осуществление капитальных вложений в объекты капитального строительства муниципальной собственности города Перми или приобретение объектов недвижимого имущества в муниципальную собственность города Перми за счет средств бюджета города Перми (далее</w:t>
      </w:r>
      <w:r w:rsidR="00F1496A">
        <w:rPr>
          <w:rFonts w:ascii="Times New Roman" w:hAnsi="Times New Roman" w:cs="Times New Roman"/>
          <w:sz w:val="28"/>
          <w:szCs w:val="28"/>
        </w:rPr>
        <w:t xml:space="preserve"> </w:t>
      </w:r>
      <w:r w:rsidRPr="00097F10">
        <w:rPr>
          <w:rFonts w:ascii="Times New Roman" w:hAnsi="Times New Roman" w:cs="Times New Roman"/>
          <w:sz w:val="28"/>
          <w:szCs w:val="28"/>
          <w:lang w:val="x-none"/>
        </w:rPr>
        <w:t>-</w:t>
      </w:r>
      <w:r w:rsidR="00F1496A">
        <w:rPr>
          <w:rFonts w:ascii="Times New Roman" w:hAnsi="Times New Roman" w:cs="Times New Roman"/>
          <w:sz w:val="28"/>
          <w:szCs w:val="28"/>
        </w:rPr>
        <w:t xml:space="preserve"> </w:t>
      </w:r>
      <w:r w:rsidRPr="00097F10">
        <w:rPr>
          <w:rFonts w:ascii="Times New Roman" w:hAnsi="Times New Roman" w:cs="Times New Roman"/>
          <w:sz w:val="28"/>
          <w:szCs w:val="28"/>
          <w:lang w:val="x-none"/>
        </w:rPr>
        <w:t>Соглашения) осуществляется в соответствии с условиями Соглашений согласно графику без предоставления документов</w:t>
      </w:r>
      <w:r w:rsidRPr="00097F10">
        <w:rPr>
          <w:rFonts w:ascii="Times New Roman" w:hAnsi="Times New Roman" w:cs="Times New Roman"/>
          <w:sz w:val="28"/>
          <w:szCs w:val="28"/>
        </w:rPr>
        <w:t>, подтверждающих возникновение денежных обязательств</w:t>
      </w:r>
      <w:r w:rsidRPr="00097F10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756865" w:rsidRDefault="00097F10" w:rsidP="00097F1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496A">
        <w:rPr>
          <w:rFonts w:ascii="Times New Roman" w:hAnsi="Times New Roman" w:cs="Times New Roman"/>
          <w:sz w:val="28"/>
          <w:szCs w:val="28"/>
        </w:rPr>
        <w:t>9</w:t>
      </w:r>
      <w:r w:rsidR="006B08E1" w:rsidRPr="00C47DC7">
        <w:rPr>
          <w:rFonts w:ascii="Times New Roman" w:hAnsi="Times New Roman" w:cs="Times New Roman"/>
          <w:sz w:val="28"/>
          <w:szCs w:val="28"/>
        </w:rPr>
        <w:t xml:space="preserve">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</w:t>
      </w:r>
      <w:r w:rsidR="008C5CB7" w:rsidRPr="00C47DC7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6B08E1" w:rsidRPr="00C47DC7">
        <w:rPr>
          <w:rFonts w:ascii="Times New Roman" w:hAnsi="Times New Roman" w:cs="Times New Roman"/>
          <w:sz w:val="28"/>
          <w:szCs w:val="28"/>
        </w:rPr>
        <w:t>по следующим направлениям:</w:t>
      </w:r>
      <w:bookmarkStart w:id="7" w:name="P88"/>
      <w:bookmarkEnd w:id="7"/>
    </w:p>
    <w:p w:rsidR="00756865" w:rsidRPr="006E0995" w:rsidRDefault="00052EFB" w:rsidP="0075686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B08E1" w:rsidRPr="006E09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08E1" w:rsidRPr="006E0995">
        <w:rPr>
          <w:rFonts w:ascii="Times New Roman" w:hAnsi="Times New Roman" w:cs="Times New Roman"/>
          <w:sz w:val="28"/>
          <w:szCs w:val="28"/>
        </w:rPr>
        <w:t xml:space="preserve"> соответствие указанных в </w:t>
      </w:r>
      <w:r w:rsidR="008C5CB7" w:rsidRPr="006E0995">
        <w:rPr>
          <w:rFonts w:ascii="Times New Roman" w:hAnsi="Times New Roman" w:cs="Times New Roman"/>
          <w:sz w:val="28"/>
          <w:szCs w:val="28"/>
        </w:rPr>
        <w:t>заявке</w:t>
      </w:r>
      <w:r w:rsidR="006B08E1" w:rsidRPr="006E0995">
        <w:rPr>
          <w:rFonts w:ascii="Times New Roman" w:hAnsi="Times New Roman" w:cs="Times New Roman"/>
          <w:sz w:val="28"/>
          <w:szCs w:val="28"/>
        </w:rPr>
        <w:t xml:space="preserve"> кодов </w:t>
      </w:r>
      <w:r w:rsidR="002B68DD" w:rsidRPr="006E0995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6B08E1" w:rsidRPr="006E0995">
        <w:rPr>
          <w:rFonts w:ascii="Times New Roman" w:hAnsi="Times New Roman" w:cs="Times New Roman"/>
          <w:sz w:val="28"/>
          <w:szCs w:val="28"/>
        </w:rPr>
        <w:t xml:space="preserve">классификации </w:t>
      </w:r>
      <w:r w:rsidR="002B68DD" w:rsidRPr="006E0995">
        <w:rPr>
          <w:rFonts w:ascii="Times New Roman" w:hAnsi="Times New Roman" w:cs="Times New Roman"/>
          <w:sz w:val="28"/>
          <w:szCs w:val="28"/>
        </w:rPr>
        <w:t>Российской Федерации, дополнительных кодов расходов, текстовому назначению платежа, исходя из содержания текста назначения платежа;</w:t>
      </w:r>
    </w:p>
    <w:p w:rsidR="00756865" w:rsidRDefault="00052EFB" w:rsidP="0075686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6B08E1" w:rsidRPr="00C47DC7">
        <w:rPr>
          <w:rFonts w:ascii="Times New Roman" w:hAnsi="Times New Roman" w:cs="Times New Roman"/>
          <w:sz w:val="28"/>
          <w:szCs w:val="28"/>
        </w:rPr>
        <w:t xml:space="preserve">соответствие содержания операции, исходя из денежного обязательства, содержанию текста назначения платежа, указанному в </w:t>
      </w:r>
      <w:r w:rsidR="008C5CB7" w:rsidRPr="00C47DC7">
        <w:rPr>
          <w:rFonts w:ascii="Times New Roman" w:hAnsi="Times New Roman" w:cs="Times New Roman"/>
          <w:sz w:val="28"/>
          <w:szCs w:val="28"/>
        </w:rPr>
        <w:t>заявке</w:t>
      </w:r>
      <w:r w:rsidR="006B08E1" w:rsidRPr="00C47DC7">
        <w:rPr>
          <w:rFonts w:ascii="Times New Roman" w:hAnsi="Times New Roman" w:cs="Times New Roman"/>
          <w:sz w:val="28"/>
          <w:szCs w:val="28"/>
        </w:rPr>
        <w:t>;</w:t>
      </w:r>
    </w:p>
    <w:p w:rsidR="00756865" w:rsidRPr="00947C6A" w:rsidRDefault="00052EFB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B68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08E1" w:rsidRPr="0094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8E1" w:rsidRPr="00947C6A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6B08E1" w:rsidRPr="00947C6A">
        <w:rPr>
          <w:rFonts w:ascii="Times New Roman" w:hAnsi="Times New Roman" w:cs="Times New Roman"/>
          <w:sz w:val="28"/>
          <w:szCs w:val="28"/>
        </w:rPr>
        <w:t xml:space="preserve"> сумм</w:t>
      </w:r>
      <w:r w:rsidR="00563446">
        <w:rPr>
          <w:rFonts w:ascii="Times New Roman" w:hAnsi="Times New Roman" w:cs="Times New Roman"/>
          <w:sz w:val="28"/>
          <w:szCs w:val="28"/>
        </w:rPr>
        <w:t>ы</w:t>
      </w:r>
      <w:r w:rsidR="006B08E1" w:rsidRPr="00947C6A">
        <w:rPr>
          <w:rFonts w:ascii="Times New Roman" w:hAnsi="Times New Roman" w:cs="Times New Roman"/>
          <w:sz w:val="28"/>
          <w:szCs w:val="28"/>
        </w:rPr>
        <w:t xml:space="preserve"> </w:t>
      </w:r>
      <w:r w:rsidR="008C5CB7" w:rsidRPr="00947C6A">
        <w:rPr>
          <w:rFonts w:ascii="Times New Roman" w:hAnsi="Times New Roman" w:cs="Times New Roman"/>
          <w:sz w:val="28"/>
          <w:szCs w:val="28"/>
        </w:rPr>
        <w:t>заявк</w:t>
      </w:r>
      <w:r w:rsidR="00563446">
        <w:rPr>
          <w:rFonts w:ascii="Times New Roman" w:hAnsi="Times New Roman" w:cs="Times New Roman"/>
          <w:sz w:val="28"/>
          <w:szCs w:val="28"/>
        </w:rPr>
        <w:t xml:space="preserve">и над </w:t>
      </w:r>
      <w:r w:rsidR="006B08E1" w:rsidRPr="00947C6A">
        <w:rPr>
          <w:rFonts w:ascii="Times New Roman" w:hAnsi="Times New Roman" w:cs="Times New Roman"/>
          <w:sz w:val="28"/>
          <w:szCs w:val="28"/>
        </w:rPr>
        <w:t>остатк</w:t>
      </w:r>
      <w:r w:rsidR="00563446">
        <w:rPr>
          <w:rFonts w:ascii="Times New Roman" w:hAnsi="Times New Roman" w:cs="Times New Roman"/>
          <w:sz w:val="28"/>
          <w:szCs w:val="28"/>
        </w:rPr>
        <w:t>ом</w:t>
      </w:r>
      <w:r w:rsidR="006B08E1" w:rsidRPr="00947C6A">
        <w:rPr>
          <w:rFonts w:ascii="Times New Roman" w:hAnsi="Times New Roman" w:cs="Times New Roman"/>
          <w:sz w:val="28"/>
          <w:szCs w:val="28"/>
        </w:rPr>
        <w:t xml:space="preserve"> неисполненн</w:t>
      </w:r>
      <w:r w:rsidR="00563446">
        <w:rPr>
          <w:rFonts w:ascii="Times New Roman" w:hAnsi="Times New Roman" w:cs="Times New Roman"/>
          <w:sz w:val="28"/>
          <w:szCs w:val="28"/>
        </w:rPr>
        <w:t>ого</w:t>
      </w:r>
      <w:r w:rsidR="006B08E1" w:rsidRPr="00947C6A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563446">
        <w:rPr>
          <w:rFonts w:ascii="Times New Roman" w:hAnsi="Times New Roman" w:cs="Times New Roman"/>
          <w:sz w:val="28"/>
          <w:szCs w:val="28"/>
        </w:rPr>
        <w:t>ого</w:t>
      </w:r>
      <w:r w:rsidR="006B08E1" w:rsidRPr="00947C6A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563446">
        <w:rPr>
          <w:rFonts w:ascii="Times New Roman" w:hAnsi="Times New Roman" w:cs="Times New Roman"/>
          <w:sz w:val="28"/>
          <w:szCs w:val="28"/>
        </w:rPr>
        <w:t xml:space="preserve">а </w:t>
      </w:r>
      <w:r w:rsidR="006B08E1" w:rsidRPr="00947C6A">
        <w:rPr>
          <w:rFonts w:ascii="Times New Roman" w:hAnsi="Times New Roman" w:cs="Times New Roman"/>
          <w:sz w:val="28"/>
          <w:szCs w:val="28"/>
        </w:rPr>
        <w:t xml:space="preserve"> </w:t>
      </w:r>
      <w:r w:rsidR="00563446">
        <w:rPr>
          <w:rFonts w:ascii="Times New Roman" w:hAnsi="Times New Roman" w:cs="Times New Roman"/>
          <w:sz w:val="28"/>
          <w:szCs w:val="28"/>
        </w:rPr>
        <w:t xml:space="preserve">(денежного обязательства), </w:t>
      </w:r>
      <w:r w:rsidR="006B08E1" w:rsidRPr="00947C6A">
        <w:rPr>
          <w:rFonts w:ascii="Times New Roman" w:hAnsi="Times New Roman" w:cs="Times New Roman"/>
          <w:sz w:val="28"/>
          <w:szCs w:val="28"/>
        </w:rPr>
        <w:t>лимит</w:t>
      </w:r>
      <w:r w:rsidR="00563446">
        <w:rPr>
          <w:rFonts w:ascii="Times New Roman" w:hAnsi="Times New Roman" w:cs="Times New Roman"/>
          <w:sz w:val="28"/>
          <w:szCs w:val="28"/>
        </w:rPr>
        <w:t>ами</w:t>
      </w:r>
      <w:r w:rsidR="006B08E1" w:rsidRPr="00947C6A">
        <w:rPr>
          <w:rFonts w:ascii="Times New Roman" w:hAnsi="Times New Roman" w:cs="Times New Roman"/>
          <w:sz w:val="28"/>
          <w:szCs w:val="28"/>
        </w:rPr>
        <w:t xml:space="preserve"> бюджетных обязательств</w:t>
      </w:r>
      <w:r w:rsidR="00947C6A" w:rsidRPr="00947C6A">
        <w:rPr>
          <w:rFonts w:ascii="Times New Roman" w:hAnsi="Times New Roman" w:cs="Times New Roman"/>
          <w:sz w:val="28"/>
          <w:szCs w:val="28"/>
        </w:rPr>
        <w:t>,</w:t>
      </w:r>
      <w:r w:rsidR="006B08E1" w:rsidRPr="00947C6A">
        <w:rPr>
          <w:rFonts w:ascii="Times New Roman" w:hAnsi="Times New Roman" w:cs="Times New Roman"/>
          <w:sz w:val="28"/>
          <w:szCs w:val="28"/>
        </w:rPr>
        <w:t xml:space="preserve"> учтенных н</w:t>
      </w:r>
      <w:r w:rsidR="00D82296" w:rsidRPr="00947C6A">
        <w:rPr>
          <w:rFonts w:ascii="Times New Roman" w:hAnsi="Times New Roman" w:cs="Times New Roman"/>
          <w:sz w:val="28"/>
          <w:szCs w:val="28"/>
        </w:rPr>
        <w:t>а соответствующем лицевом счете</w:t>
      </w:r>
      <w:r w:rsidR="006B08E1" w:rsidRPr="00947C6A">
        <w:rPr>
          <w:rFonts w:ascii="Times New Roman" w:hAnsi="Times New Roman" w:cs="Times New Roman"/>
          <w:sz w:val="28"/>
          <w:szCs w:val="28"/>
        </w:rPr>
        <w:t>;</w:t>
      </w:r>
    </w:p>
    <w:p w:rsidR="00756865" w:rsidRDefault="00052EFB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</w:t>
      </w:r>
      <w:r w:rsidR="006B08E1" w:rsidRPr="002F1D13">
        <w:rPr>
          <w:rFonts w:ascii="Times New Roman" w:hAnsi="Times New Roman" w:cs="Times New Roman"/>
          <w:sz w:val="28"/>
          <w:szCs w:val="28"/>
        </w:rPr>
        <w:t xml:space="preserve"> соответствие наименования, ИНН, КПП (при наличии), банковских реквизитов получателя денежных средств, указанных в </w:t>
      </w:r>
      <w:r w:rsidR="00D82296" w:rsidRPr="002F1D13">
        <w:rPr>
          <w:rFonts w:ascii="Times New Roman" w:hAnsi="Times New Roman" w:cs="Times New Roman"/>
          <w:sz w:val="28"/>
          <w:szCs w:val="28"/>
        </w:rPr>
        <w:t>заявке</w:t>
      </w:r>
      <w:r w:rsidR="006B08E1" w:rsidRPr="002F1D13">
        <w:rPr>
          <w:rFonts w:ascii="Times New Roman" w:hAnsi="Times New Roman" w:cs="Times New Roman"/>
          <w:sz w:val="28"/>
          <w:szCs w:val="28"/>
        </w:rPr>
        <w:t>, наименованию, ИНН, КПП (при наличии), банковским реквизитам получателя денежных средств, указанным в бюджетном</w:t>
      </w:r>
      <w:r w:rsidR="00D82296" w:rsidRPr="002F1D13">
        <w:rPr>
          <w:rFonts w:ascii="Times New Roman" w:hAnsi="Times New Roman" w:cs="Times New Roman"/>
          <w:sz w:val="28"/>
          <w:szCs w:val="28"/>
        </w:rPr>
        <w:t>, денежном</w:t>
      </w:r>
      <w:r w:rsidR="006B08E1" w:rsidRPr="002F1D13">
        <w:rPr>
          <w:rFonts w:ascii="Times New Roman" w:hAnsi="Times New Roman" w:cs="Times New Roman"/>
          <w:sz w:val="28"/>
          <w:szCs w:val="28"/>
        </w:rPr>
        <w:t xml:space="preserve"> обязательстве</w:t>
      </w:r>
      <w:r w:rsidR="00D82296" w:rsidRPr="002F1D1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6B08E1" w:rsidRPr="002F1D13">
        <w:rPr>
          <w:rFonts w:ascii="Times New Roman" w:hAnsi="Times New Roman" w:cs="Times New Roman"/>
          <w:sz w:val="28"/>
          <w:szCs w:val="28"/>
        </w:rPr>
        <w:t>;</w:t>
      </w:r>
    </w:p>
    <w:p w:rsidR="00756865" w:rsidRDefault="00052EFB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</w:t>
      </w:r>
      <w:r w:rsidR="006B08E1" w:rsidRPr="002F1D13">
        <w:rPr>
          <w:rFonts w:ascii="Times New Roman" w:hAnsi="Times New Roman" w:cs="Times New Roman"/>
          <w:sz w:val="28"/>
          <w:szCs w:val="28"/>
        </w:rPr>
        <w:t xml:space="preserve"> соответствие реквизитов </w:t>
      </w:r>
      <w:r w:rsidR="00D82296" w:rsidRPr="002F1D13">
        <w:rPr>
          <w:rFonts w:ascii="Times New Roman" w:hAnsi="Times New Roman" w:cs="Times New Roman"/>
          <w:sz w:val="28"/>
          <w:szCs w:val="28"/>
        </w:rPr>
        <w:t>заявки</w:t>
      </w:r>
      <w:r w:rsidR="006B08E1" w:rsidRPr="002F1D13">
        <w:rPr>
          <w:rFonts w:ascii="Times New Roman" w:hAnsi="Times New Roman" w:cs="Times New Roman"/>
          <w:sz w:val="28"/>
          <w:szCs w:val="28"/>
        </w:rPr>
        <w:t xml:space="preserve"> требованиям бюджетного законодательства Российской Федерации о перечислении средств бюджета </w:t>
      </w:r>
      <w:r w:rsidR="00D82296" w:rsidRPr="002F1D13">
        <w:rPr>
          <w:rFonts w:ascii="Times New Roman" w:hAnsi="Times New Roman" w:cs="Times New Roman"/>
          <w:sz w:val="28"/>
          <w:szCs w:val="28"/>
        </w:rPr>
        <w:t xml:space="preserve">города Перми </w:t>
      </w:r>
      <w:r w:rsidR="006B08E1" w:rsidRPr="002F1D13">
        <w:rPr>
          <w:rFonts w:ascii="Times New Roman" w:hAnsi="Times New Roman" w:cs="Times New Roman"/>
          <w:sz w:val="28"/>
          <w:szCs w:val="28"/>
        </w:rPr>
        <w:t>на соответствующие казначейские счета;</w:t>
      </w:r>
    </w:p>
    <w:p w:rsidR="00756865" w:rsidRDefault="00052EFB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</w:t>
      </w:r>
      <w:r w:rsidR="006B08E1" w:rsidRPr="00AB2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8E1" w:rsidRPr="00AB2D9D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6B08E1" w:rsidRPr="00AB2D9D">
        <w:rPr>
          <w:rFonts w:ascii="Times New Roman" w:hAnsi="Times New Roman" w:cs="Times New Roman"/>
          <w:sz w:val="28"/>
          <w:szCs w:val="28"/>
        </w:rPr>
        <w:t xml:space="preserve"> суммы </w:t>
      </w:r>
      <w:r w:rsidR="00D82296" w:rsidRPr="00AB2D9D">
        <w:rPr>
          <w:rFonts w:ascii="Times New Roman" w:hAnsi="Times New Roman" w:cs="Times New Roman"/>
          <w:sz w:val="28"/>
          <w:szCs w:val="28"/>
        </w:rPr>
        <w:t>заявки</w:t>
      </w:r>
      <w:r w:rsidR="006B08E1" w:rsidRPr="00AB2D9D">
        <w:rPr>
          <w:rFonts w:ascii="Times New Roman" w:hAnsi="Times New Roman" w:cs="Times New Roman"/>
          <w:sz w:val="28"/>
          <w:szCs w:val="28"/>
        </w:rPr>
        <w:t xml:space="preserve"> над суммой неисполненного </w:t>
      </w:r>
      <w:r w:rsidR="006B08E1" w:rsidRPr="00AB2D9D">
        <w:rPr>
          <w:rFonts w:ascii="Times New Roman" w:hAnsi="Times New Roman" w:cs="Times New Roman"/>
          <w:sz w:val="28"/>
          <w:szCs w:val="28"/>
        </w:rPr>
        <w:lastRenderedPageBreak/>
        <w:t>денежного обязательства;</w:t>
      </w:r>
    </w:p>
    <w:p w:rsidR="00756865" w:rsidRDefault="00052EFB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B68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08E1" w:rsidRPr="00AB2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8E1" w:rsidRPr="00AB2D9D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6B08E1" w:rsidRPr="00AB2D9D">
        <w:rPr>
          <w:rFonts w:ascii="Times New Roman" w:hAnsi="Times New Roman" w:cs="Times New Roman"/>
          <w:sz w:val="28"/>
          <w:szCs w:val="28"/>
        </w:rPr>
        <w:t xml:space="preserve"> размера авансового платежа, указанного в </w:t>
      </w:r>
      <w:r w:rsidR="00D82296" w:rsidRPr="00AB2D9D">
        <w:rPr>
          <w:rFonts w:ascii="Times New Roman" w:hAnsi="Times New Roman" w:cs="Times New Roman"/>
          <w:sz w:val="28"/>
          <w:szCs w:val="28"/>
        </w:rPr>
        <w:t>заявке</w:t>
      </w:r>
      <w:r w:rsidR="006B08E1" w:rsidRPr="00AB2D9D">
        <w:rPr>
          <w:rFonts w:ascii="Times New Roman" w:hAnsi="Times New Roman" w:cs="Times New Roman"/>
          <w:sz w:val="28"/>
          <w:szCs w:val="28"/>
        </w:rPr>
        <w:t>, над суммой авансового платежа по бюджетному обязательству с учетом ранее осуществленных авансовых платежей;</w:t>
      </w:r>
      <w:bookmarkStart w:id="8" w:name="P103"/>
      <w:bookmarkStart w:id="9" w:name="P108"/>
      <w:bookmarkEnd w:id="8"/>
      <w:bookmarkEnd w:id="9"/>
    </w:p>
    <w:p w:rsidR="00756865" w:rsidRDefault="00052EFB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9.8.</w:t>
      </w:r>
      <w:r w:rsidR="006B08E1" w:rsidRPr="00AB2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8E1" w:rsidRPr="00AB2D9D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6B08E1" w:rsidRPr="00AB2D9D">
        <w:rPr>
          <w:rFonts w:ascii="Times New Roman" w:hAnsi="Times New Roman" w:cs="Times New Roman"/>
          <w:sz w:val="28"/>
          <w:szCs w:val="28"/>
        </w:rPr>
        <w:t xml:space="preserve"> указанной в </w:t>
      </w:r>
      <w:r w:rsidR="00826FD7" w:rsidRPr="00AB2D9D">
        <w:rPr>
          <w:rFonts w:ascii="Times New Roman" w:hAnsi="Times New Roman" w:cs="Times New Roman"/>
          <w:sz w:val="28"/>
          <w:szCs w:val="28"/>
        </w:rPr>
        <w:t>заявке</w:t>
      </w:r>
      <w:r w:rsidR="006B08E1" w:rsidRPr="00AB2D9D">
        <w:rPr>
          <w:rFonts w:ascii="Times New Roman" w:hAnsi="Times New Roman" w:cs="Times New Roman"/>
          <w:sz w:val="28"/>
          <w:szCs w:val="28"/>
        </w:rPr>
        <w:t xml:space="preserve">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</w:t>
      </w:r>
      <w:r w:rsidR="00826FD7" w:rsidRPr="00AB2D9D">
        <w:rPr>
          <w:rFonts w:ascii="Times New Roman" w:hAnsi="Times New Roman" w:cs="Times New Roman"/>
          <w:sz w:val="28"/>
          <w:szCs w:val="28"/>
        </w:rPr>
        <w:t xml:space="preserve">решением Пермской городской </w:t>
      </w:r>
      <w:r w:rsidR="00AA2BA9">
        <w:rPr>
          <w:rFonts w:ascii="Times New Roman" w:hAnsi="Times New Roman" w:cs="Times New Roman"/>
          <w:sz w:val="28"/>
          <w:szCs w:val="28"/>
        </w:rPr>
        <w:t>Д</w:t>
      </w:r>
      <w:r w:rsidR="00826FD7" w:rsidRPr="00AB2D9D">
        <w:rPr>
          <w:rFonts w:ascii="Times New Roman" w:hAnsi="Times New Roman" w:cs="Times New Roman"/>
          <w:sz w:val="28"/>
          <w:szCs w:val="28"/>
        </w:rPr>
        <w:t>умы о бюджете города Перми на очередной финансовый год и плановый период</w:t>
      </w:r>
      <w:r w:rsidR="006B08E1" w:rsidRPr="00AB2D9D">
        <w:rPr>
          <w:rFonts w:ascii="Times New Roman" w:hAnsi="Times New Roman" w:cs="Times New Roman"/>
          <w:sz w:val="28"/>
          <w:szCs w:val="28"/>
        </w:rPr>
        <w:t>;</w:t>
      </w:r>
      <w:bookmarkStart w:id="10" w:name="P109"/>
      <w:bookmarkEnd w:id="10"/>
    </w:p>
    <w:p w:rsidR="00756865" w:rsidRDefault="00052EFB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9.9.</w:t>
      </w:r>
      <w:r w:rsidR="006B08E1" w:rsidRPr="00AB2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8E1" w:rsidRPr="00AB2D9D">
        <w:rPr>
          <w:rFonts w:ascii="Times New Roman" w:hAnsi="Times New Roman" w:cs="Times New Roman"/>
          <w:sz w:val="28"/>
          <w:szCs w:val="28"/>
        </w:rPr>
        <w:t>неопережение</w:t>
      </w:r>
      <w:proofErr w:type="spellEnd"/>
      <w:r w:rsidR="006B08E1" w:rsidRPr="00AB2D9D">
        <w:rPr>
          <w:rFonts w:ascii="Times New Roman" w:hAnsi="Times New Roman" w:cs="Times New Roman"/>
          <w:sz w:val="28"/>
          <w:szCs w:val="28"/>
        </w:rPr>
        <w:t xml:space="preserve"> графика внесения арендной платы по бюджетному обязательству, в случае представления </w:t>
      </w:r>
      <w:r w:rsidR="00826FD7" w:rsidRPr="00AB2D9D">
        <w:rPr>
          <w:rFonts w:ascii="Times New Roman" w:hAnsi="Times New Roman" w:cs="Times New Roman"/>
          <w:sz w:val="28"/>
          <w:szCs w:val="28"/>
        </w:rPr>
        <w:t>заявки</w:t>
      </w:r>
      <w:r w:rsidR="006B08E1" w:rsidRPr="00AB2D9D">
        <w:rPr>
          <w:rFonts w:ascii="Times New Roman" w:hAnsi="Times New Roman" w:cs="Times New Roman"/>
          <w:sz w:val="28"/>
          <w:szCs w:val="28"/>
        </w:rPr>
        <w:t xml:space="preserve"> для оплаты денежных обязательств по договору аренды;</w:t>
      </w:r>
    </w:p>
    <w:p w:rsidR="00756865" w:rsidRPr="00DD2BAA" w:rsidRDefault="00F1496A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DD2BAA">
        <w:rPr>
          <w:rFonts w:ascii="Times New Roman" w:hAnsi="Times New Roman" w:cs="Times New Roman"/>
          <w:sz w:val="28"/>
          <w:szCs w:val="28"/>
        </w:rPr>
        <w:t>10</w:t>
      </w:r>
      <w:r w:rsidR="006B08E1" w:rsidRPr="00DD2BAA">
        <w:rPr>
          <w:rFonts w:ascii="Times New Roman" w:hAnsi="Times New Roman" w:cs="Times New Roman"/>
          <w:sz w:val="28"/>
          <w:szCs w:val="28"/>
        </w:rPr>
        <w:t xml:space="preserve">. При санкционировании оплаты денежных обязательств, возникших из заключенных </w:t>
      </w:r>
      <w:r w:rsidR="00FC13A3" w:rsidRPr="00DD2BAA">
        <w:rPr>
          <w:rFonts w:ascii="Times New Roman" w:hAnsi="Times New Roman" w:cs="Times New Roman"/>
          <w:sz w:val="28"/>
          <w:szCs w:val="28"/>
        </w:rPr>
        <w:t>муниципальных</w:t>
      </w:r>
      <w:r w:rsidR="006B08E1" w:rsidRPr="00DD2BAA">
        <w:rPr>
          <w:rFonts w:ascii="Times New Roman" w:hAnsi="Times New Roman" w:cs="Times New Roman"/>
          <w:sz w:val="28"/>
          <w:szCs w:val="28"/>
        </w:rPr>
        <w:t xml:space="preserve"> контрактов, предметом которых является строительство, реконструкция объектов капитального строительства, дополнительно к направлениям проверки, установленным </w:t>
      </w:r>
      <w:hyperlink w:anchor="P87" w:history="1">
        <w:r w:rsidR="006B08E1" w:rsidRPr="00DD2BA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080F6E">
        <w:rPr>
          <w:rFonts w:ascii="Times New Roman" w:hAnsi="Times New Roman" w:cs="Times New Roman"/>
          <w:sz w:val="28"/>
          <w:szCs w:val="28"/>
        </w:rPr>
        <w:t>9</w:t>
      </w:r>
      <w:r w:rsidR="006B08E1" w:rsidRPr="00DD2BAA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проверка наличия утвержденной</w:t>
      </w:r>
      <w:r w:rsidR="006B08E1" w:rsidRPr="00DD2BAA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6B08E1" w:rsidRPr="00DD2BAA">
        <w:rPr>
          <w:rFonts w:ascii="Times New Roman" w:hAnsi="Times New Roman" w:cs="Times New Roman"/>
          <w:sz w:val="28"/>
          <w:szCs w:val="28"/>
        </w:rPr>
        <w:t>проектной документации на указанные объекты капитального строительства</w:t>
      </w:r>
      <w:r w:rsidR="00DD2BAA" w:rsidRPr="00DD2BAA">
        <w:rPr>
          <w:rFonts w:ascii="Times New Roman" w:hAnsi="Times New Roman" w:cs="Times New Roman"/>
          <w:sz w:val="28"/>
          <w:szCs w:val="28"/>
        </w:rPr>
        <w:t>.</w:t>
      </w:r>
      <w:bookmarkStart w:id="11" w:name="P118"/>
      <w:bookmarkEnd w:id="11"/>
    </w:p>
    <w:p w:rsidR="007C5E0A" w:rsidRPr="007C5E0A" w:rsidRDefault="00DC232F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FC13A3">
        <w:rPr>
          <w:rFonts w:ascii="Times New Roman" w:hAnsi="Times New Roman" w:cs="Times New Roman"/>
          <w:sz w:val="28"/>
          <w:szCs w:val="28"/>
        </w:rPr>
        <w:t>1</w:t>
      </w:r>
      <w:r w:rsidR="00F1496A">
        <w:rPr>
          <w:rFonts w:ascii="Times New Roman" w:hAnsi="Times New Roman" w:cs="Times New Roman"/>
          <w:sz w:val="28"/>
          <w:szCs w:val="28"/>
        </w:rPr>
        <w:t>1</w:t>
      </w:r>
      <w:r w:rsidR="006B08E1" w:rsidRPr="00FC13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08E1" w:rsidRPr="00FC13A3">
        <w:rPr>
          <w:rFonts w:ascii="Times New Roman" w:hAnsi="Times New Roman" w:cs="Times New Roman"/>
          <w:sz w:val="28"/>
          <w:szCs w:val="28"/>
        </w:rPr>
        <w:t>Для подтверждения денежного обязательства, возникшего по бюджетному обязательству, обусловленному договором (</w:t>
      </w:r>
      <w:r w:rsidR="008E2C33" w:rsidRPr="00FC13A3">
        <w:rPr>
          <w:rFonts w:ascii="Times New Roman" w:hAnsi="Times New Roman" w:cs="Times New Roman"/>
          <w:sz w:val="28"/>
          <w:szCs w:val="28"/>
        </w:rPr>
        <w:t>муниципальным</w:t>
      </w:r>
      <w:r w:rsidR="006B08E1" w:rsidRPr="00FC13A3">
        <w:rPr>
          <w:rFonts w:ascii="Times New Roman" w:hAnsi="Times New Roman" w:cs="Times New Roman"/>
          <w:sz w:val="28"/>
          <w:szCs w:val="28"/>
        </w:rPr>
        <w:t xml:space="preserve"> контрактом), предусматривающим обязанность получателя средств - </w:t>
      </w:r>
      <w:r w:rsidR="008E2C33" w:rsidRPr="00FC13A3">
        <w:rPr>
          <w:rFonts w:ascii="Times New Roman" w:hAnsi="Times New Roman" w:cs="Times New Roman"/>
          <w:sz w:val="28"/>
          <w:szCs w:val="28"/>
        </w:rPr>
        <w:t>муниципального</w:t>
      </w:r>
      <w:r w:rsidR="006B08E1" w:rsidRPr="00FC13A3">
        <w:rPr>
          <w:rFonts w:ascii="Times New Roman" w:hAnsi="Times New Roman" w:cs="Times New Roman"/>
          <w:sz w:val="28"/>
          <w:szCs w:val="28"/>
        </w:rPr>
        <w:t xml:space="preserve"> заказчика по </w:t>
      </w:r>
      <w:r w:rsidR="006B08E1" w:rsidRPr="00FC1469">
        <w:rPr>
          <w:rFonts w:ascii="Times New Roman" w:hAnsi="Times New Roman" w:cs="Times New Roman"/>
          <w:sz w:val="28"/>
          <w:szCs w:val="28"/>
        </w:rPr>
        <w:t>перечислению</w:t>
      </w:r>
      <w:r w:rsidR="008E2C33" w:rsidRPr="00FC13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08E1" w:rsidRPr="00FC13A3">
        <w:rPr>
          <w:rFonts w:ascii="Times New Roman" w:hAnsi="Times New Roman" w:cs="Times New Roman"/>
          <w:sz w:val="28"/>
          <w:szCs w:val="28"/>
        </w:rPr>
        <w:t>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бюджета</w:t>
      </w:r>
      <w:r w:rsidR="001337B1" w:rsidRPr="00FC13A3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6B08E1" w:rsidRPr="00FC13A3">
        <w:rPr>
          <w:rFonts w:ascii="Times New Roman" w:hAnsi="Times New Roman" w:cs="Times New Roman"/>
          <w:sz w:val="28"/>
          <w:szCs w:val="28"/>
        </w:rPr>
        <w:t xml:space="preserve">, </w:t>
      </w:r>
      <w:r w:rsidR="006B08E1" w:rsidRPr="007C5E0A">
        <w:rPr>
          <w:rFonts w:ascii="Times New Roman" w:hAnsi="Times New Roman" w:cs="Times New Roman"/>
          <w:sz w:val="28"/>
          <w:szCs w:val="28"/>
        </w:rPr>
        <w:t xml:space="preserve">получатель средств представляет в </w:t>
      </w:r>
      <w:r w:rsidR="001337B1" w:rsidRPr="007C5E0A">
        <w:rPr>
          <w:rFonts w:ascii="Times New Roman" w:hAnsi="Times New Roman" w:cs="Times New Roman"/>
          <w:sz w:val="28"/>
          <w:szCs w:val="28"/>
        </w:rPr>
        <w:t>управление казначейства</w:t>
      </w:r>
      <w:r w:rsidR="006B08E1" w:rsidRPr="007C5E0A">
        <w:rPr>
          <w:rFonts w:ascii="Times New Roman" w:hAnsi="Times New Roman" w:cs="Times New Roman"/>
          <w:sz w:val="28"/>
          <w:szCs w:val="28"/>
        </w:rPr>
        <w:t xml:space="preserve"> по месту обслуживания не позднее</w:t>
      </w:r>
      <w:proofErr w:type="gramEnd"/>
      <w:r w:rsidR="006B08E1" w:rsidRPr="007C5E0A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="001337B1" w:rsidRPr="007C5E0A">
        <w:rPr>
          <w:rFonts w:ascii="Times New Roman" w:hAnsi="Times New Roman" w:cs="Times New Roman"/>
          <w:sz w:val="28"/>
          <w:szCs w:val="28"/>
        </w:rPr>
        <w:t>заявки</w:t>
      </w:r>
      <w:r w:rsidR="006B08E1" w:rsidRPr="007C5E0A">
        <w:rPr>
          <w:rFonts w:ascii="Times New Roman" w:hAnsi="Times New Roman" w:cs="Times New Roman"/>
          <w:sz w:val="28"/>
          <w:szCs w:val="28"/>
        </w:rPr>
        <w:t xml:space="preserve"> на оплату денежного обязательст</w:t>
      </w:r>
      <w:r w:rsidR="001337B1" w:rsidRPr="007C5E0A">
        <w:rPr>
          <w:rFonts w:ascii="Times New Roman" w:hAnsi="Times New Roman" w:cs="Times New Roman"/>
          <w:sz w:val="28"/>
          <w:szCs w:val="28"/>
        </w:rPr>
        <w:t>ва по договору (муниципальному</w:t>
      </w:r>
      <w:r w:rsidR="006B08E1" w:rsidRPr="007C5E0A">
        <w:rPr>
          <w:rFonts w:ascii="Times New Roman" w:hAnsi="Times New Roman" w:cs="Times New Roman"/>
          <w:sz w:val="28"/>
          <w:szCs w:val="28"/>
        </w:rPr>
        <w:t xml:space="preserve"> контракту) </w:t>
      </w:r>
      <w:r w:rsidR="001337B1" w:rsidRPr="007C5E0A">
        <w:rPr>
          <w:rFonts w:ascii="Times New Roman" w:hAnsi="Times New Roman" w:cs="Times New Roman"/>
          <w:sz w:val="28"/>
          <w:szCs w:val="28"/>
        </w:rPr>
        <w:t xml:space="preserve">заявку на </w:t>
      </w:r>
      <w:r w:rsidR="006B08E1" w:rsidRPr="007C5E0A">
        <w:rPr>
          <w:rFonts w:ascii="Times New Roman" w:hAnsi="Times New Roman" w:cs="Times New Roman"/>
          <w:sz w:val="28"/>
          <w:szCs w:val="28"/>
        </w:rPr>
        <w:t>перечисление в доход бюджета</w:t>
      </w:r>
      <w:r w:rsidR="001337B1" w:rsidRPr="007C5E0A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6B08E1" w:rsidRPr="007C5E0A">
        <w:rPr>
          <w:rFonts w:ascii="Times New Roman" w:hAnsi="Times New Roman" w:cs="Times New Roman"/>
          <w:sz w:val="28"/>
          <w:szCs w:val="28"/>
        </w:rPr>
        <w:t xml:space="preserve"> суммы неустойки (штрафа, пеней) по данному договору (</w:t>
      </w:r>
      <w:r w:rsidR="001337B1" w:rsidRPr="007C5E0A">
        <w:rPr>
          <w:rFonts w:ascii="Times New Roman" w:hAnsi="Times New Roman" w:cs="Times New Roman"/>
          <w:sz w:val="28"/>
          <w:szCs w:val="28"/>
        </w:rPr>
        <w:t>муниципальному</w:t>
      </w:r>
      <w:r w:rsidR="006B08E1" w:rsidRPr="007C5E0A">
        <w:rPr>
          <w:rFonts w:ascii="Times New Roman" w:hAnsi="Times New Roman" w:cs="Times New Roman"/>
          <w:sz w:val="28"/>
          <w:szCs w:val="28"/>
        </w:rPr>
        <w:t xml:space="preserve"> контракту).</w:t>
      </w:r>
      <w:bookmarkStart w:id="12" w:name="P119"/>
      <w:bookmarkEnd w:id="12"/>
    </w:p>
    <w:p w:rsidR="00756865" w:rsidRDefault="00DC232F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FC13A3">
        <w:rPr>
          <w:rFonts w:ascii="Times New Roman" w:hAnsi="Times New Roman" w:cs="Times New Roman"/>
          <w:sz w:val="28"/>
          <w:szCs w:val="28"/>
        </w:rPr>
        <w:t>1</w:t>
      </w:r>
      <w:r w:rsidR="00F1496A">
        <w:rPr>
          <w:rFonts w:ascii="Times New Roman" w:hAnsi="Times New Roman" w:cs="Times New Roman"/>
          <w:sz w:val="28"/>
          <w:szCs w:val="28"/>
        </w:rPr>
        <w:t>2</w:t>
      </w:r>
      <w:r w:rsidR="006B08E1" w:rsidRPr="00FC13A3">
        <w:rPr>
          <w:rFonts w:ascii="Times New Roman" w:hAnsi="Times New Roman" w:cs="Times New Roman"/>
          <w:sz w:val="28"/>
          <w:szCs w:val="28"/>
        </w:rPr>
        <w:t xml:space="preserve">. При санкционировании оплаты денежных обязательств по расходам по публичным нормативным обязательствам осуществляется проверка </w:t>
      </w:r>
      <w:r w:rsidRPr="00FC13A3">
        <w:rPr>
          <w:rFonts w:ascii="Times New Roman" w:hAnsi="Times New Roman" w:cs="Times New Roman"/>
          <w:sz w:val="28"/>
          <w:szCs w:val="28"/>
        </w:rPr>
        <w:t>заявки</w:t>
      </w:r>
      <w:r w:rsidR="006B08E1" w:rsidRPr="00FC13A3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756865" w:rsidRDefault="00052EFB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6E09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08E1" w:rsidRPr="007623DE">
        <w:rPr>
          <w:rFonts w:ascii="Times New Roman" w:hAnsi="Times New Roman" w:cs="Times New Roman"/>
          <w:sz w:val="28"/>
          <w:szCs w:val="28"/>
        </w:rPr>
        <w:t xml:space="preserve"> соответствие указанных в </w:t>
      </w:r>
      <w:r w:rsidR="00DC232F" w:rsidRPr="007623DE">
        <w:rPr>
          <w:rFonts w:ascii="Times New Roman" w:hAnsi="Times New Roman" w:cs="Times New Roman"/>
          <w:sz w:val="28"/>
          <w:szCs w:val="28"/>
        </w:rPr>
        <w:t>заявке</w:t>
      </w:r>
      <w:r w:rsidR="006B08E1" w:rsidRPr="007623DE">
        <w:rPr>
          <w:rFonts w:ascii="Times New Roman" w:hAnsi="Times New Roman" w:cs="Times New Roman"/>
          <w:sz w:val="28"/>
          <w:szCs w:val="28"/>
        </w:rPr>
        <w:t xml:space="preserve"> </w:t>
      </w:r>
      <w:r w:rsidR="006E0995" w:rsidRPr="006E0995">
        <w:rPr>
          <w:rFonts w:ascii="Times New Roman" w:hAnsi="Times New Roman" w:cs="Times New Roman"/>
          <w:sz w:val="28"/>
          <w:szCs w:val="28"/>
        </w:rPr>
        <w:t>кодов бюджетной классификации Российской Федерации, дополнительных кодов расходов</w:t>
      </w:r>
      <w:r w:rsidR="006E0995">
        <w:rPr>
          <w:rFonts w:ascii="Times New Roman" w:hAnsi="Times New Roman" w:cs="Times New Roman"/>
          <w:sz w:val="28"/>
          <w:szCs w:val="28"/>
        </w:rPr>
        <w:t>,</w:t>
      </w:r>
      <w:r w:rsidR="00DC232F" w:rsidRPr="007623DE">
        <w:rPr>
          <w:rFonts w:ascii="Times New Roman" w:hAnsi="Times New Roman" w:cs="Times New Roman"/>
          <w:sz w:val="28"/>
          <w:szCs w:val="28"/>
        </w:rPr>
        <w:t xml:space="preserve"> </w:t>
      </w:r>
      <w:r w:rsidR="006B08E1" w:rsidRPr="007623DE">
        <w:rPr>
          <w:rFonts w:ascii="Times New Roman" w:hAnsi="Times New Roman" w:cs="Times New Roman"/>
          <w:sz w:val="28"/>
          <w:szCs w:val="28"/>
        </w:rPr>
        <w:t>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756865" w:rsidRPr="00992E4C" w:rsidRDefault="00052EFB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6E09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08E1" w:rsidRPr="0099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8E1" w:rsidRPr="00992E4C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6B08E1" w:rsidRPr="00992E4C">
        <w:rPr>
          <w:rFonts w:ascii="Times New Roman" w:hAnsi="Times New Roman" w:cs="Times New Roman"/>
          <w:sz w:val="28"/>
          <w:szCs w:val="28"/>
        </w:rPr>
        <w:t xml:space="preserve"> сумм, указанных в </w:t>
      </w:r>
      <w:r w:rsidR="00DC232F" w:rsidRPr="00992E4C">
        <w:rPr>
          <w:rFonts w:ascii="Times New Roman" w:hAnsi="Times New Roman" w:cs="Times New Roman"/>
          <w:sz w:val="28"/>
          <w:szCs w:val="28"/>
        </w:rPr>
        <w:t>заявке</w:t>
      </w:r>
      <w:r w:rsidR="006B08E1" w:rsidRPr="00992E4C">
        <w:rPr>
          <w:rFonts w:ascii="Times New Roman" w:hAnsi="Times New Roman" w:cs="Times New Roman"/>
          <w:sz w:val="28"/>
          <w:szCs w:val="28"/>
        </w:rPr>
        <w:t>, над остатками соответствующих бюджетных ассигнований, учтенных на лицевом счете получателя средств.</w:t>
      </w:r>
      <w:bookmarkStart w:id="13" w:name="P123"/>
      <w:bookmarkEnd w:id="13"/>
    </w:p>
    <w:p w:rsidR="00756865" w:rsidRDefault="006B08E1" w:rsidP="006E099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7623DE">
        <w:rPr>
          <w:rFonts w:ascii="Times New Roman" w:hAnsi="Times New Roman" w:cs="Times New Roman"/>
          <w:sz w:val="28"/>
          <w:szCs w:val="28"/>
        </w:rPr>
        <w:t>1</w:t>
      </w:r>
      <w:r w:rsidR="00F1496A">
        <w:rPr>
          <w:rFonts w:ascii="Times New Roman" w:hAnsi="Times New Roman" w:cs="Times New Roman"/>
          <w:sz w:val="28"/>
          <w:szCs w:val="28"/>
        </w:rPr>
        <w:t>3</w:t>
      </w:r>
      <w:r w:rsidRPr="007623DE">
        <w:rPr>
          <w:rFonts w:ascii="Times New Roman" w:hAnsi="Times New Roman" w:cs="Times New Roman"/>
          <w:sz w:val="28"/>
          <w:szCs w:val="28"/>
        </w:rPr>
        <w:t xml:space="preserve">. При санкционировании оплаты денежных обязательств по </w:t>
      </w:r>
      <w:r w:rsidRPr="005D4668">
        <w:rPr>
          <w:rFonts w:ascii="Times New Roman" w:hAnsi="Times New Roman" w:cs="Times New Roman"/>
          <w:sz w:val="28"/>
          <w:szCs w:val="28"/>
        </w:rPr>
        <w:t>перечислениям</w:t>
      </w:r>
      <w:r w:rsidR="00DC232F" w:rsidRPr="007623DE">
        <w:rPr>
          <w:rFonts w:ascii="Times New Roman" w:hAnsi="Times New Roman" w:cs="Times New Roman"/>
          <w:sz w:val="28"/>
          <w:szCs w:val="28"/>
        </w:rPr>
        <w:t xml:space="preserve"> </w:t>
      </w:r>
      <w:r w:rsidRPr="007623DE">
        <w:rPr>
          <w:rFonts w:ascii="Times New Roman" w:hAnsi="Times New Roman" w:cs="Times New Roman"/>
          <w:sz w:val="28"/>
          <w:szCs w:val="28"/>
        </w:rPr>
        <w:t>по источникам финансирования дефицита бюджета</w:t>
      </w:r>
      <w:r w:rsidR="007623DE">
        <w:rPr>
          <w:rFonts w:ascii="Times New Roman" w:hAnsi="Times New Roman" w:cs="Times New Roman"/>
          <w:sz w:val="28"/>
          <w:szCs w:val="28"/>
        </w:rPr>
        <w:t xml:space="preserve"> города </w:t>
      </w:r>
    </w:p>
    <w:p w:rsidR="00B00597" w:rsidRDefault="00052EFB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</w:t>
      </w:r>
      <w:r w:rsidR="006B08E1" w:rsidRPr="0051216E">
        <w:rPr>
          <w:rFonts w:ascii="Times New Roman" w:hAnsi="Times New Roman" w:cs="Times New Roman"/>
          <w:sz w:val="28"/>
          <w:szCs w:val="28"/>
        </w:rPr>
        <w:t xml:space="preserve"> </w:t>
      </w:r>
      <w:r w:rsidR="00B00597" w:rsidRPr="007623DE">
        <w:rPr>
          <w:rFonts w:ascii="Times New Roman" w:hAnsi="Times New Roman" w:cs="Times New Roman"/>
          <w:sz w:val="28"/>
          <w:szCs w:val="28"/>
        </w:rPr>
        <w:t xml:space="preserve">соответствие указанных в заявке </w:t>
      </w:r>
      <w:r w:rsidR="00B00597" w:rsidRPr="006E0995">
        <w:rPr>
          <w:rFonts w:ascii="Times New Roman" w:hAnsi="Times New Roman" w:cs="Times New Roman"/>
          <w:sz w:val="28"/>
          <w:szCs w:val="28"/>
        </w:rPr>
        <w:t>кодов бюджетной классификации Российской Федерации, дополнительных кодов расходов</w:t>
      </w:r>
      <w:r w:rsidR="00B00597">
        <w:rPr>
          <w:rFonts w:ascii="Times New Roman" w:hAnsi="Times New Roman" w:cs="Times New Roman"/>
          <w:sz w:val="28"/>
          <w:szCs w:val="28"/>
        </w:rPr>
        <w:t>,</w:t>
      </w:r>
      <w:r w:rsidR="00B00597" w:rsidRPr="007623DE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</w:t>
      </w:r>
      <w:r w:rsidR="00B00597" w:rsidRPr="007623DE">
        <w:rPr>
          <w:rFonts w:ascii="Times New Roman" w:hAnsi="Times New Roman" w:cs="Times New Roman"/>
          <w:sz w:val="28"/>
          <w:szCs w:val="28"/>
        </w:rPr>
        <w:lastRenderedPageBreak/>
        <w:t>платежа, в соответствии с порядком применения бюджетной классификации;</w:t>
      </w:r>
    </w:p>
    <w:p w:rsidR="00756865" w:rsidRDefault="00052EFB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</w:t>
      </w:r>
      <w:r w:rsidR="006B08E1" w:rsidRPr="00512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8E1" w:rsidRPr="0051216E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6B08E1" w:rsidRPr="0051216E">
        <w:rPr>
          <w:rFonts w:ascii="Times New Roman" w:hAnsi="Times New Roman" w:cs="Times New Roman"/>
          <w:sz w:val="28"/>
          <w:szCs w:val="28"/>
        </w:rPr>
        <w:t xml:space="preserve"> сумм, указанных в </w:t>
      </w:r>
      <w:r w:rsidR="008705C1" w:rsidRPr="0051216E">
        <w:rPr>
          <w:rFonts w:ascii="Times New Roman" w:hAnsi="Times New Roman" w:cs="Times New Roman"/>
          <w:sz w:val="28"/>
          <w:szCs w:val="28"/>
        </w:rPr>
        <w:t>заявке</w:t>
      </w:r>
      <w:r w:rsidR="006B08E1" w:rsidRPr="0051216E">
        <w:rPr>
          <w:rFonts w:ascii="Times New Roman" w:hAnsi="Times New Roman" w:cs="Times New Roman"/>
          <w:sz w:val="28"/>
          <w:szCs w:val="28"/>
        </w:rPr>
        <w:t xml:space="preserve">, остаткам соответствующих бюджетных ассигнований, учтенных на лицевом счете </w:t>
      </w:r>
      <w:r w:rsidR="008705C1" w:rsidRPr="0051216E">
        <w:rPr>
          <w:rFonts w:ascii="Times New Roman" w:hAnsi="Times New Roman" w:cs="Times New Roman"/>
          <w:sz w:val="28"/>
          <w:szCs w:val="28"/>
        </w:rPr>
        <w:t xml:space="preserve">главного </w:t>
      </w:r>
      <w:proofErr w:type="gramStart"/>
      <w:r w:rsidR="006B08E1" w:rsidRPr="0051216E">
        <w:rPr>
          <w:rFonts w:ascii="Times New Roman" w:hAnsi="Times New Roman" w:cs="Times New Roman"/>
          <w:sz w:val="28"/>
          <w:szCs w:val="28"/>
        </w:rPr>
        <w:t>администратора источников финансирования дефицита бюджета</w:t>
      </w:r>
      <w:r w:rsidR="008705C1" w:rsidRPr="0051216E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proofErr w:type="gramEnd"/>
      <w:r w:rsidR="006B08E1" w:rsidRPr="0051216E">
        <w:rPr>
          <w:rFonts w:ascii="Times New Roman" w:hAnsi="Times New Roman" w:cs="Times New Roman"/>
          <w:sz w:val="28"/>
          <w:szCs w:val="28"/>
        </w:rPr>
        <w:t>.</w:t>
      </w:r>
    </w:p>
    <w:p w:rsidR="00756865" w:rsidRPr="00052EFB" w:rsidRDefault="0051216E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052EFB">
        <w:rPr>
          <w:rFonts w:ascii="Times New Roman" w:hAnsi="Times New Roman" w:cs="Times New Roman"/>
          <w:sz w:val="28"/>
          <w:szCs w:val="28"/>
        </w:rPr>
        <w:t>1</w:t>
      </w:r>
      <w:r w:rsidR="00F1496A" w:rsidRPr="00052EFB">
        <w:rPr>
          <w:rFonts w:ascii="Times New Roman" w:hAnsi="Times New Roman" w:cs="Times New Roman"/>
          <w:sz w:val="28"/>
          <w:szCs w:val="28"/>
        </w:rPr>
        <w:t>4</w:t>
      </w:r>
      <w:r w:rsidR="008705C1" w:rsidRPr="00052EFB">
        <w:rPr>
          <w:rFonts w:ascii="Times New Roman" w:hAnsi="Times New Roman" w:cs="Times New Roman"/>
          <w:sz w:val="28"/>
          <w:szCs w:val="28"/>
        </w:rPr>
        <w:t xml:space="preserve">. </w:t>
      </w:r>
      <w:r w:rsidR="007D3527" w:rsidRPr="00052EFB">
        <w:rPr>
          <w:rFonts w:ascii="Times New Roman" w:hAnsi="Times New Roman" w:cs="Times New Roman"/>
          <w:sz w:val="28"/>
          <w:szCs w:val="28"/>
        </w:rPr>
        <w:t>С</w:t>
      </w:r>
      <w:r w:rsidR="008705C1" w:rsidRPr="00052EFB">
        <w:rPr>
          <w:rFonts w:ascii="Times New Roman" w:hAnsi="Times New Roman" w:cs="Times New Roman"/>
          <w:sz w:val="28"/>
          <w:szCs w:val="28"/>
        </w:rPr>
        <w:t>анкционировани</w:t>
      </w:r>
      <w:r w:rsidR="007D3527" w:rsidRPr="00052EFB">
        <w:rPr>
          <w:rFonts w:ascii="Times New Roman" w:hAnsi="Times New Roman" w:cs="Times New Roman"/>
          <w:sz w:val="28"/>
          <w:szCs w:val="28"/>
        </w:rPr>
        <w:t>е</w:t>
      </w:r>
      <w:r w:rsidR="008705C1" w:rsidRPr="00052EFB">
        <w:rPr>
          <w:rFonts w:ascii="Times New Roman" w:hAnsi="Times New Roman" w:cs="Times New Roman"/>
          <w:sz w:val="28"/>
          <w:szCs w:val="28"/>
        </w:rPr>
        <w:t xml:space="preserve"> оплаты денежных обязательств по </w:t>
      </w:r>
      <w:r w:rsidR="007D3527" w:rsidRPr="00052EFB">
        <w:rPr>
          <w:rFonts w:ascii="Times New Roman" w:hAnsi="Times New Roman" w:cs="Times New Roman"/>
          <w:sz w:val="28"/>
          <w:szCs w:val="28"/>
        </w:rPr>
        <w:t>выплатам</w:t>
      </w:r>
      <w:r w:rsidR="008705C1" w:rsidRPr="00052EFB">
        <w:rPr>
          <w:rFonts w:ascii="Times New Roman" w:hAnsi="Times New Roman" w:cs="Times New Roman"/>
          <w:sz w:val="28"/>
          <w:szCs w:val="28"/>
        </w:rPr>
        <w:t xml:space="preserve">, осуществляемым за счет субсидий, субвенций и иных межбюджетных трансфертов, переданных из бюджетов других уровней, осуществляется в пределах объемов бюджетных ассигнований и лимитов бюджетных обязательств, </w:t>
      </w:r>
      <w:r w:rsidR="00BD6C71" w:rsidRPr="00052EFB">
        <w:rPr>
          <w:rFonts w:ascii="Times New Roman" w:hAnsi="Times New Roman" w:cs="Times New Roman"/>
          <w:sz w:val="28"/>
          <w:szCs w:val="28"/>
        </w:rPr>
        <w:t>а также</w:t>
      </w:r>
      <w:r w:rsidR="008705C1" w:rsidRPr="00052EFB">
        <w:rPr>
          <w:rFonts w:ascii="Times New Roman" w:hAnsi="Times New Roman" w:cs="Times New Roman"/>
          <w:sz w:val="28"/>
          <w:szCs w:val="28"/>
        </w:rPr>
        <w:t xml:space="preserve"> доведенного до главного распорядителя бюджетных сре</w:t>
      </w:r>
      <w:proofErr w:type="gramStart"/>
      <w:r w:rsidR="008705C1" w:rsidRPr="00052EF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8705C1" w:rsidRPr="00052EFB">
        <w:rPr>
          <w:rFonts w:ascii="Times New Roman" w:hAnsi="Times New Roman" w:cs="Times New Roman"/>
          <w:sz w:val="28"/>
          <w:szCs w:val="28"/>
        </w:rPr>
        <w:t>едельного объема финансирования.</w:t>
      </w:r>
    </w:p>
    <w:p w:rsidR="00C962EA" w:rsidRPr="00052EFB" w:rsidRDefault="00C962EA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052EFB">
        <w:rPr>
          <w:rFonts w:ascii="Times New Roman" w:hAnsi="Times New Roman" w:cs="Times New Roman"/>
          <w:sz w:val="28"/>
          <w:szCs w:val="28"/>
        </w:rPr>
        <w:t>Санкционирование выплат за счет средств федерального бюджета осуществляется с учетом требований бюджетного законодательства</w:t>
      </w:r>
      <w:r w:rsidR="005A0D1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52EFB">
        <w:rPr>
          <w:rFonts w:ascii="Times New Roman" w:hAnsi="Times New Roman" w:cs="Times New Roman"/>
          <w:sz w:val="28"/>
          <w:szCs w:val="28"/>
        </w:rPr>
        <w:t>.</w:t>
      </w:r>
    </w:p>
    <w:p w:rsidR="00756865" w:rsidRDefault="008705C1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51216E">
        <w:rPr>
          <w:rFonts w:ascii="Times New Roman" w:hAnsi="Times New Roman" w:cs="Times New Roman"/>
          <w:sz w:val="28"/>
          <w:szCs w:val="28"/>
        </w:rPr>
        <w:t>1</w:t>
      </w:r>
      <w:r w:rsidR="00F1496A">
        <w:rPr>
          <w:rFonts w:ascii="Times New Roman" w:hAnsi="Times New Roman" w:cs="Times New Roman"/>
          <w:sz w:val="28"/>
          <w:szCs w:val="28"/>
        </w:rPr>
        <w:t>5</w:t>
      </w:r>
      <w:r w:rsidRPr="0051216E">
        <w:rPr>
          <w:rFonts w:ascii="Times New Roman" w:hAnsi="Times New Roman" w:cs="Times New Roman"/>
          <w:sz w:val="28"/>
          <w:szCs w:val="28"/>
        </w:rPr>
        <w:t>.</w:t>
      </w:r>
      <w:r w:rsidR="007E06DD" w:rsidRPr="0051216E">
        <w:rPr>
          <w:rFonts w:ascii="Times New Roman" w:hAnsi="Times New Roman" w:cs="Times New Roman"/>
          <w:sz w:val="28"/>
          <w:szCs w:val="28"/>
        </w:rPr>
        <w:t xml:space="preserve"> Управление казначейства не позднее одного рабочего дня, следующего за днем представления </w:t>
      </w:r>
      <w:r w:rsidR="0051216E" w:rsidRPr="0051216E">
        <w:rPr>
          <w:rFonts w:ascii="Times New Roman" w:hAnsi="Times New Roman" w:cs="Times New Roman"/>
          <w:sz w:val="28"/>
          <w:szCs w:val="28"/>
        </w:rPr>
        <w:t>п</w:t>
      </w:r>
      <w:r w:rsidR="007E06DD" w:rsidRPr="0051216E">
        <w:rPr>
          <w:rFonts w:ascii="Times New Roman" w:hAnsi="Times New Roman" w:cs="Times New Roman"/>
          <w:sz w:val="28"/>
          <w:szCs w:val="28"/>
        </w:rPr>
        <w:t>олучател</w:t>
      </w:r>
      <w:r w:rsidR="0051216E" w:rsidRPr="0051216E">
        <w:rPr>
          <w:rFonts w:ascii="Times New Roman" w:hAnsi="Times New Roman" w:cs="Times New Roman"/>
          <w:sz w:val="28"/>
          <w:szCs w:val="28"/>
        </w:rPr>
        <w:t>ем</w:t>
      </w:r>
      <w:r w:rsidR="007E06DD" w:rsidRPr="0051216E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7D0A92">
        <w:rPr>
          <w:rFonts w:ascii="Times New Roman" w:hAnsi="Times New Roman" w:cs="Times New Roman"/>
          <w:sz w:val="28"/>
          <w:szCs w:val="28"/>
        </w:rPr>
        <w:t xml:space="preserve">(главным администратором </w:t>
      </w:r>
      <w:proofErr w:type="gramStart"/>
      <w:r w:rsidR="007D0A92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средств города</w:t>
      </w:r>
      <w:proofErr w:type="gramEnd"/>
      <w:r w:rsidR="007D0A92">
        <w:rPr>
          <w:rFonts w:ascii="Times New Roman" w:hAnsi="Times New Roman" w:cs="Times New Roman"/>
          <w:sz w:val="28"/>
          <w:szCs w:val="28"/>
        </w:rPr>
        <w:t xml:space="preserve"> Перми) </w:t>
      </w:r>
      <w:r w:rsidR="007E06DD" w:rsidRPr="0051216E">
        <w:rPr>
          <w:rFonts w:ascii="Times New Roman" w:hAnsi="Times New Roman" w:cs="Times New Roman"/>
          <w:sz w:val="28"/>
          <w:szCs w:val="28"/>
        </w:rPr>
        <w:t>заяв</w:t>
      </w:r>
      <w:r w:rsidR="0051216E" w:rsidRPr="0051216E">
        <w:rPr>
          <w:rFonts w:ascii="Times New Roman" w:hAnsi="Times New Roman" w:cs="Times New Roman"/>
          <w:sz w:val="28"/>
          <w:szCs w:val="28"/>
        </w:rPr>
        <w:t>ки</w:t>
      </w:r>
      <w:r w:rsidR="007D0A92">
        <w:rPr>
          <w:rFonts w:ascii="Times New Roman" w:hAnsi="Times New Roman" w:cs="Times New Roman"/>
          <w:sz w:val="28"/>
          <w:szCs w:val="28"/>
        </w:rPr>
        <w:t>,</w:t>
      </w:r>
      <w:r w:rsidR="007E06DD" w:rsidRPr="0051216E">
        <w:rPr>
          <w:rFonts w:ascii="Times New Roman" w:hAnsi="Times New Roman" w:cs="Times New Roman"/>
          <w:sz w:val="28"/>
          <w:szCs w:val="28"/>
        </w:rPr>
        <w:t xml:space="preserve"> отклоняет или санкционирует оплату денежного обязательства.</w:t>
      </w:r>
    </w:p>
    <w:p w:rsidR="00756865" w:rsidRDefault="007C5BB9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заявка не соответствует требованиям</w:t>
      </w:r>
      <w:r w:rsidR="00906C20">
        <w:rPr>
          <w:rFonts w:ascii="Times New Roman" w:hAnsi="Times New Roman" w:cs="Times New Roman"/>
          <w:sz w:val="28"/>
          <w:szCs w:val="28"/>
        </w:rPr>
        <w:t xml:space="preserve">, установленным настоящим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906C20">
        <w:rPr>
          <w:rFonts w:ascii="Times New Roman" w:hAnsi="Times New Roman" w:cs="Times New Roman"/>
          <w:sz w:val="28"/>
          <w:szCs w:val="28"/>
        </w:rPr>
        <w:t>ом</w:t>
      </w:r>
      <w:r w:rsidR="007E06DD" w:rsidRPr="0051216E">
        <w:rPr>
          <w:rFonts w:ascii="Times New Roman" w:hAnsi="Times New Roman" w:cs="Times New Roman"/>
          <w:sz w:val="28"/>
          <w:szCs w:val="28"/>
        </w:rPr>
        <w:t>, управление казначейства отказывае</w:t>
      </w:r>
      <w:r w:rsidR="0094777B" w:rsidRPr="0051216E">
        <w:rPr>
          <w:rFonts w:ascii="Times New Roman" w:hAnsi="Times New Roman" w:cs="Times New Roman"/>
          <w:sz w:val="28"/>
          <w:szCs w:val="28"/>
        </w:rPr>
        <w:t>т</w:t>
      </w:r>
      <w:r w:rsidR="007E06DD" w:rsidRPr="0051216E">
        <w:rPr>
          <w:rFonts w:ascii="Times New Roman" w:hAnsi="Times New Roman" w:cs="Times New Roman"/>
          <w:sz w:val="28"/>
          <w:szCs w:val="28"/>
        </w:rPr>
        <w:t xml:space="preserve"> в санкционировании заявки с указанием причины отказа в системе АЦК-Финансы</w:t>
      </w:r>
      <w:r w:rsidR="0094777B" w:rsidRPr="0051216E">
        <w:rPr>
          <w:rFonts w:ascii="Times New Roman" w:hAnsi="Times New Roman" w:cs="Times New Roman"/>
          <w:sz w:val="28"/>
          <w:szCs w:val="28"/>
        </w:rPr>
        <w:t>.</w:t>
      </w:r>
    </w:p>
    <w:p w:rsidR="00756865" w:rsidRDefault="0094777B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51216E">
        <w:rPr>
          <w:rFonts w:ascii="Times New Roman" w:hAnsi="Times New Roman" w:cs="Times New Roman"/>
          <w:sz w:val="28"/>
          <w:szCs w:val="28"/>
        </w:rPr>
        <w:t>При положительном результате проверки в соответствии с требован</w:t>
      </w:r>
      <w:r w:rsidR="0051216E" w:rsidRPr="0051216E">
        <w:rPr>
          <w:rFonts w:ascii="Times New Roman" w:hAnsi="Times New Roman" w:cs="Times New Roman"/>
          <w:sz w:val="28"/>
          <w:szCs w:val="28"/>
        </w:rPr>
        <w:t>иями, установленными настоящим П</w:t>
      </w:r>
      <w:r w:rsidRPr="0051216E">
        <w:rPr>
          <w:rFonts w:ascii="Times New Roman" w:hAnsi="Times New Roman" w:cs="Times New Roman"/>
          <w:sz w:val="28"/>
          <w:szCs w:val="28"/>
        </w:rPr>
        <w:t>орядком, заявка подписывается ЭП специалиста управления казначейства и принимается к исполнению.</w:t>
      </w:r>
    </w:p>
    <w:p w:rsidR="00756865" w:rsidRDefault="0094777B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51216E">
        <w:rPr>
          <w:rFonts w:ascii="Times New Roman" w:hAnsi="Times New Roman" w:cs="Times New Roman"/>
          <w:sz w:val="28"/>
          <w:szCs w:val="28"/>
        </w:rPr>
        <w:t>1</w:t>
      </w:r>
      <w:r w:rsidR="00F1496A">
        <w:rPr>
          <w:rFonts w:ascii="Times New Roman" w:hAnsi="Times New Roman" w:cs="Times New Roman"/>
          <w:sz w:val="28"/>
          <w:szCs w:val="28"/>
        </w:rPr>
        <w:t>6</w:t>
      </w:r>
      <w:r w:rsidRPr="0051216E">
        <w:rPr>
          <w:rFonts w:ascii="Times New Roman" w:hAnsi="Times New Roman" w:cs="Times New Roman"/>
          <w:sz w:val="28"/>
          <w:szCs w:val="28"/>
        </w:rPr>
        <w:t>. На основе санкционированных к оплате заявок главным распорядителем бюджетных сре</w:t>
      </w:r>
      <w:proofErr w:type="gramStart"/>
      <w:r w:rsidRPr="0051216E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51216E">
        <w:rPr>
          <w:rFonts w:ascii="Times New Roman" w:hAnsi="Times New Roman" w:cs="Times New Roman"/>
          <w:sz w:val="28"/>
          <w:szCs w:val="28"/>
        </w:rPr>
        <w:t>истеме АЦК-Финансы  формируется распорядительная заявка и подписывается ЭП</w:t>
      </w:r>
      <w:r w:rsidR="0051216E" w:rsidRPr="0051216E">
        <w:rPr>
          <w:rFonts w:ascii="Times New Roman" w:hAnsi="Times New Roman" w:cs="Times New Roman"/>
          <w:sz w:val="28"/>
          <w:szCs w:val="28"/>
        </w:rPr>
        <w:t xml:space="preserve"> главного распорядителя бюджетных средств</w:t>
      </w:r>
      <w:r w:rsidRPr="0051216E">
        <w:rPr>
          <w:rFonts w:ascii="Times New Roman" w:hAnsi="Times New Roman" w:cs="Times New Roman"/>
          <w:sz w:val="28"/>
          <w:szCs w:val="28"/>
        </w:rPr>
        <w:t>. В случае отсутствия технической возможности подписать распорядительную заявку в электронном виде ЭП главный распорядитель бюджетных средств имеет право представить распорядительную заявку на бумажном носителе, подписанную в соответствии с карточкой образцов подписей и оттиска печати.</w:t>
      </w:r>
    </w:p>
    <w:p w:rsidR="00756865" w:rsidRPr="00DC5B14" w:rsidRDefault="0094777B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DC5B14">
        <w:rPr>
          <w:rFonts w:ascii="Times New Roman" w:hAnsi="Times New Roman" w:cs="Times New Roman"/>
          <w:sz w:val="28"/>
          <w:szCs w:val="28"/>
        </w:rPr>
        <w:t>1</w:t>
      </w:r>
      <w:r w:rsidR="00F1496A">
        <w:rPr>
          <w:rFonts w:ascii="Times New Roman" w:hAnsi="Times New Roman" w:cs="Times New Roman"/>
          <w:sz w:val="28"/>
          <w:szCs w:val="28"/>
        </w:rPr>
        <w:t>7</w:t>
      </w:r>
      <w:r w:rsidRPr="00DC5B14">
        <w:rPr>
          <w:rFonts w:ascii="Times New Roman" w:hAnsi="Times New Roman" w:cs="Times New Roman"/>
          <w:sz w:val="28"/>
          <w:szCs w:val="28"/>
        </w:rPr>
        <w:t>. Управление казначейства на основе созданных главным распорядителем бюджетных средств распорядительных заявок формирует и направляет распоряжени</w:t>
      </w:r>
      <w:r w:rsidR="00DC5B14" w:rsidRPr="00DC5B14">
        <w:rPr>
          <w:rFonts w:ascii="Times New Roman" w:hAnsi="Times New Roman" w:cs="Times New Roman"/>
          <w:sz w:val="28"/>
          <w:szCs w:val="28"/>
        </w:rPr>
        <w:t>е</w:t>
      </w:r>
      <w:r w:rsidRPr="00DC5B14">
        <w:rPr>
          <w:rFonts w:ascii="Times New Roman" w:hAnsi="Times New Roman" w:cs="Times New Roman"/>
          <w:sz w:val="28"/>
          <w:szCs w:val="28"/>
        </w:rPr>
        <w:t xml:space="preserve"> о совершении казначейских платежей (далее </w:t>
      </w:r>
      <w:r w:rsidR="00C90FCA" w:rsidRPr="00DC5B14">
        <w:rPr>
          <w:rFonts w:ascii="Times New Roman" w:hAnsi="Times New Roman" w:cs="Times New Roman"/>
          <w:sz w:val="28"/>
          <w:szCs w:val="28"/>
        </w:rPr>
        <w:t>–</w:t>
      </w:r>
      <w:r w:rsidRPr="00DC5B14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="00C90FCA" w:rsidRPr="00DC5B14">
        <w:rPr>
          <w:rFonts w:ascii="Times New Roman" w:hAnsi="Times New Roman" w:cs="Times New Roman"/>
          <w:sz w:val="28"/>
          <w:szCs w:val="28"/>
        </w:rPr>
        <w:t xml:space="preserve">) </w:t>
      </w:r>
      <w:r w:rsidRPr="00DC5B14">
        <w:rPr>
          <w:rFonts w:ascii="Times New Roman" w:hAnsi="Times New Roman" w:cs="Times New Roman"/>
          <w:sz w:val="28"/>
          <w:szCs w:val="28"/>
        </w:rPr>
        <w:t>в У</w:t>
      </w:r>
      <w:r w:rsidR="005D4668" w:rsidRPr="00DC5B14">
        <w:rPr>
          <w:rFonts w:ascii="Times New Roman" w:hAnsi="Times New Roman" w:cs="Times New Roman"/>
          <w:sz w:val="28"/>
          <w:szCs w:val="28"/>
        </w:rPr>
        <w:t>правление федерального казначейства</w:t>
      </w:r>
      <w:r w:rsidRPr="00DC5B14">
        <w:rPr>
          <w:rFonts w:ascii="Times New Roman" w:hAnsi="Times New Roman" w:cs="Times New Roman"/>
          <w:sz w:val="28"/>
          <w:szCs w:val="28"/>
        </w:rPr>
        <w:t xml:space="preserve"> по Пермскому краю</w:t>
      </w:r>
      <w:r w:rsidR="005D4668" w:rsidRPr="00DC5B14">
        <w:rPr>
          <w:rFonts w:ascii="Times New Roman" w:hAnsi="Times New Roman" w:cs="Times New Roman"/>
          <w:sz w:val="28"/>
          <w:szCs w:val="28"/>
        </w:rPr>
        <w:t xml:space="preserve"> (далее - УФК по Пермскому краю)</w:t>
      </w:r>
      <w:r w:rsidRPr="00DC5B14">
        <w:rPr>
          <w:rFonts w:ascii="Times New Roman" w:hAnsi="Times New Roman" w:cs="Times New Roman"/>
          <w:sz w:val="28"/>
          <w:szCs w:val="28"/>
        </w:rPr>
        <w:t>, а в случае возврата распоряжения из УФК по Пермскому краю отказывает их в системе АЦК-Финансы.</w:t>
      </w:r>
    </w:p>
    <w:p w:rsidR="00CE38BB" w:rsidRPr="0051216E" w:rsidRDefault="0051216E" w:rsidP="0075686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51216E">
        <w:rPr>
          <w:rFonts w:ascii="Times New Roman" w:hAnsi="Times New Roman" w:cs="Times New Roman"/>
          <w:sz w:val="28"/>
          <w:szCs w:val="28"/>
        </w:rPr>
        <w:t>1</w:t>
      </w:r>
      <w:r w:rsidR="00F1496A">
        <w:rPr>
          <w:rFonts w:ascii="Times New Roman" w:hAnsi="Times New Roman" w:cs="Times New Roman"/>
          <w:sz w:val="28"/>
          <w:szCs w:val="28"/>
        </w:rPr>
        <w:t>8</w:t>
      </w:r>
      <w:r w:rsidR="00CE38BB" w:rsidRPr="005121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38BB" w:rsidRPr="0051216E">
        <w:rPr>
          <w:rFonts w:ascii="Times New Roman" w:hAnsi="Times New Roman" w:cs="Times New Roman"/>
          <w:sz w:val="28"/>
          <w:szCs w:val="28"/>
        </w:rPr>
        <w:t xml:space="preserve">Подтверждение исполнения денежных обязательств осуществляется управлением казначейства путем направления электронной выписки из лицевого счета получателя средств, лицевого счета </w:t>
      </w:r>
      <w:r w:rsidR="000342A7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CE38BB" w:rsidRPr="0051216E">
        <w:rPr>
          <w:rFonts w:ascii="Times New Roman" w:hAnsi="Times New Roman" w:cs="Times New Roman"/>
          <w:sz w:val="28"/>
          <w:szCs w:val="28"/>
        </w:rPr>
        <w:t>администратора источников финансирования дефицита бюджета города Перми</w:t>
      </w:r>
      <w:r w:rsidR="00DE6720">
        <w:rPr>
          <w:rFonts w:ascii="Times New Roman" w:hAnsi="Times New Roman" w:cs="Times New Roman"/>
          <w:sz w:val="28"/>
          <w:szCs w:val="28"/>
        </w:rPr>
        <w:t xml:space="preserve">, </w:t>
      </w:r>
      <w:r w:rsidR="00DE6720" w:rsidRPr="00DE6720">
        <w:rPr>
          <w:rFonts w:ascii="Times New Roman" w:hAnsi="Times New Roman" w:cs="Times New Roman"/>
          <w:sz w:val="28"/>
          <w:szCs w:val="28"/>
        </w:rPr>
        <w:t xml:space="preserve">лицевого счета для учета операций по переданным полномочиям получателя </w:t>
      </w:r>
      <w:r w:rsidR="00DE6720" w:rsidRPr="00DE6720">
        <w:rPr>
          <w:rFonts w:ascii="Times New Roman" w:hAnsi="Times New Roman" w:cs="Times New Roman"/>
          <w:sz w:val="28"/>
          <w:szCs w:val="28"/>
        </w:rPr>
        <w:lastRenderedPageBreak/>
        <w:t>бюджетных средств</w:t>
      </w:r>
      <w:r w:rsidR="00CE38BB" w:rsidRPr="0051216E">
        <w:rPr>
          <w:rFonts w:ascii="Times New Roman" w:hAnsi="Times New Roman" w:cs="Times New Roman"/>
          <w:sz w:val="28"/>
          <w:szCs w:val="28"/>
        </w:rPr>
        <w:t xml:space="preserve"> с </w:t>
      </w:r>
      <w:r w:rsidR="00CE38BB" w:rsidRPr="00DC5B14">
        <w:rPr>
          <w:rFonts w:ascii="Times New Roman" w:hAnsi="Times New Roman" w:cs="Times New Roman"/>
          <w:sz w:val="28"/>
          <w:szCs w:val="28"/>
        </w:rPr>
        <w:t>приложением</w:t>
      </w:r>
      <w:r w:rsidR="007427D2" w:rsidRPr="00DC5B14">
        <w:rPr>
          <w:rFonts w:ascii="Times New Roman" w:hAnsi="Times New Roman" w:cs="Times New Roman"/>
          <w:sz w:val="28"/>
          <w:szCs w:val="28"/>
        </w:rPr>
        <w:t xml:space="preserve"> распоряжений</w:t>
      </w:r>
      <w:r w:rsidR="00CE38BB" w:rsidRPr="00DC5B14">
        <w:rPr>
          <w:rFonts w:ascii="Times New Roman" w:hAnsi="Times New Roman" w:cs="Times New Roman"/>
          <w:sz w:val="28"/>
          <w:szCs w:val="28"/>
        </w:rPr>
        <w:t>,</w:t>
      </w:r>
      <w:r w:rsidR="00CE38BB" w:rsidRPr="007427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38BB" w:rsidRPr="0051216E">
        <w:rPr>
          <w:rFonts w:ascii="Times New Roman" w:hAnsi="Times New Roman" w:cs="Times New Roman"/>
          <w:sz w:val="28"/>
          <w:szCs w:val="28"/>
        </w:rPr>
        <w:t>подтверждающих списание денежных средств с единого счета бюджета города Перми в пользу физических и юридических лиц, бюджетов бюджетной системы Российской</w:t>
      </w:r>
      <w:proofErr w:type="gramEnd"/>
      <w:r w:rsidR="00CE38BB" w:rsidRPr="0051216E">
        <w:rPr>
          <w:rFonts w:ascii="Times New Roman" w:hAnsi="Times New Roman" w:cs="Times New Roman"/>
          <w:sz w:val="28"/>
          <w:szCs w:val="28"/>
        </w:rPr>
        <w:t xml:space="preserve"> Федерации, </w:t>
      </w:r>
      <w:proofErr w:type="gramStart"/>
      <w:r w:rsidR="00CE38BB" w:rsidRPr="0051216E">
        <w:rPr>
          <w:rFonts w:ascii="Times New Roman" w:hAnsi="Times New Roman" w:cs="Times New Roman"/>
          <w:sz w:val="28"/>
          <w:szCs w:val="28"/>
        </w:rPr>
        <w:t>подписанных</w:t>
      </w:r>
      <w:proofErr w:type="gramEnd"/>
      <w:r w:rsidR="00CE38BB" w:rsidRPr="0051216E">
        <w:rPr>
          <w:rFonts w:ascii="Times New Roman" w:hAnsi="Times New Roman" w:cs="Times New Roman"/>
          <w:sz w:val="28"/>
          <w:szCs w:val="28"/>
        </w:rPr>
        <w:t xml:space="preserve"> ЭП ответственного специалиста управления казначейства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7D2" w:rsidRPr="0051216E" w:rsidRDefault="00992E4C" w:rsidP="0075686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496A">
        <w:rPr>
          <w:rFonts w:ascii="Times New Roman" w:hAnsi="Times New Roman" w:cs="Times New Roman"/>
          <w:sz w:val="28"/>
          <w:szCs w:val="28"/>
        </w:rPr>
        <w:t>9</w:t>
      </w:r>
      <w:r w:rsidR="007427D2" w:rsidRPr="0051216E">
        <w:rPr>
          <w:rFonts w:ascii="Times New Roman" w:hAnsi="Times New Roman" w:cs="Times New Roman"/>
          <w:sz w:val="28"/>
          <w:szCs w:val="28"/>
        </w:rPr>
        <w:t>. В течение финансового года возможно внесение изменений в произведенные получателем средств выплаты в следующих случаях:</w:t>
      </w:r>
    </w:p>
    <w:p w:rsidR="007427D2" w:rsidRPr="0051216E" w:rsidRDefault="007427D2" w:rsidP="0075686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51216E">
        <w:rPr>
          <w:rFonts w:ascii="Times New Roman" w:hAnsi="Times New Roman" w:cs="Times New Roman"/>
          <w:sz w:val="28"/>
          <w:szCs w:val="28"/>
        </w:rPr>
        <w:t>при внесении изменений в решение Пермской городской Думы о бюджете на очередной финансовый год и плановый период,</w:t>
      </w:r>
    </w:p>
    <w:p w:rsidR="007427D2" w:rsidRPr="0051216E" w:rsidRDefault="007427D2" w:rsidP="0016135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51216E">
        <w:rPr>
          <w:rFonts w:ascii="Times New Roman" w:hAnsi="Times New Roman" w:cs="Times New Roman"/>
          <w:sz w:val="28"/>
          <w:szCs w:val="28"/>
        </w:rPr>
        <w:t>при внесении изменений в сводную бюджетную роспись, бюджетную роспись,</w:t>
      </w:r>
    </w:p>
    <w:p w:rsidR="007427D2" w:rsidRPr="0051216E" w:rsidRDefault="007427D2" w:rsidP="00B0059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51216E">
        <w:rPr>
          <w:rFonts w:ascii="Times New Roman" w:hAnsi="Times New Roman" w:cs="Times New Roman"/>
          <w:sz w:val="28"/>
          <w:szCs w:val="28"/>
        </w:rPr>
        <w:t xml:space="preserve">при внесении изменений в </w:t>
      </w:r>
      <w:r w:rsidR="00B00597" w:rsidRPr="006E0995">
        <w:rPr>
          <w:rFonts w:ascii="Times New Roman" w:hAnsi="Times New Roman" w:cs="Times New Roman"/>
          <w:sz w:val="28"/>
          <w:szCs w:val="28"/>
        </w:rPr>
        <w:t>бюджетн</w:t>
      </w:r>
      <w:r w:rsidR="00B00597">
        <w:rPr>
          <w:rFonts w:ascii="Times New Roman" w:hAnsi="Times New Roman" w:cs="Times New Roman"/>
          <w:sz w:val="28"/>
          <w:szCs w:val="28"/>
        </w:rPr>
        <w:t>ую</w:t>
      </w:r>
      <w:r w:rsidR="00B00597" w:rsidRPr="006E0995">
        <w:rPr>
          <w:rFonts w:ascii="Times New Roman" w:hAnsi="Times New Roman" w:cs="Times New Roman"/>
          <w:sz w:val="28"/>
          <w:szCs w:val="28"/>
        </w:rPr>
        <w:t xml:space="preserve"> классификаци</w:t>
      </w:r>
      <w:r w:rsidR="00B00597">
        <w:rPr>
          <w:rFonts w:ascii="Times New Roman" w:hAnsi="Times New Roman" w:cs="Times New Roman"/>
          <w:sz w:val="28"/>
          <w:szCs w:val="28"/>
        </w:rPr>
        <w:t>ю</w:t>
      </w:r>
      <w:r w:rsidR="00B00597" w:rsidRPr="006E0995">
        <w:rPr>
          <w:rFonts w:ascii="Times New Roman" w:hAnsi="Times New Roman" w:cs="Times New Roman"/>
          <w:sz w:val="28"/>
          <w:szCs w:val="28"/>
        </w:rPr>
        <w:t xml:space="preserve"> Российской Федерации, дополнительны</w:t>
      </w:r>
      <w:r w:rsidR="00B00597">
        <w:rPr>
          <w:rFonts w:ascii="Times New Roman" w:hAnsi="Times New Roman" w:cs="Times New Roman"/>
          <w:sz w:val="28"/>
          <w:szCs w:val="28"/>
        </w:rPr>
        <w:t>е</w:t>
      </w:r>
      <w:r w:rsidR="00B00597" w:rsidRPr="006E0995">
        <w:rPr>
          <w:rFonts w:ascii="Times New Roman" w:hAnsi="Times New Roman" w:cs="Times New Roman"/>
          <w:sz w:val="28"/>
          <w:szCs w:val="28"/>
        </w:rPr>
        <w:t xml:space="preserve"> код</w:t>
      </w:r>
      <w:r w:rsidR="00B00597">
        <w:rPr>
          <w:rFonts w:ascii="Times New Roman" w:hAnsi="Times New Roman" w:cs="Times New Roman"/>
          <w:sz w:val="28"/>
          <w:szCs w:val="28"/>
        </w:rPr>
        <w:t>ы</w:t>
      </w:r>
      <w:r w:rsidR="00B00597" w:rsidRPr="006E0995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B00597">
        <w:rPr>
          <w:rFonts w:ascii="Times New Roman" w:hAnsi="Times New Roman" w:cs="Times New Roman"/>
          <w:sz w:val="28"/>
          <w:szCs w:val="28"/>
        </w:rPr>
        <w:t>,</w:t>
      </w:r>
    </w:p>
    <w:p w:rsidR="007427D2" w:rsidRPr="0051216E" w:rsidRDefault="007427D2" w:rsidP="005A4F0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51216E">
        <w:rPr>
          <w:rFonts w:ascii="Times New Roman" w:hAnsi="Times New Roman" w:cs="Times New Roman"/>
          <w:sz w:val="28"/>
          <w:szCs w:val="28"/>
        </w:rPr>
        <w:t>при внесении изменений в источники произведенных расходов,</w:t>
      </w:r>
    </w:p>
    <w:p w:rsidR="007427D2" w:rsidRPr="0051216E" w:rsidRDefault="007427D2" w:rsidP="005A4F0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51216E">
        <w:rPr>
          <w:rFonts w:ascii="Times New Roman" w:hAnsi="Times New Roman" w:cs="Times New Roman"/>
          <w:sz w:val="28"/>
          <w:szCs w:val="28"/>
        </w:rPr>
        <w:t>при выявлении случаев ошибочного применения в распоряжениях бюджетной классификации.</w:t>
      </w:r>
    </w:p>
    <w:p w:rsidR="007427D2" w:rsidRPr="001A7E45" w:rsidRDefault="007427D2" w:rsidP="005A4F0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51216E">
        <w:rPr>
          <w:rFonts w:ascii="Times New Roman" w:hAnsi="Times New Roman" w:cs="Times New Roman"/>
          <w:sz w:val="28"/>
          <w:szCs w:val="28"/>
        </w:rPr>
        <w:t xml:space="preserve">Внесение изменений производится на основании письменного обращения получателя средств, оформленного по форме </w:t>
      </w:r>
      <w:r w:rsidR="0016135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8" w:history="1">
        <w:proofErr w:type="gramStart"/>
        <w:r w:rsidRPr="0051216E"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 w:rsidR="00161355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51216E">
        <w:rPr>
          <w:rFonts w:ascii="Times New Roman" w:hAnsi="Times New Roman" w:cs="Times New Roman"/>
          <w:sz w:val="28"/>
          <w:szCs w:val="28"/>
        </w:rPr>
        <w:t xml:space="preserve"> к </w:t>
      </w:r>
      <w:r w:rsidRPr="001A7E45">
        <w:rPr>
          <w:rFonts w:ascii="Times New Roman" w:hAnsi="Times New Roman" w:cs="Times New Roman"/>
          <w:sz w:val="28"/>
          <w:szCs w:val="28"/>
        </w:rPr>
        <w:t>настоящему Порядку, с указанием основания вносимых изменений.</w:t>
      </w:r>
    </w:p>
    <w:p w:rsidR="007427D2" w:rsidRPr="001A7E45" w:rsidRDefault="007427D2" w:rsidP="005A4F0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1A7E45">
        <w:rPr>
          <w:rFonts w:ascii="Times New Roman" w:hAnsi="Times New Roman" w:cs="Times New Roman"/>
          <w:sz w:val="28"/>
          <w:szCs w:val="28"/>
        </w:rPr>
        <w:t>Операции по внесению изменений в произведенные расходы отражаются в выписках по лицевому счету получателя средств после подтверждения УФК по Пермскому краю в выписке по лицевому счету бюджета операций по внесению изменений.</w:t>
      </w:r>
    </w:p>
    <w:p w:rsidR="006B08E1" w:rsidRPr="001A7E45" w:rsidRDefault="006B08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5879" w:rsidRDefault="00F95879" w:rsidP="00F958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95879" w:rsidRDefault="00F95879" w:rsidP="00F958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2BA2" w:rsidRDefault="00482BA2" w:rsidP="00F958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A4F0B" w:rsidRDefault="005A4F0B" w:rsidP="00F958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A4F0B" w:rsidRDefault="005A4F0B" w:rsidP="00F958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A4F0B" w:rsidRDefault="005A4F0B" w:rsidP="00F958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A4F0B" w:rsidRDefault="005A4F0B" w:rsidP="00F958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94F83" w:rsidRDefault="00E94F83" w:rsidP="00F958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94F83" w:rsidRDefault="00E94F83" w:rsidP="00F958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94F83" w:rsidRDefault="00E94F83" w:rsidP="00F958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94F83" w:rsidRDefault="00E94F83" w:rsidP="00F958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94F83" w:rsidRDefault="00E94F83" w:rsidP="00F958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94F83" w:rsidRDefault="00E94F83" w:rsidP="00F958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94F83" w:rsidRDefault="00E94F83" w:rsidP="00F958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2E65" w:rsidRDefault="00F52E65" w:rsidP="00F958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4" w:name="_GoBack"/>
      <w:bookmarkEnd w:id="14"/>
    </w:p>
    <w:p w:rsidR="00E94F83" w:rsidRDefault="00E94F83" w:rsidP="00F958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94F83" w:rsidRDefault="00E94F83" w:rsidP="00F958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94F83" w:rsidRDefault="00E94F83" w:rsidP="00F958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12C98" w:rsidRDefault="00E12C98" w:rsidP="00F958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12C98" w:rsidRDefault="00E12C98" w:rsidP="00F958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710B" w:rsidRDefault="00EE710B" w:rsidP="00A23A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  </w:t>
      </w:r>
    </w:p>
    <w:p w:rsidR="00EE710B" w:rsidRDefault="00EE710B" w:rsidP="00EE71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23A8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5879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450">
        <w:rPr>
          <w:rFonts w:ascii="Times New Roman" w:hAnsi="Times New Roman" w:cs="Times New Roman"/>
          <w:sz w:val="28"/>
          <w:szCs w:val="28"/>
        </w:rPr>
        <w:t xml:space="preserve">санкционирования оплаты </w:t>
      </w:r>
      <w:r w:rsidR="00A23A87">
        <w:rPr>
          <w:rFonts w:ascii="Times New Roman" w:hAnsi="Times New Roman" w:cs="Times New Roman"/>
          <w:sz w:val="28"/>
          <w:szCs w:val="28"/>
        </w:rPr>
        <w:t>де-</w:t>
      </w:r>
    </w:p>
    <w:p w:rsidR="00EE710B" w:rsidRDefault="00EE710B" w:rsidP="00EE71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23A8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3450">
        <w:rPr>
          <w:rFonts w:ascii="Times New Roman" w:hAnsi="Times New Roman" w:cs="Times New Roman"/>
          <w:sz w:val="28"/>
          <w:szCs w:val="28"/>
        </w:rPr>
        <w:t xml:space="preserve">нежных обязательств получателей </w:t>
      </w:r>
      <w:r w:rsidR="00A23A87">
        <w:rPr>
          <w:rFonts w:ascii="Times New Roman" w:hAnsi="Times New Roman" w:cs="Times New Roman"/>
          <w:sz w:val="28"/>
          <w:szCs w:val="28"/>
        </w:rPr>
        <w:t>бюджет-</w:t>
      </w:r>
    </w:p>
    <w:p w:rsidR="00EE710B" w:rsidRDefault="003C2408" w:rsidP="00EE71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710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23A87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EE710B">
        <w:rPr>
          <w:rFonts w:ascii="Times New Roman" w:hAnsi="Times New Roman" w:cs="Times New Roman"/>
          <w:sz w:val="28"/>
          <w:szCs w:val="28"/>
        </w:rPr>
        <w:t>тных</w:t>
      </w:r>
      <w:proofErr w:type="spellEnd"/>
      <w:r w:rsidR="00EE710B">
        <w:rPr>
          <w:rFonts w:ascii="Times New Roman" w:hAnsi="Times New Roman" w:cs="Times New Roman"/>
          <w:sz w:val="28"/>
          <w:szCs w:val="28"/>
        </w:rPr>
        <w:t xml:space="preserve"> </w:t>
      </w:r>
      <w:r w:rsidR="00EE710B" w:rsidRPr="00673450">
        <w:rPr>
          <w:rFonts w:ascii="Times New Roman" w:hAnsi="Times New Roman" w:cs="Times New Roman"/>
          <w:sz w:val="28"/>
          <w:szCs w:val="28"/>
        </w:rPr>
        <w:t xml:space="preserve">средств города Перми и оплаты </w:t>
      </w:r>
      <w:r>
        <w:rPr>
          <w:rFonts w:ascii="Times New Roman" w:hAnsi="Times New Roman" w:cs="Times New Roman"/>
          <w:sz w:val="28"/>
          <w:szCs w:val="28"/>
        </w:rPr>
        <w:t>де-</w:t>
      </w:r>
      <w:r w:rsidR="00EE710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E710B" w:rsidRDefault="003C2408" w:rsidP="00EE71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E710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710B" w:rsidRPr="00673450">
        <w:rPr>
          <w:rFonts w:ascii="Times New Roman" w:hAnsi="Times New Roman" w:cs="Times New Roman"/>
          <w:sz w:val="28"/>
          <w:szCs w:val="28"/>
        </w:rPr>
        <w:t xml:space="preserve">нежных обязательств, подлежащих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исполне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3C2408" w:rsidRDefault="00EE710B" w:rsidP="00EE71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240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673450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Pr="00673450">
        <w:rPr>
          <w:rFonts w:ascii="Times New Roman" w:hAnsi="Times New Roman" w:cs="Times New Roman"/>
          <w:sz w:val="28"/>
          <w:szCs w:val="28"/>
        </w:rPr>
        <w:t xml:space="preserve"> за счет бюджетных ассигнований </w:t>
      </w:r>
      <w:proofErr w:type="gramStart"/>
      <w:r w:rsidRPr="0067345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73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408" w:rsidRDefault="003C2408" w:rsidP="003C2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E710B" w:rsidRPr="00673450">
        <w:rPr>
          <w:rFonts w:ascii="Times New Roman" w:hAnsi="Times New Roman" w:cs="Times New Roman"/>
          <w:sz w:val="28"/>
          <w:szCs w:val="28"/>
        </w:rPr>
        <w:t xml:space="preserve">источникам финансирования дефицита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EE710B" w:rsidRPr="00673450">
        <w:rPr>
          <w:rFonts w:ascii="Times New Roman" w:hAnsi="Times New Roman" w:cs="Times New Roman"/>
          <w:sz w:val="28"/>
          <w:szCs w:val="28"/>
        </w:rPr>
        <w:t>юд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             </w:t>
      </w:r>
    </w:p>
    <w:p w:rsidR="00EE710B" w:rsidRPr="00673450" w:rsidRDefault="003C2408" w:rsidP="003C2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EE710B" w:rsidRPr="00673450">
        <w:rPr>
          <w:rFonts w:ascii="Times New Roman" w:hAnsi="Times New Roman" w:cs="Times New Roman"/>
          <w:sz w:val="28"/>
          <w:szCs w:val="28"/>
        </w:rPr>
        <w:t>жета</w:t>
      </w:r>
      <w:proofErr w:type="spellEnd"/>
      <w:r w:rsidR="00EE710B" w:rsidRPr="00673450">
        <w:rPr>
          <w:rFonts w:ascii="Times New Roman" w:hAnsi="Times New Roman" w:cs="Times New Roman"/>
          <w:sz w:val="28"/>
          <w:szCs w:val="28"/>
        </w:rPr>
        <w:t xml:space="preserve"> города Перми</w:t>
      </w:r>
    </w:p>
    <w:p w:rsidR="00F95879" w:rsidRPr="008A2D46" w:rsidRDefault="00F95879" w:rsidP="00F95879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F95879" w:rsidRPr="008A2D46" w:rsidRDefault="00F95879" w:rsidP="00F958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2D4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A4F0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A2D46">
        <w:rPr>
          <w:rFonts w:ascii="Times New Roman" w:hAnsi="Times New Roman" w:cs="Times New Roman"/>
          <w:sz w:val="28"/>
          <w:szCs w:val="28"/>
        </w:rPr>
        <w:t>В управление казначейства</w:t>
      </w:r>
    </w:p>
    <w:p w:rsidR="00F95879" w:rsidRPr="008A2D46" w:rsidRDefault="00F95879" w:rsidP="00F958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2D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A4F0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A2D46">
        <w:rPr>
          <w:rFonts w:ascii="Times New Roman" w:hAnsi="Times New Roman" w:cs="Times New Roman"/>
          <w:sz w:val="28"/>
          <w:szCs w:val="28"/>
        </w:rPr>
        <w:t>департамента финансов</w:t>
      </w:r>
    </w:p>
    <w:p w:rsidR="00F95879" w:rsidRPr="008A2D46" w:rsidRDefault="00F95879" w:rsidP="00F958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2D4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A4F0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A2D46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F95879" w:rsidRPr="008A2D46" w:rsidRDefault="00F95879" w:rsidP="00F958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95879" w:rsidRPr="008A2D46" w:rsidRDefault="00F95879" w:rsidP="00F958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2D46">
        <w:rPr>
          <w:rFonts w:ascii="Times New Roman" w:hAnsi="Times New Roman" w:cs="Times New Roman"/>
          <w:sz w:val="28"/>
          <w:szCs w:val="28"/>
        </w:rPr>
        <w:t>Наименование</w:t>
      </w:r>
      <w:r w:rsidR="005A4F0B">
        <w:rPr>
          <w:rFonts w:ascii="Times New Roman" w:hAnsi="Times New Roman" w:cs="Times New Roman"/>
          <w:sz w:val="28"/>
          <w:szCs w:val="28"/>
        </w:rPr>
        <w:t xml:space="preserve"> у</w:t>
      </w:r>
      <w:r w:rsidRPr="008A2D46">
        <w:rPr>
          <w:rFonts w:ascii="Times New Roman" w:hAnsi="Times New Roman" w:cs="Times New Roman"/>
          <w:sz w:val="28"/>
          <w:szCs w:val="28"/>
        </w:rPr>
        <w:t>чреждения ___________________</w:t>
      </w:r>
      <w:r w:rsidR="005A4F0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95879" w:rsidRPr="008A2D46" w:rsidRDefault="000713C9" w:rsidP="00F958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95879" w:rsidRPr="008A2D46">
        <w:rPr>
          <w:rFonts w:ascii="Times New Roman" w:hAnsi="Times New Roman" w:cs="Times New Roman"/>
          <w:sz w:val="28"/>
          <w:szCs w:val="28"/>
        </w:rPr>
        <w:t>лицевого счета получателя средств _______</w:t>
      </w:r>
      <w:r w:rsidR="005A4F0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95879" w:rsidRPr="008A2D46" w:rsidRDefault="00F95879" w:rsidP="00F958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2D46">
        <w:rPr>
          <w:rFonts w:ascii="Times New Roman" w:hAnsi="Times New Roman" w:cs="Times New Roman"/>
          <w:sz w:val="28"/>
          <w:szCs w:val="28"/>
        </w:rPr>
        <w:t>Основание внесения изменений: _____________</w:t>
      </w:r>
      <w:r w:rsidR="005A4F0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95879" w:rsidRPr="008A2D46" w:rsidRDefault="00F95879" w:rsidP="00F958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31"/>
        <w:gridCol w:w="2310"/>
        <w:gridCol w:w="4082"/>
      </w:tblGrid>
      <w:tr w:rsidR="00F95879" w:rsidRPr="00B34658" w:rsidTr="001B0578"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79" w:rsidRPr="00B34658" w:rsidRDefault="005370FC" w:rsidP="008A2D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Уточняемые показатели</w:t>
            </w:r>
          </w:p>
        </w:tc>
      </w:tr>
      <w:tr w:rsidR="00F95879" w:rsidRPr="008A2D46" w:rsidTr="001B05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79" w:rsidRPr="00B34658" w:rsidRDefault="00F95879" w:rsidP="005A4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58"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  <w:proofErr w:type="spellStart"/>
            <w:proofErr w:type="gramStart"/>
            <w:r w:rsidRPr="00B34658">
              <w:rPr>
                <w:rFonts w:ascii="Times New Roman" w:hAnsi="Times New Roman" w:cs="Times New Roman"/>
                <w:sz w:val="24"/>
                <w:szCs w:val="24"/>
              </w:rPr>
              <w:t>классифика</w:t>
            </w:r>
            <w:r w:rsidR="005A4F0B" w:rsidRPr="00B346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465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79" w:rsidRPr="00B34658" w:rsidRDefault="008A2D46" w:rsidP="00B34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5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F95879" w:rsidRPr="00B34658">
              <w:rPr>
                <w:rFonts w:ascii="Times New Roman" w:hAnsi="Times New Roman" w:cs="Times New Roman"/>
                <w:sz w:val="24"/>
                <w:szCs w:val="24"/>
              </w:rPr>
              <w:t xml:space="preserve">мер и дата </w:t>
            </w:r>
            <w:proofErr w:type="spellStart"/>
            <w:proofErr w:type="gramStart"/>
            <w:r w:rsidR="00F95879" w:rsidRPr="00B34658">
              <w:rPr>
                <w:rFonts w:ascii="Times New Roman" w:hAnsi="Times New Roman" w:cs="Times New Roman"/>
                <w:sz w:val="24"/>
                <w:szCs w:val="24"/>
              </w:rPr>
              <w:t>распоря</w:t>
            </w:r>
            <w:r w:rsidR="005A4F0B" w:rsidRPr="00B346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5879" w:rsidRPr="00B34658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  <w:r w:rsidR="00F95879" w:rsidRPr="00B34658">
              <w:rPr>
                <w:rFonts w:ascii="Times New Roman" w:hAnsi="Times New Roman" w:cs="Times New Roman"/>
                <w:sz w:val="24"/>
                <w:szCs w:val="24"/>
              </w:rPr>
              <w:t xml:space="preserve"> о совершении казначей</w:t>
            </w:r>
            <w:r w:rsidR="005A4F0B" w:rsidRPr="00B346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95879" w:rsidRPr="00B34658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F95879" w:rsidRPr="00B34658">
              <w:rPr>
                <w:rFonts w:ascii="Times New Roman" w:hAnsi="Times New Roman" w:cs="Times New Roman"/>
                <w:sz w:val="24"/>
                <w:szCs w:val="24"/>
              </w:rPr>
              <w:t xml:space="preserve"> платежа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79" w:rsidRPr="00B34658" w:rsidRDefault="00F95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58">
              <w:rPr>
                <w:rFonts w:ascii="Times New Roman" w:hAnsi="Times New Roman" w:cs="Times New Roman"/>
                <w:sz w:val="24"/>
                <w:szCs w:val="24"/>
              </w:rPr>
              <w:t>Номер и дата бюджетного обязательства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79" w:rsidRPr="00B34658" w:rsidRDefault="00F95879" w:rsidP="001B0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58">
              <w:rPr>
                <w:rFonts w:ascii="Times New Roman" w:hAnsi="Times New Roman" w:cs="Times New Roman"/>
                <w:sz w:val="24"/>
                <w:szCs w:val="24"/>
              </w:rPr>
              <w:t>Сумма к уточнению</w:t>
            </w:r>
          </w:p>
        </w:tc>
      </w:tr>
      <w:tr w:rsidR="00F95879" w:rsidRPr="008A2D46" w:rsidTr="001B05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79" w:rsidRPr="008A2D46" w:rsidRDefault="00F95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79" w:rsidRPr="008A2D46" w:rsidRDefault="00F95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79" w:rsidRPr="008A2D46" w:rsidRDefault="00F95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79" w:rsidRPr="008A2D46" w:rsidRDefault="00F95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578" w:rsidRPr="008A2D46" w:rsidTr="001B0578"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8" w:rsidRPr="001B0578" w:rsidRDefault="001B0578" w:rsidP="005370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57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8" w:rsidRPr="008A2D46" w:rsidRDefault="001B0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879" w:rsidRPr="00B34658" w:rsidTr="001B0578"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79" w:rsidRPr="00B34658" w:rsidRDefault="005370FC" w:rsidP="008A2D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Уточненные показатели</w:t>
            </w:r>
          </w:p>
        </w:tc>
      </w:tr>
      <w:tr w:rsidR="00F95879" w:rsidRPr="00B34658" w:rsidTr="001B05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79" w:rsidRPr="00B34658" w:rsidRDefault="00F95879" w:rsidP="005A4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58"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  <w:proofErr w:type="spellStart"/>
            <w:proofErr w:type="gramStart"/>
            <w:r w:rsidRPr="00B34658">
              <w:rPr>
                <w:rFonts w:ascii="Times New Roman" w:hAnsi="Times New Roman" w:cs="Times New Roman"/>
                <w:sz w:val="24"/>
                <w:szCs w:val="24"/>
              </w:rPr>
              <w:t>классифика</w:t>
            </w:r>
            <w:r w:rsidR="005A4F0B" w:rsidRPr="00B346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465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79" w:rsidRPr="00B34658" w:rsidRDefault="00F95879" w:rsidP="00F95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58">
              <w:rPr>
                <w:rFonts w:ascii="Times New Roman" w:hAnsi="Times New Roman" w:cs="Times New Roman"/>
                <w:sz w:val="24"/>
                <w:szCs w:val="24"/>
              </w:rPr>
              <w:t>Номер и дата бюджетного обязательства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79" w:rsidRPr="00B34658" w:rsidRDefault="00F95879" w:rsidP="001B0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5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="001B05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4658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уточнению</w:t>
            </w:r>
          </w:p>
        </w:tc>
      </w:tr>
      <w:tr w:rsidR="001B0578" w:rsidRPr="00B34658" w:rsidTr="001B05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8" w:rsidRPr="00B34658" w:rsidRDefault="001B0578" w:rsidP="005A4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8" w:rsidRPr="00B34658" w:rsidRDefault="001B0578" w:rsidP="00F95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8" w:rsidRPr="00B34658" w:rsidRDefault="001B0578" w:rsidP="001B0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578" w:rsidRPr="008A2D46" w:rsidTr="00E06F53"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8" w:rsidRPr="001B0578" w:rsidRDefault="001B0578" w:rsidP="005370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57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8" w:rsidRPr="008A2D46" w:rsidRDefault="001B0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5879" w:rsidRPr="008A2D46" w:rsidRDefault="00F95879" w:rsidP="00F958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95879" w:rsidRPr="008A2D46" w:rsidRDefault="00F95879" w:rsidP="00F958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2D46">
        <w:rPr>
          <w:rFonts w:ascii="Times New Roman" w:hAnsi="Times New Roman" w:cs="Times New Roman"/>
          <w:sz w:val="28"/>
          <w:szCs w:val="28"/>
        </w:rPr>
        <w:t>Руководитель учреждения __________________ _________________________</w:t>
      </w:r>
    </w:p>
    <w:p w:rsidR="00F95879" w:rsidRDefault="00F95879" w:rsidP="00F9587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A2D4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A2D4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A2D46">
        <w:rPr>
          <w:rFonts w:ascii="Times New Roman" w:hAnsi="Times New Roman" w:cs="Times New Roman"/>
          <w:sz w:val="28"/>
          <w:szCs w:val="28"/>
        </w:rPr>
        <w:t xml:space="preserve"> </w:t>
      </w:r>
      <w:r w:rsidRPr="000713C9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8A2D46" w:rsidRPr="000713C9">
        <w:rPr>
          <w:rFonts w:ascii="Times New Roman" w:hAnsi="Times New Roman" w:cs="Times New Roman"/>
          <w:sz w:val="20"/>
          <w:szCs w:val="20"/>
        </w:rPr>
        <w:t xml:space="preserve">        </w:t>
      </w:r>
      <w:r w:rsidRPr="000713C9">
        <w:rPr>
          <w:rFonts w:ascii="Times New Roman" w:hAnsi="Times New Roman" w:cs="Times New Roman"/>
          <w:sz w:val="20"/>
          <w:szCs w:val="20"/>
        </w:rPr>
        <w:t xml:space="preserve">     </w:t>
      </w:r>
      <w:r w:rsidR="000713C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0713C9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625DB0" w:rsidRDefault="00625DB0" w:rsidP="00F9587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625DB0" w:rsidRPr="000713C9" w:rsidRDefault="00625DB0" w:rsidP="00F9587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95879" w:rsidRPr="008A2D46" w:rsidRDefault="00F95879" w:rsidP="00F958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2D46">
        <w:rPr>
          <w:rFonts w:ascii="Times New Roman" w:hAnsi="Times New Roman" w:cs="Times New Roman"/>
          <w:sz w:val="28"/>
          <w:szCs w:val="28"/>
        </w:rPr>
        <w:t>Главный бухгалте</w:t>
      </w:r>
      <w:r w:rsidR="008A2D46">
        <w:rPr>
          <w:rFonts w:ascii="Times New Roman" w:hAnsi="Times New Roman" w:cs="Times New Roman"/>
          <w:sz w:val="28"/>
          <w:szCs w:val="28"/>
        </w:rPr>
        <w:t>р</w:t>
      </w:r>
      <w:r w:rsidRPr="008A2D46">
        <w:rPr>
          <w:rFonts w:ascii="Times New Roman" w:hAnsi="Times New Roman" w:cs="Times New Roman"/>
          <w:sz w:val="28"/>
          <w:szCs w:val="28"/>
        </w:rPr>
        <w:t xml:space="preserve">    </w:t>
      </w:r>
      <w:r w:rsidR="0038738A">
        <w:rPr>
          <w:rFonts w:ascii="Times New Roman" w:hAnsi="Times New Roman" w:cs="Times New Roman"/>
          <w:sz w:val="28"/>
          <w:szCs w:val="28"/>
        </w:rPr>
        <w:t xml:space="preserve">   </w:t>
      </w:r>
      <w:r w:rsidRPr="008A2D46">
        <w:rPr>
          <w:rFonts w:ascii="Times New Roman" w:hAnsi="Times New Roman" w:cs="Times New Roman"/>
          <w:sz w:val="28"/>
          <w:szCs w:val="28"/>
        </w:rPr>
        <w:t>____________</w:t>
      </w:r>
      <w:r w:rsidR="008A2D46">
        <w:rPr>
          <w:rFonts w:ascii="Times New Roman" w:hAnsi="Times New Roman" w:cs="Times New Roman"/>
          <w:sz w:val="28"/>
          <w:szCs w:val="28"/>
        </w:rPr>
        <w:t xml:space="preserve">    </w:t>
      </w:r>
      <w:r w:rsidRPr="008A2D46">
        <w:rPr>
          <w:rFonts w:ascii="Times New Roman" w:hAnsi="Times New Roman" w:cs="Times New Roman"/>
          <w:sz w:val="28"/>
          <w:szCs w:val="28"/>
        </w:rPr>
        <w:t>__________</w:t>
      </w:r>
      <w:r w:rsidR="0038738A">
        <w:rPr>
          <w:rFonts w:ascii="Times New Roman" w:hAnsi="Times New Roman" w:cs="Times New Roman"/>
          <w:sz w:val="28"/>
          <w:szCs w:val="28"/>
        </w:rPr>
        <w:t xml:space="preserve">  __________________</w:t>
      </w:r>
    </w:p>
    <w:p w:rsidR="00F95879" w:rsidRDefault="0038738A" w:rsidP="00F9587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(уполномоченное лицо)</w:t>
      </w:r>
      <w:r w:rsidR="00F95879" w:rsidRPr="008A2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5879" w:rsidRPr="008A2D46">
        <w:rPr>
          <w:rFonts w:ascii="Times New Roman" w:hAnsi="Times New Roman" w:cs="Times New Roman"/>
          <w:sz w:val="28"/>
          <w:szCs w:val="28"/>
        </w:rPr>
        <w:t xml:space="preserve"> </w:t>
      </w:r>
      <w:r w:rsidRPr="0038738A">
        <w:rPr>
          <w:rFonts w:ascii="Times New Roman" w:hAnsi="Times New Roman" w:cs="Times New Roman"/>
          <w:sz w:val="20"/>
          <w:szCs w:val="20"/>
        </w:rPr>
        <w:t xml:space="preserve">(должность)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F95879" w:rsidRPr="0038738A">
        <w:rPr>
          <w:rFonts w:ascii="Times New Roman" w:hAnsi="Times New Roman" w:cs="Times New Roman"/>
          <w:sz w:val="20"/>
          <w:szCs w:val="20"/>
        </w:rPr>
        <w:t xml:space="preserve">(подпись)     </w:t>
      </w:r>
      <w:r w:rsidR="008A2D46" w:rsidRPr="0038738A">
        <w:rPr>
          <w:rFonts w:ascii="Times New Roman" w:hAnsi="Times New Roman" w:cs="Times New Roman"/>
          <w:sz w:val="20"/>
          <w:szCs w:val="20"/>
        </w:rPr>
        <w:t xml:space="preserve">       </w:t>
      </w:r>
      <w:r w:rsidR="00F95879" w:rsidRPr="0038738A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625DB0" w:rsidRDefault="00625DB0" w:rsidP="00F9587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25DB0" w:rsidRPr="00625DB0" w:rsidRDefault="00625DB0" w:rsidP="00F958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«_____»__________________ 20____ г.</w:t>
      </w:r>
    </w:p>
    <w:sectPr w:rsidR="00625DB0" w:rsidRPr="00625DB0" w:rsidSect="00BB46D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E1"/>
    <w:rsid w:val="000176A1"/>
    <w:rsid w:val="00026D54"/>
    <w:rsid w:val="0003349B"/>
    <w:rsid w:val="000342A7"/>
    <w:rsid w:val="00044D71"/>
    <w:rsid w:val="00052EFB"/>
    <w:rsid w:val="000542B3"/>
    <w:rsid w:val="00055320"/>
    <w:rsid w:val="000713C9"/>
    <w:rsid w:val="00073ABE"/>
    <w:rsid w:val="00080F6E"/>
    <w:rsid w:val="00085125"/>
    <w:rsid w:val="00095476"/>
    <w:rsid w:val="00097F10"/>
    <w:rsid w:val="000D7276"/>
    <w:rsid w:val="000E60B6"/>
    <w:rsid w:val="00113F6A"/>
    <w:rsid w:val="00115844"/>
    <w:rsid w:val="001337B1"/>
    <w:rsid w:val="00135875"/>
    <w:rsid w:val="001413DD"/>
    <w:rsid w:val="001450AF"/>
    <w:rsid w:val="00161355"/>
    <w:rsid w:val="001668EC"/>
    <w:rsid w:val="001722A5"/>
    <w:rsid w:val="00175F6B"/>
    <w:rsid w:val="00192B7E"/>
    <w:rsid w:val="001A7E45"/>
    <w:rsid w:val="001B0578"/>
    <w:rsid w:val="001E759E"/>
    <w:rsid w:val="002032BD"/>
    <w:rsid w:val="0021263C"/>
    <w:rsid w:val="00220060"/>
    <w:rsid w:val="00233C06"/>
    <w:rsid w:val="00237357"/>
    <w:rsid w:val="00246136"/>
    <w:rsid w:val="00290493"/>
    <w:rsid w:val="002B68DD"/>
    <w:rsid w:val="002F1D13"/>
    <w:rsid w:val="002F3C1E"/>
    <w:rsid w:val="00321CCF"/>
    <w:rsid w:val="00336894"/>
    <w:rsid w:val="003422C2"/>
    <w:rsid w:val="0034742D"/>
    <w:rsid w:val="00347CF3"/>
    <w:rsid w:val="003515D1"/>
    <w:rsid w:val="0035702E"/>
    <w:rsid w:val="0038738A"/>
    <w:rsid w:val="003B6EF6"/>
    <w:rsid w:val="003C2408"/>
    <w:rsid w:val="003D53E2"/>
    <w:rsid w:val="003E3664"/>
    <w:rsid w:val="003F1DE7"/>
    <w:rsid w:val="00432BD6"/>
    <w:rsid w:val="004617AE"/>
    <w:rsid w:val="004652FC"/>
    <w:rsid w:val="00471AB6"/>
    <w:rsid w:val="00482BA2"/>
    <w:rsid w:val="004E16FF"/>
    <w:rsid w:val="004E720F"/>
    <w:rsid w:val="0051216E"/>
    <w:rsid w:val="005370FC"/>
    <w:rsid w:val="00563446"/>
    <w:rsid w:val="00592DA6"/>
    <w:rsid w:val="005A0D13"/>
    <w:rsid w:val="005A4F0B"/>
    <w:rsid w:val="005C48DB"/>
    <w:rsid w:val="005D4668"/>
    <w:rsid w:val="005E196D"/>
    <w:rsid w:val="00602BC5"/>
    <w:rsid w:val="00625DB0"/>
    <w:rsid w:val="00627215"/>
    <w:rsid w:val="006348AE"/>
    <w:rsid w:val="00652DE0"/>
    <w:rsid w:val="00670E6A"/>
    <w:rsid w:val="00673450"/>
    <w:rsid w:val="00673A42"/>
    <w:rsid w:val="006B08E1"/>
    <w:rsid w:val="006E0995"/>
    <w:rsid w:val="00707C9A"/>
    <w:rsid w:val="007144B6"/>
    <w:rsid w:val="007424F9"/>
    <w:rsid w:val="007427D2"/>
    <w:rsid w:val="00750CC3"/>
    <w:rsid w:val="00750CED"/>
    <w:rsid w:val="00756865"/>
    <w:rsid w:val="007623DE"/>
    <w:rsid w:val="00784DC7"/>
    <w:rsid w:val="0078640C"/>
    <w:rsid w:val="00796626"/>
    <w:rsid w:val="007B4EFE"/>
    <w:rsid w:val="007C5BB9"/>
    <w:rsid w:val="007C5E0A"/>
    <w:rsid w:val="007D0A92"/>
    <w:rsid w:val="007D3527"/>
    <w:rsid w:val="007E06DD"/>
    <w:rsid w:val="00803821"/>
    <w:rsid w:val="00826FD7"/>
    <w:rsid w:val="008362BF"/>
    <w:rsid w:val="008705C1"/>
    <w:rsid w:val="008A2D46"/>
    <w:rsid w:val="008C5CB7"/>
    <w:rsid w:val="008D230D"/>
    <w:rsid w:val="008E2C33"/>
    <w:rsid w:val="00904A8B"/>
    <w:rsid w:val="00906C20"/>
    <w:rsid w:val="00907C00"/>
    <w:rsid w:val="009118C5"/>
    <w:rsid w:val="00913CA7"/>
    <w:rsid w:val="009206AC"/>
    <w:rsid w:val="00926D53"/>
    <w:rsid w:val="00941987"/>
    <w:rsid w:val="0094777B"/>
    <w:rsid w:val="00947C6A"/>
    <w:rsid w:val="00954FE6"/>
    <w:rsid w:val="009619E0"/>
    <w:rsid w:val="00986F24"/>
    <w:rsid w:val="00992E4C"/>
    <w:rsid w:val="009961EF"/>
    <w:rsid w:val="009C0BD2"/>
    <w:rsid w:val="009D6F54"/>
    <w:rsid w:val="009E18FC"/>
    <w:rsid w:val="00A0310C"/>
    <w:rsid w:val="00A05A7C"/>
    <w:rsid w:val="00A23A87"/>
    <w:rsid w:val="00A430F0"/>
    <w:rsid w:val="00A55B31"/>
    <w:rsid w:val="00A55BB5"/>
    <w:rsid w:val="00A61D10"/>
    <w:rsid w:val="00A64F42"/>
    <w:rsid w:val="00AA2BA9"/>
    <w:rsid w:val="00AA4215"/>
    <w:rsid w:val="00AB2D9D"/>
    <w:rsid w:val="00AD274A"/>
    <w:rsid w:val="00AD4807"/>
    <w:rsid w:val="00B00597"/>
    <w:rsid w:val="00B00D0C"/>
    <w:rsid w:val="00B06C5B"/>
    <w:rsid w:val="00B168F7"/>
    <w:rsid w:val="00B203D2"/>
    <w:rsid w:val="00B26EA0"/>
    <w:rsid w:val="00B34658"/>
    <w:rsid w:val="00B44802"/>
    <w:rsid w:val="00B46C22"/>
    <w:rsid w:val="00B55277"/>
    <w:rsid w:val="00B9330A"/>
    <w:rsid w:val="00BB46DD"/>
    <w:rsid w:val="00BC0284"/>
    <w:rsid w:val="00BC452C"/>
    <w:rsid w:val="00BD375E"/>
    <w:rsid w:val="00BD3F9D"/>
    <w:rsid w:val="00BD6C71"/>
    <w:rsid w:val="00BD78F3"/>
    <w:rsid w:val="00BE7703"/>
    <w:rsid w:val="00C175B8"/>
    <w:rsid w:val="00C47DC7"/>
    <w:rsid w:val="00C83E3A"/>
    <w:rsid w:val="00C90FCA"/>
    <w:rsid w:val="00C962EA"/>
    <w:rsid w:val="00C9689B"/>
    <w:rsid w:val="00CE38BB"/>
    <w:rsid w:val="00CE4BC5"/>
    <w:rsid w:val="00CE5193"/>
    <w:rsid w:val="00D050FE"/>
    <w:rsid w:val="00D06217"/>
    <w:rsid w:val="00D27ECF"/>
    <w:rsid w:val="00D336C8"/>
    <w:rsid w:val="00D62980"/>
    <w:rsid w:val="00D805AB"/>
    <w:rsid w:val="00D82296"/>
    <w:rsid w:val="00D86F54"/>
    <w:rsid w:val="00D87061"/>
    <w:rsid w:val="00DB5CEC"/>
    <w:rsid w:val="00DC232F"/>
    <w:rsid w:val="00DC5B14"/>
    <w:rsid w:val="00DD2BAA"/>
    <w:rsid w:val="00DE6720"/>
    <w:rsid w:val="00E12C98"/>
    <w:rsid w:val="00E265DA"/>
    <w:rsid w:val="00E45B81"/>
    <w:rsid w:val="00E94F83"/>
    <w:rsid w:val="00EB2A57"/>
    <w:rsid w:val="00ED6865"/>
    <w:rsid w:val="00EE710B"/>
    <w:rsid w:val="00F1496A"/>
    <w:rsid w:val="00F44454"/>
    <w:rsid w:val="00F52E65"/>
    <w:rsid w:val="00F638F5"/>
    <w:rsid w:val="00F703FC"/>
    <w:rsid w:val="00F95879"/>
    <w:rsid w:val="00FC13A3"/>
    <w:rsid w:val="00FC1469"/>
    <w:rsid w:val="00F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13D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8E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08E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08E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4617A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13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caption"/>
    <w:basedOn w:val="a"/>
    <w:next w:val="a"/>
    <w:qFormat/>
    <w:rsid w:val="009619E0"/>
    <w:pPr>
      <w:widowControl w:val="0"/>
      <w:spacing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rsid w:val="009619E0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9619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19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13D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8E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08E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08E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4617A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13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caption"/>
    <w:basedOn w:val="a"/>
    <w:next w:val="a"/>
    <w:qFormat/>
    <w:rsid w:val="009619E0"/>
    <w:pPr>
      <w:widowControl w:val="0"/>
      <w:spacing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rsid w:val="009619E0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9619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19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D22E8391BB4A60AB2E701BB9E2D4A631EF00C9467EEAA089D57EEA0B228D66614402DBB52B738DEC3B0F09B4DFD19970F8DD83D009E9E2F66EC0L1QB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20436A-5F17-42F9-A3BC-DE0DB6B3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2842</TotalTime>
  <Pages>10</Pages>
  <Words>3517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 Марина Валерьевна</dc:creator>
  <cp:lastModifiedBy>Малахова Марина Валерьевна</cp:lastModifiedBy>
  <cp:revision>149</cp:revision>
  <cp:lastPrinted>2020-12-28T10:19:00Z</cp:lastPrinted>
  <dcterms:created xsi:type="dcterms:W3CDTF">2020-12-10T05:53:00Z</dcterms:created>
  <dcterms:modified xsi:type="dcterms:W3CDTF">2020-12-28T10:47:00Z</dcterms:modified>
</cp:coreProperties>
</file>