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13" w:rsidRPr="00CD6CDD" w:rsidRDefault="00A77213" w:rsidP="00A77213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A77213" w:rsidRPr="003A27AA" w:rsidRDefault="00A77213" w:rsidP="00A7721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7213" w:rsidRDefault="00A77213" w:rsidP="00A7721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77213" w:rsidRDefault="00A77213" w:rsidP="00A7721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77213" w:rsidRPr="003A27AA" w:rsidRDefault="00A77213" w:rsidP="00A7721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77213" w:rsidRPr="003A27AA" w:rsidRDefault="00A77213" w:rsidP="00A7721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A77213" w:rsidRPr="003A27AA" w:rsidRDefault="00A77213" w:rsidP="00A77213">
      <w:pPr>
        <w:widowControl w:val="0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A77213" w:rsidRPr="003A27AA" w:rsidRDefault="00A77213" w:rsidP="00A77213">
      <w:pPr>
        <w:spacing w:after="720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4527F9" w:rsidRDefault="00827A06" w:rsidP="00A77213">
      <w:pPr>
        <w:suppressAutoHyphens/>
        <w:spacing w:after="480"/>
        <w:ind w:firstLine="0"/>
        <w:jc w:val="center"/>
        <w:rPr>
          <w:b/>
        </w:rPr>
      </w:pPr>
      <w:r w:rsidRPr="00A43BCD">
        <w:rPr>
          <w:b/>
        </w:rPr>
        <w:t>О</w:t>
      </w:r>
      <w:r w:rsidR="004527F9" w:rsidRPr="00A43BCD">
        <w:rPr>
          <w:b/>
        </w:rPr>
        <w:t xml:space="preserve"> внесении изменений в </w:t>
      </w:r>
      <w:r w:rsidR="000453B7" w:rsidRPr="00A43BCD">
        <w:rPr>
          <w:b/>
        </w:rPr>
        <w:t>отдельные</w:t>
      </w:r>
      <w:r w:rsidR="00CB61A1" w:rsidRPr="00A43BCD">
        <w:rPr>
          <w:b/>
        </w:rPr>
        <w:t xml:space="preserve"> решения</w:t>
      </w:r>
      <w:r w:rsidR="004527F9" w:rsidRPr="00A43BCD">
        <w:rPr>
          <w:b/>
        </w:rPr>
        <w:t xml:space="preserve"> Пермской городской </w:t>
      </w:r>
      <w:r w:rsidR="00E27677" w:rsidRPr="00A43BCD">
        <w:rPr>
          <w:b/>
        </w:rPr>
        <w:t>Думы</w:t>
      </w:r>
      <w:r w:rsidR="008629EB" w:rsidRPr="00A43BCD">
        <w:rPr>
          <w:b/>
        </w:rPr>
        <w:t xml:space="preserve"> </w:t>
      </w:r>
      <w:r w:rsidR="000453B7" w:rsidRPr="00A43BCD">
        <w:rPr>
          <w:b/>
        </w:rPr>
        <w:t>об</w:t>
      </w:r>
      <w:r w:rsidR="00A77213">
        <w:rPr>
          <w:b/>
        </w:rPr>
        <w:t> </w:t>
      </w:r>
      <w:r w:rsidR="000453B7" w:rsidRPr="00A43BCD">
        <w:rPr>
          <w:b/>
        </w:rPr>
        <w:t>утверждении положений о функциональных органах администрации города Перми</w:t>
      </w:r>
    </w:p>
    <w:p w:rsidR="00D009C6" w:rsidRPr="00A43BCD" w:rsidRDefault="0052537B" w:rsidP="00A77213">
      <w:pPr>
        <w:ind w:firstLine="709"/>
        <w:rPr>
          <w:rFonts w:eastAsiaTheme="minorHAnsi"/>
          <w:szCs w:val="28"/>
        </w:rPr>
      </w:pPr>
      <w:proofErr w:type="gramStart"/>
      <w:r w:rsidRPr="00A43BCD">
        <w:rPr>
          <w:rFonts w:eastAsiaTheme="minorHAnsi"/>
          <w:szCs w:val="28"/>
        </w:rPr>
        <w:t xml:space="preserve">На основании Федерального </w:t>
      </w:r>
      <w:hyperlink r:id="rId9" w:history="1">
        <w:r w:rsidRPr="00A43BCD">
          <w:rPr>
            <w:rFonts w:eastAsiaTheme="minorHAnsi"/>
            <w:szCs w:val="28"/>
          </w:rPr>
          <w:t>закона</w:t>
        </w:r>
      </w:hyperlink>
      <w:r w:rsidRPr="00A43BCD">
        <w:rPr>
          <w:rFonts w:eastAsiaTheme="minorHAnsi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B61A1" w:rsidRPr="00A43BCD">
        <w:rPr>
          <w:rFonts w:eastAsiaTheme="minorHAnsi"/>
          <w:szCs w:val="28"/>
        </w:rPr>
        <w:t xml:space="preserve">Градостроительного кодекса Российской Федерации, </w:t>
      </w:r>
      <w:r w:rsidR="00A77213">
        <w:rPr>
          <w:rFonts w:eastAsiaTheme="minorHAnsi"/>
          <w:szCs w:val="28"/>
        </w:rPr>
        <w:t>З</w:t>
      </w:r>
      <w:r w:rsidR="00E27677" w:rsidRPr="00A43BCD">
        <w:rPr>
          <w:rFonts w:eastAsiaTheme="minorHAnsi"/>
          <w:szCs w:val="28"/>
        </w:rPr>
        <w:t xml:space="preserve">акона </w:t>
      </w:r>
      <w:r w:rsidR="00E27677" w:rsidRPr="00A43BCD">
        <w:rPr>
          <w:szCs w:val="28"/>
        </w:rPr>
        <w:t xml:space="preserve">Пермского края </w:t>
      </w:r>
      <w:r w:rsidR="0066619B" w:rsidRPr="00A43BCD">
        <w:rPr>
          <w:szCs w:val="28"/>
        </w:rPr>
        <w:t>от</w:t>
      </w:r>
      <w:r w:rsidR="00A77213">
        <w:rPr>
          <w:szCs w:val="28"/>
        </w:rPr>
        <w:t> </w:t>
      </w:r>
      <w:r w:rsidR="0066619B" w:rsidRPr="00A43BCD">
        <w:rPr>
          <w:szCs w:val="28"/>
        </w:rPr>
        <w:t xml:space="preserve">07.12.2020 № 603-ПК </w:t>
      </w:r>
      <w:r w:rsidR="00E27677" w:rsidRPr="00A43BCD">
        <w:rPr>
          <w:szCs w:val="28"/>
        </w:rPr>
        <w:t>«</w:t>
      </w:r>
      <w:r w:rsidR="00E27677" w:rsidRPr="00A43BCD">
        <w:rPr>
          <w:color w:val="000000"/>
          <w:szCs w:val="28"/>
        </w:rPr>
        <w:t>О перераспределении отдельных полномочий в области градостроительной деятельности между органами государственной власти Пер</w:t>
      </w:r>
      <w:r w:rsidR="00E27677" w:rsidRPr="00A43BCD">
        <w:rPr>
          <w:color w:val="000000"/>
          <w:szCs w:val="28"/>
        </w:rPr>
        <w:t>м</w:t>
      </w:r>
      <w:r w:rsidR="00E27677" w:rsidRPr="00A43BCD">
        <w:rPr>
          <w:color w:val="000000"/>
          <w:szCs w:val="28"/>
        </w:rPr>
        <w:t>ского края и органами местного самоуправления Пермского городского округа и</w:t>
      </w:r>
      <w:r w:rsidR="00A77213">
        <w:rPr>
          <w:color w:val="000000"/>
          <w:szCs w:val="28"/>
        </w:rPr>
        <w:t> </w:t>
      </w:r>
      <w:r w:rsidR="00E27677" w:rsidRPr="00A43BCD">
        <w:rPr>
          <w:color w:val="000000"/>
          <w:szCs w:val="28"/>
        </w:rPr>
        <w:t>о</w:t>
      </w:r>
      <w:r w:rsidR="00A77213">
        <w:rPr>
          <w:color w:val="000000"/>
          <w:szCs w:val="28"/>
        </w:rPr>
        <w:t> </w:t>
      </w:r>
      <w:r w:rsidR="00E27677" w:rsidRPr="00A43BCD">
        <w:rPr>
          <w:color w:val="000000"/>
          <w:szCs w:val="28"/>
        </w:rPr>
        <w:t>внесении изменений в Закон Пермского края «О градостроительной деятел</w:t>
      </w:r>
      <w:r w:rsidR="00E27677" w:rsidRPr="00A43BCD">
        <w:rPr>
          <w:color w:val="000000"/>
          <w:szCs w:val="28"/>
        </w:rPr>
        <w:t>ь</w:t>
      </w:r>
      <w:r w:rsidR="00E27677" w:rsidRPr="00A43BCD">
        <w:rPr>
          <w:color w:val="000000"/>
          <w:szCs w:val="28"/>
        </w:rPr>
        <w:t>ности в Пермском</w:t>
      </w:r>
      <w:proofErr w:type="gramEnd"/>
      <w:r w:rsidR="00E27677" w:rsidRPr="00A43BCD">
        <w:rPr>
          <w:color w:val="000000"/>
          <w:szCs w:val="28"/>
        </w:rPr>
        <w:t xml:space="preserve"> </w:t>
      </w:r>
      <w:proofErr w:type="gramStart"/>
      <w:r w:rsidR="00E27677" w:rsidRPr="00A43BCD">
        <w:rPr>
          <w:color w:val="000000"/>
          <w:szCs w:val="28"/>
        </w:rPr>
        <w:t>крае</w:t>
      </w:r>
      <w:proofErr w:type="gramEnd"/>
      <w:r w:rsidR="00E27677" w:rsidRPr="00A43BCD">
        <w:rPr>
          <w:color w:val="000000"/>
          <w:szCs w:val="28"/>
        </w:rPr>
        <w:t xml:space="preserve">», </w:t>
      </w:r>
      <w:hyperlink r:id="rId10" w:history="1">
        <w:r w:rsidRPr="00A43BCD">
          <w:rPr>
            <w:rFonts w:eastAsiaTheme="minorHAnsi"/>
            <w:szCs w:val="28"/>
          </w:rPr>
          <w:t>Устава</w:t>
        </w:r>
      </w:hyperlink>
      <w:r w:rsidRPr="00A43BCD">
        <w:rPr>
          <w:rFonts w:eastAsiaTheme="minorHAnsi"/>
          <w:szCs w:val="28"/>
        </w:rPr>
        <w:t xml:space="preserve"> города Перми</w:t>
      </w:r>
    </w:p>
    <w:p w:rsidR="008629EB" w:rsidRPr="00A43BCD" w:rsidRDefault="008629EB" w:rsidP="00A77213">
      <w:pPr>
        <w:ind w:firstLine="0"/>
      </w:pPr>
    </w:p>
    <w:p w:rsidR="00827A06" w:rsidRPr="00A43BCD" w:rsidRDefault="00827A06" w:rsidP="00A77213">
      <w:pPr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43BCD">
        <w:rPr>
          <w:b/>
          <w:spacing w:val="50"/>
        </w:rPr>
        <w:t>решила:</w:t>
      </w:r>
    </w:p>
    <w:p w:rsidR="00D009C6" w:rsidRPr="00A43BCD" w:rsidRDefault="00D009C6" w:rsidP="00A77213">
      <w:pPr>
        <w:ind w:firstLine="0"/>
      </w:pPr>
    </w:p>
    <w:p w:rsidR="004527F9" w:rsidRPr="00A43BCD" w:rsidRDefault="00E27677" w:rsidP="00A77213">
      <w:pPr>
        <w:ind w:firstLine="709"/>
        <w:rPr>
          <w:rFonts w:eastAsiaTheme="minorHAnsi"/>
        </w:rPr>
      </w:pPr>
      <w:r w:rsidRPr="00A43BCD">
        <w:t>1</w:t>
      </w:r>
      <w:r w:rsidR="0037065E" w:rsidRPr="00A43BCD">
        <w:t xml:space="preserve">. </w:t>
      </w:r>
      <w:proofErr w:type="gramStart"/>
      <w:r w:rsidR="004527F9" w:rsidRPr="00A43BCD">
        <w:t>Внести в Положение о департаменте градостроительства и архитектуры администрации города Перми, утвержденное решением Пермской городской Д</w:t>
      </w:r>
      <w:r w:rsidR="004527F9" w:rsidRPr="00A43BCD">
        <w:t>у</w:t>
      </w:r>
      <w:r w:rsidR="004527F9" w:rsidRPr="00A43BCD">
        <w:t xml:space="preserve">мы от 27.09.2011 № 193 (в редакции решений Пермской городской Думы </w:t>
      </w:r>
      <w:r w:rsidR="00791752" w:rsidRPr="00A43BCD">
        <w:rPr>
          <w:rFonts w:eastAsiaTheme="minorHAnsi"/>
        </w:rPr>
        <w:t>от</w:t>
      </w:r>
      <w:r w:rsidR="00A77213">
        <w:rPr>
          <w:rFonts w:eastAsiaTheme="minorHAnsi"/>
        </w:rPr>
        <w:t> </w:t>
      </w:r>
      <w:r w:rsidR="00791752" w:rsidRPr="00A43BCD">
        <w:rPr>
          <w:rFonts w:eastAsiaTheme="minorHAnsi"/>
        </w:rPr>
        <w:t xml:space="preserve">21.12.2011 </w:t>
      </w:r>
      <w:hyperlink r:id="rId11" w:history="1">
        <w:r w:rsidR="00791752" w:rsidRPr="00A43BCD">
          <w:rPr>
            <w:rFonts w:eastAsiaTheme="minorHAnsi"/>
          </w:rPr>
          <w:t>№ 253</w:t>
        </w:r>
      </w:hyperlink>
      <w:r w:rsidR="00791752" w:rsidRPr="00A43BCD">
        <w:rPr>
          <w:rFonts w:eastAsiaTheme="minorHAnsi"/>
        </w:rPr>
        <w:t xml:space="preserve">, от 23.04.2012 </w:t>
      </w:r>
      <w:hyperlink r:id="rId12" w:history="1">
        <w:r w:rsidR="00F72405" w:rsidRPr="00A43BCD">
          <w:rPr>
            <w:rFonts w:eastAsiaTheme="minorHAnsi"/>
          </w:rPr>
          <w:t>№</w:t>
        </w:r>
        <w:r w:rsidR="00791752" w:rsidRPr="00A43BCD">
          <w:rPr>
            <w:rFonts w:eastAsiaTheme="minorHAnsi"/>
          </w:rPr>
          <w:t xml:space="preserve"> 55</w:t>
        </w:r>
      </w:hyperlink>
      <w:r w:rsidR="00791752" w:rsidRPr="00A43BCD">
        <w:rPr>
          <w:rFonts w:eastAsiaTheme="minorHAnsi"/>
        </w:rPr>
        <w:t xml:space="preserve">, от 26.06.2012 </w:t>
      </w:r>
      <w:hyperlink r:id="rId13" w:history="1">
        <w:r w:rsidR="00F72405" w:rsidRPr="00A43BCD">
          <w:rPr>
            <w:rFonts w:eastAsiaTheme="minorHAnsi"/>
          </w:rPr>
          <w:t>№</w:t>
        </w:r>
        <w:r w:rsidR="00791752" w:rsidRPr="00A43BCD">
          <w:rPr>
            <w:rFonts w:eastAsiaTheme="minorHAnsi"/>
          </w:rPr>
          <w:t xml:space="preserve"> 141</w:t>
        </w:r>
      </w:hyperlink>
      <w:r w:rsidR="00791752" w:rsidRPr="00A43BCD">
        <w:rPr>
          <w:rFonts w:eastAsiaTheme="minorHAnsi"/>
        </w:rPr>
        <w:t>, от 25.09.2012</w:t>
      </w:r>
      <w:proofErr w:type="gramEnd"/>
      <w:r w:rsidR="00791752" w:rsidRPr="00A43BCD">
        <w:rPr>
          <w:rFonts w:eastAsiaTheme="minorHAnsi"/>
        </w:rPr>
        <w:t xml:space="preserve"> </w:t>
      </w:r>
      <w:hyperlink r:id="rId14" w:history="1">
        <w:proofErr w:type="gramStart"/>
        <w:r w:rsidR="00F72405" w:rsidRPr="00A43BCD">
          <w:rPr>
            <w:rFonts w:eastAsiaTheme="minorHAnsi"/>
          </w:rPr>
          <w:t>№</w:t>
        </w:r>
        <w:r w:rsidR="00A77213">
          <w:rPr>
            <w:rFonts w:eastAsiaTheme="minorHAnsi"/>
          </w:rPr>
          <w:t> </w:t>
        </w:r>
        <w:r w:rsidR="00791752" w:rsidRPr="00A43BCD">
          <w:rPr>
            <w:rFonts w:eastAsiaTheme="minorHAnsi"/>
          </w:rPr>
          <w:t>189</w:t>
        </w:r>
      </w:hyperlink>
      <w:r w:rsidR="00DE63C1" w:rsidRPr="00A43BCD">
        <w:rPr>
          <w:rFonts w:eastAsiaTheme="minorHAnsi"/>
        </w:rPr>
        <w:t xml:space="preserve">, </w:t>
      </w:r>
      <w:r w:rsidR="00791752" w:rsidRPr="00A43BCD">
        <w:rPr>
          <w:rFonts w:eastAsiaTheme="minorHAnsi"/>
          <w:szCs w:val="28"/>
        </w:rPr>
        <w:t xml:space="preserve">от 18.12.2012 </w:t>
      </w:r>
      <w:hyperlink r:id="rId15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284</w:t>
        </w:r>
      </w:hyperlink>
      <w:r w:rsidR="00791752" w:rsidRPr="00A43BCD">
        <w:rPr>
          <w:rFonts w:eastAsiaTheme="minorHAnsi"/>
          <w:szCs w:val="28"/>
        </w:rPr>
        <w:t xml:space="preserve">, от 25.06.2013 </w:t>
      </w:r>
      <w:hyperlink r:id="rId16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151</w:t>
        </w:r>
      </w:hyperlink>
      <w:r w:rsidR="00791752" w:rsidRPr="00A43BCD">
        <w:rPr>
          <w:rFonts w:eastAsiaTheme="minorHAnsi"/>
          <w:szCs w:val="28"/>
        </w:rPr>
        <w:t xml:space="preserve">, от 28.01.2014 </w:t>
      </w:r>
      <w:hyperlink r:id="rId17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9</w:t>
        </w:r>
      </w:hyperlink>
      <w:r w:rsidR="00791752" w:rsidRPr="00A43BCD">
        <w:rPr>
          <w:rFonts w:eastAsiaTheme="minorHAnsi"/>
          <w:szCs w:val="28"/>
        </w:rPr>
        <w:t xml:space="preserve">, от 28.01.2014 </w:t>
      </w:r>
      <w:hyperlink r:id="rId18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10</w:t>
        </w:r>
      </w:hyperlink>
      <w:r w:rsidR="00791752" w:rsidRPr="00A43BCD">
        <w:rPr>
          <w:rFonts w:eastAsiaTheme="minorHAnsi"/>
          <w:szCs w:val="28"/>
        </w:rPr>
        <w:t xml:space="preserve">, от 26.08.2014 </w:t>
      </w:r>
      <w:hyperlink r:id="rId19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152</w:t>
        </w:r>
      </w:hyperlink>
      <w:r w:rsidR="00791752" w:rsidRPr="00A43BCD">
        <w:rPr>
          <w:rFonts w:eastAsiaTheme="minorHAnsi"/>
          <w:szCs w:val="28"/>
        </w:rPr>
        <w:t xml:space="preserve">, от 26.08.2014 </w:t>
      </w:r>
      <w:hyperlink r:id="rId20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165</w:t>
        </w:r>
      </w:hyperlink>
      <w:r w:rsidR="00791752" w:rsidRPr="00A43BCD">
        <w:rPr>
          <w:rFonts w:eastAsiaTheme="minorHAnsi"/>
          <w:szCs w:val="28"/>
        </w:rPr>
        <w:t xml:space="preserve">, от 28.10.2014 </w:t>
      </w:r>
      <w:hyperlink r:id="rId21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219</w:t>
        </w:r>
      </w:hyperlink>
      <w:r w:rsidR="00791752" w:rsidRPr="00A43BCD">
        <w:rPr>
          <w:rFonts w:eastAsiaTheme="minorHAnsi"/>
          <w:szCs w:val="28"/>
        </w:rPr>
        <w:t>, от</w:t>
      </w:r>
      <w:r w:rsidR="00A77213">
        <w:rPr>
          <w:rFonts w:eastAsiaTheme="minorHAnsi"/>
          <w:szCs w:val="28"/>
        </w:rPr>
        <w:t> </w:t>
      </w:r>
      <w:r w:rsidR="00791752" w:rsidRPr="00A43BCD">
        <w:rPr>
          <w:rFonts w:eastAsiaTheme="minorHAnsi"/>
          <w:szCs w:val="28"/>
        </w:rPr>
        <w:t xml:space="preserve">24.03.2015 </w:t>
      </w:r>
      <w:hyperlink r:id="rId22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48</w:t>
        </w:r>
      </w:hyperlink>
      <w:r w:rsidR="00791752" w:rsidRPr="00A43BCD">
        <w:rPr>
          <w:rFonts w:eastAsiaTheme="minorHAnsi"/>
          <w:szCs w:val="28"/>
        </w:rPr>
        <w:t xml:space="preserve">, от 28.04.2015 </w:t>
      </w:r>
      <w:hyperlink r:id="rId23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90</w:t>
        </w:r>
      </w:hyperlink>
      <w:r w:rsidR="00791752" w:rsidRPr="00A43BCD">
        <w:rPr>
          <w:rFonts w:eastAsiaTheme="minorHAnsi"/>
          <w:szCs w:val="28"/>
        </w:rPr>
        <w:t>, от 23.06.2015</w:t>
      </w:r>
      <w:proofErr w:type="gramEnd"/>
      <w:r w:rsidR="00791752" w:rsidRPr="00A43BCD">
        <w:rPr>
          <w:rFonts w:eastAsiaTheme="minorHAnsi"/>
          <w:szCs w:val="28"/>
        </w:rPr>
        <w:t xml:space="preserve"> </w:t>
      </w:r>
      <w:hyperlink r:id="rId24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142</w:t>
        </w:r>
      </w:hyperlink>
      <w:r w:rsidR="00791752" w:rsidRPr="00A43BCD">
        <w:rPr>
          <w:rFonts w:eastAsiaTheme="minorHAnsi"/>
          <w:szCs w:val="28"/>
        </w:rPr>
        <w:t xml:space="preserve">, от 26.01.2016 </w:t>
      </w:r>
      <w:hyperlink r:id="rId25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11</w:t>
        </w:r>
      </w:hyperlink>
      <w:r w:rsidR="00791752" w:rsidRPr="00A43BCD">
        <w:rPr>
          <w:rFonts w:eastAsiaTheme="minorHAnsi"/>
          <w:szCs w:val="28"/>
        </w:rPr>
        <w:t xml:space="preserve">, от 22.03.2016 </w:t>
      </w:r>
      <w:hyperlink r:id="rId26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51</w:t>
        </w:r>
      </w:hyperlink>
      <w:r w:rsidR="00791752" w:rsidRPr="00A43BCD">
        <w:rPr>
          <w:rFonts w:eastAsiaTheme="minorHAnsi"/>
          <w:szCs w:val="28"/>
        </w:rPr>
        <w:t xml:space="preserve">, от 23.08.2016 </w:t>
      </w:r>
      <w:hyperlink r:id="rId27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195</w:t>
        </w:r>
      </w:hyperlink>
      <w:r w:rsidR="00791752" w:rsidRPr="00A43BCD">
        <w:rPr>
          <w:rFonts w:eastAsiaTheme="minorHAnsi"/>
          <w:szCs w:val="28"/>
        </w:rPr>
        <w:t xml:space="preserve">, от 24.01.2017 </w:t>
      </w:r>
      <w:hyperlink r:id="rId28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14</w:t>
        </w:r>
      </w:hyperlink>
      <w:r w:rsidR="00791752" w:rsidRPr="00A43BCD">
        <w:rPr>
          <w:rFonts w:eastAsiaTheme="minorHAnsi"/>
          <w:szCs w:val="28"/>
        </w:rPr>
        <w:t xml:space="preserve">, от 25.04.2017 </w:t>
      </w:r>
      <w:hyperlink r:id="rId29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82</w:t>
        </w:r>
      </w:hyperlink>
      <w:r w:rsidR="00791752" w:rsidRPr="00A43BCD">
        <w:rPr>
          <w:rFonts w:eastAsiaTheme="minorHAnsi"/>
          <w:szCs w:val="28"/>
        </w:rPr>
        <w:t xml:space="preserve">, от 27.06.2017 </w:t>
      </w:r>
      <w:hyperlink r:id="rId30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127</w:t>
        </w:r>
      </w:hyperlink>
      <w:r w:rsidR="00791752" w:rsidRPr="00A43BCD">
        <w:rPr>
          <w:rFonts w:eastAsiaTheme="minorHAnsi"/>
          <w:szCs w:val="28"/>
        </w:rPr>
        <w:t xml:space="preserve">, от 21.11.2017 </w:t>
      </w:r>
      <w:hyperlink r:id="rId31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238</w:t>
        </w:r>
      </w:hyperlink>
      <w:r w:rsidR="00791752" w:rsidRPr="00A43BCD">
        <w:rPr>
          <w:rFonts w:eastAsiaTheme="minorHAnsi"/>
          <w:szCs w:val="28"/>
        </w:rPr>
        <w:t xml:space="preserve">, от 22.05.2018 </w:t>
      </w:r>
      <w:hyperlink r:id="rId32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86</w:t>
        </w:r>
      </w:hyperlink>
      <w:r w:rsidR="00791752" w:rsidRPr="00A43BCD">
        <w:rPr>
          <w:rFonts w:eastAsiaTheme="minorHAnsi"/>
          <w:szCs w:val="28"/>
        </w:rPr>
        <w:t xml:space="preserve">, от 26.06.2018 </w:t>
      </w:r>
      <w:hyperlink r:id="rId33" w:history="1">
        <w:r w:rsidR="00F72405" w:rsidRPr="00A43BCD">
          <w:rPr>
            <w:rFonts w:eastAsiaTheme="minorHAnsi"/>
            <w:szCs w:val="28"/>
          </w:rPr>
          <w:t>№</w:t>
        </w:r>
        <w:r w:rsidR="00A77213">
          <w:rPr>
            <w:rFonts w:eastAsiaTheme="minorHAnsi"/>
            <w:szCs w:val="28"/>
          </w:rPr>
          <w:t> </w:t>
        </w:r>
        <w:r w:rsidR="00791752" w:rsidRPr="00A43BCD">
          <w:rPr>
            <w:rFonts w:eastAsiaTheme="minorHAnsi"/>
            <w:szCs w:val="28"/>
          </w:rPr>
          <w:t>108</w:t>
        </w:r>
      </w:hyperlink>
      <w:r w:rsidR="00791752" w:rsidRPr="00A43BCD">
        <w:rPr>
          <w:rFonts w:eastAsiaTheme="minorHAnsi"/>
          <w:szCs w:val="28"/>
        </w:rPr>
        <w:t xml:space="preserve">, от 28.08.2018 </w:t>
      </w:r>
      <w:hyperlink r:id="rId34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152</w:t>
        </w:r>
      </w:hyperlink>
      <w:r w:rsidR="00791752" w:rsidRPr="00A43BCD">
        <w:rPr>
          <w:rFonts w:eastAsiaTheme="minorHAnsi"/>
          <w:szCs w:val="28"/>
        </w:rPr>
        <w:t xml:space="preserve">, от 25.09.2018 </w:t>
      </w:r>
      <w:hyperlink r:id="rId35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191</w:t>
        </w:r>
      </w:hyperlink>
      <w:r w:rsidR="00791752" w:rsidRPr="00A43BCD">
        <w:rPr>
          <w:rFonts w:eastAsiaTheme="minorHAnsi"/>
          <w:szCs w:val="28"/>
        </w:rPr>
        <w:t xml:space="preserve">, от 20.11.2018 </w:t>
      </w:r>
      <w:hyperlink r:id="rId36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245</w:t>
        </w:r>
      </w:hyperlink>
      <w:r w:rsidR="00791752" w:rsidRPr="00A43BCD">
        <w:rPr>
          <w:rFonts w:eastAsiaTheme="minorHAnsi"/>
          <w:szCs w:val="28"/>
        </w:rPr>
        <w:t>, от</w:t>
      </w:r>
      <w:r w:rsidR="00A77213">
        <w:rPr>
          <w:rFonts w:eastAsiaTheme="minorHAnsi"/>
          <w:szCs w:val="28"/>
        </w:rPr>
        <w:t> </w:t>
      </w:r>
      <w:r w:rsidR="00791752" w:rsidRPr="00A43BCD">
        <w:rPr>
          <w:rFonts w:eastAsiaTheme="minorHAnsi"/>
          <w:szCs w:val="28"/>
        </w:rPr>
        <w:t xml:space="preserve">27.08.2019 </w:t>
      </w:r>
      <w:hyperlink r:id="rId37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172</w:t>
        </w:r>
      </w:hyperlink>
      <w:r w:rsidR="00791752" w:rsidRPr="00A43BCD">
        <w:rPr>
          <w:rFonts w:eastAsiaTheme="minorHAnsi"/>
          <w:szCs w:val="28"/>
        </w:rPr>
        <w:t xml:space="preserve">, от 24.09.2019 </w:t>
      </w:r>
      <w:hyperlink r:id="rId38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228</w:t>
        </w:r>
      </w:hyperlink>
      <w:r w:rsidR="00791752" w:rsidRPr="00A43BCD">
        <w:rPr>
          <w:rFonts w:eastAsiaTheme="minorHAnsi"/>
          <w:szCs w:val="28"/>
        </w:rPr>
        <w:t xml:space="preserve">, от 19.11.2019 </w:t>
      </w:r>
      <w:hyperlink r:id="rId39" w:history="1">
        <w:r w:rsidR="00F72405" w:rsidRPr="00A43BCD">
          <w:rPr>
            <w:rFonts w:eastAsiaTheme="minorHAnsi"/>
            <w:szCs w:val="28"/>
          </w:rPr>
          <w:t>№</w:t>
        </w:r>
        <w:r w:rsidR="00791752" w:rsidRPr="00A43BCD">
          <w:rPr>
            <w:rFonts w:eastAsiaTheme="minorHAnsi"/>
            <w:szCs w:val="28"/>
          </w:rPr>
          <w:t xml:space="preserve"> 284</w:t>
        </w:r>
      </w:hyperlink>
      <w:r w:rsidR="00791752" w:rsidRPr="00A43BCD">
        <w:rPr>
          <w:rFonts w:eastAsiaTheme="minorHAnsi"/>
          <w:szCs w:val="28"/>
        </w:rPr>
        <w:t xml:space="preserve">, от 28.01.2020 </w:t>
      </w:r>
      <w:hyperlink r:id="rId40" w:history="1">
        <w:r w:rsidR="00F72405" w:rsidRPr="00A43BCD">
          <w:rPr>
            <w:rFonts w:eastAsiaTheme="minorHAnsi"/>
            <w:szCs w:val="28"/>
          </w:rPr>
          <w:t>№</w:t>
        </w:r>
        <w:r w:rsidR="00A77213">
          <w:rPr>
            <w:rFonts w:eastAsiaTheme="minorHAnsi"/>
            <w:szCs w:val="28"/>
          </w:rPr>
          <w:t> </w:t>
        </w:r>
        <w:r w:rsidR="00791752" w:rsidRPr="00A43BCD">
          <w:rPr>
            <w:rFonts w:eastAsiaTheme="minorHAnsi"/>
            <w:szCs w:val="28"/>
          </w:rPr>
          <w:t>23</w:t>
        </w:r>
        <w:r w:rsidR="00F72405" w:rsidRPr="00A43BCD">
          <w:rPr>
            <w:rFonts w:eastAsiaTheme="minorHAnsi"/>
            <w:szCs w:val="28"/>
          </w:rPr>
          <w:t>)</w:t>
        </w:r>
      </w:hyperlink>
      <w:r w:rsidR="004527F9" w:rsidRPr="00A43BCD">
        <w:rPr>
          <w:szCs w:val="28"/>
        </w:rPr>
        <w:t>, изменения</w:t>
      </w:r>
      <w:r w:rsidR="004527F9" w:rsidRPr="00A43BCD">
        <w:t>:</w:t>
      </w:r>
    </w:p>
    <w:p w:rsidR="00F71EFC" w:rsidRPr="00A43BCD" w:rsidRDefault="00E27677" w:rsidP="00A77213">
      <w:pPr>
        <w:ind w:firstLine="709"/>
      </w:pPr>
      <w:r w:rsidRPr="00A43BCD">
        <w:t>1</w:t>
      </w:r>
      <w:r w:rsidR="004527F9" w:rsidRPr="00A43BCD">
        <w:t xml:space="preserve">.1 </w:t>
      </w:r>
      <w:r w:rsidRPr="00A43BCD">
        <w:t>подпункт 2.1.4</w:t>
      </w:r>
      <w:r w:rsidR="00F71EFC" w:rsidRPr="00A43BCD">
        <w:t xml:space="preserve"> признать утратившим силу;</w:t>
      </w:r>
    </w:p>
    <w:p w:rsidR="00E27677" w:rsidRPr="00A43BCD" w:rsidRDefault="00E27677" w:rsidP="00A77213">
      <w:pPr>
        <w:ind w:firstLine="709"/>
      </w:pPr>
      <w:r w:rsidRPr="00A43BCD">
        <w:t>1.2 подпункт 3.1.4 изложить в редакции:</w:t>
      </w:r>
    </w:p>
    <w:p w:rsidR="004010AC" w:rsidRPr="00A43BCD" w:rsidRDefault="00E27677" w:rsidP="00A77213">
      <w:pPr>
        <w:ind w:firstLine="709"/>
      </w:pPr>
      <w:proofErr w:type="gramStart"/>
      <w:r w:rsidRPr="00A43BCD">
        <w:t xml:space="preserve">«3.1.4. осуществляет подготовку </w:t>
      </w:r>
      <w:r w:rsidR="008629EB" w:rsidRPr="00A43BCD">
        <w:t>предложений и материал</w:t>
      </w:r>
      <w:r w:rsidR="00F71EFC" w:rsidRPr="00A43BCD">
        <w:t>ов</w:t>
      </w:r>
      <w:r w:rsidR="008629EB" w:rsidRPr="00A43BCD">
        <w:t xml:space="preserve"> по обоснов</w:t>
      </w:r>
      <w:r w:rsidR="008629EB" w:rsidRPr="00A43BCD">
        <w:t>а</w:t>
      </w:r>
      <w:r w:rsidR="008629EB" w:rsidRPr="00A43BCD">
        <w:t xml:space="preserve">нию к ним </w:t>
      </w:r>
      <w:r w:rsidR="00A34CDB" w:rsidRPr="00A43BCD">
        <w:rPr>
          <w:rFonts w:eastAsiaTheme="minorHAnsi"/>
          <w:szCs w:val="28"/>
        </w:rPr>
        <w:t>по проекту Г</w:t>
      </w:r>
      <w:r w:rsidR="008629EB" w:rsidRPr="00A43BCD">
        <w:rPr>
          <w:rFonts w:eastAsiaTheme="minorHAnsi"/>
          <w:szCs w:val="28"/>
        </w:rPr>
        <w:t>енерального плана</w:t>
      </w:r>
      <w:r w:rsidR="00A34CDB" w:rsidRPr="00A43BCD">
        <w:rPr>
          <w:rFonts w:eastAsiaTheme="minorHAnsi"/>
          <w:szCs w:val="28"/>
        </w:rPr>
        <w:t xml:space="preserve"> </w:t>
      </w:r>
      <w:r w:rsidR="00013909" w:rsidRPr="00A43BCD">
        <w:rPr>
          <w:rFonts w:eastAsiaTheme="minorHAnsi"/>
          <w:szCs w:val="28"/>
        </w:rPr>
        <w:t>Пермского городского округа</w:t>
      </w:r>
      <w:r w:rsidR="008629EB" w:rsidRPr="00A43BCD">
        <w:rPr>
          <w:rFonts w:eastAsiaTheme="minorHAnsi"/>
          <w:szCs w:val="28"/>
        </w:rPr>
        <w:t>, прое</w:t>
      </w:r>
      <w:r w:rsidR="00A34CDB" w:rsidRPr="00A43BCD">
        <w:rPr>
          <w:rFonts w:eastAsiaTheme="minorHAnsi"/>
          <w:szCs w:val="28"/>
        </w:rPr>
        <w:t>кту П</w:t>
      </w:r>
      <w:r w:rsidR="008629EB" w:rsidRPr="00A43BCD">
        <w:rPr>
          <w:rFonts w:eastAsiaTheme="minorHAnsi"/>
          <w:szCs w:val="28"/>
        </w:rPr>
        <w:t>равил землепользования и застройки</w:t>
      </w:r>
      <w:r w:rsidR="00013909" w:rsidRPr="00A43BCD">
        <w:rPr>
          <w:rFonts w:eastAsiaTheme="minorHAnsi"/>
          <w:szCs w:val="28"/>
        </w:rPr>
        <w:t xml:space="preserve"> Пермского городского округа</w:t>
      </w:r>
      <w:r w:rsidR="004010AC" w:rsidRPr="00A43BCD">
        <w:rPr>
          <w:rFonts w:eastAsiaTheme="minorHAnsi"/>
          <w:szCs w:val="28"/>
        </w:rPr>
        <w:t>,</w:t>
      </w:r>
      <w:r w:rsidR="008629EB" w:rsidRPr="00A43BCD">
        <w:rPr>
          <w:rFonts w:eastAsiaTheme="minorHAnsi"/>
          <w:szCs w:val="28"/>
        </w:rPr>
        <w:t xml:space="preserve"> </w:t>
      </w:r>
      <w:r w:rsidR="004010AC" w:rsidRPr="00A43BCD">
        <w:rPr>
          <w:rFonts w:eastAsiaTheme="minorHAnsi"/>
          <w:szCs w:val="28"/>
        </w:rPr>
        <w:t>по прое</w:t>
      </w:r>
      <w:r w:rsidR="004010AC" w:rsidRPr="00A43BCD">
        <w:rPr>
          <w:rFonts w:eastAsiaTheme="minorHAnsi"/>
          <w:szCs w:val="28"/>
        </w:rPr>
        <w:t>к</w:t>
      </w:r>
      <w:r w:rsidR="004010AC" w:rsidRPr="00A43BCD">
        <w:rPr>
          <w:rFonts w:eastAsiaTheme="minorHAnsi"/>
          <w:szCs w:val="28"/>
        </w:rPr>
        <w:t>там, предусматривающим внесение изменений в один из указанных утвержде</w:t>
      </w:r>
      <w:r w:rsidR="004010AC" w:rsidRPr="00A43BCD">
        <w:rPr>
          <w:rFonts w:eastAsiaTheme="minorHAnsi"/>
          <w:szCs w:val="28"/>
        </w:rPr>
        <w:t>н</w:t>
      </w:r>
      <w:r w:rsidR="004010AC" w:rsidRPr="00A43BCD">
        <w:rPr>
          <w:rFonts w:eastAsiaTheme="minorHAnsi"/>
          <w:szCs w:val="28"/>
        </w:rPr>
        <w:t>ных документов, заявлений и материалов по обоснованию к ним о предоставл</w:t>
      </w:r>
      <w:r w:rsidR="004010AC" w:rsidRPr="00A43BCD">
        <w:rPr>
          <w:rFonts w:eastAsiaTheme="minorHAnsi"/>
          <w:szCs w:val="28"/>
        </w:rPr>
        <w:t>е</w:t>
      </w:r>
      <w:r w:rsidR="004010AC" w:rsidRPr="00A43BCD">
        <w:rPr>
          <w:rFonts w:eastAsiaTheme="minorHAnsi"/>
          <w:szCs w:val="28"/>
        </w:rPr>
        <w:t>нии разрешения на условно разрешенный вид использования земельного участка или объекта капитального строительства, о предоставлении разрешения</w:t>
      </w:r>
      <w:proofErr w:type="gramEnd"/>
      <w:r w:rsidR="004010AC" w:rsidRPr="00A43BCD">
        <w:rPr>
          <w:rFonts w:eastAsiaTheme="minorHAnsi"/>
          <w:szCs w:val="28"/>
        </w:rPr>
        <w:t xml:space="preserve"> на откл</w:t>
      </w:r>
      <w:r w:rsidR="004010AC" w:rsidRPr="00A43BCD">
        <w:rPr>
          <w:rFonts w:eastAsiaTheme="minorHAnsi"/>
          <w:szCs w:val="28"/>
        </w:rPr>
        <w:t>о</w:t>
      </w:r>
      <w:r w:rsidR="004010AC" w:rsidRPr="00A43BCD">
        <w:rPr>
          <w:rFonts w:eastAsiaTheme="minorHAnsi"/>
          <w:szCs w:val="28"/>
        </w:rPr>
        <w:t xml:space="preserve">нение от предельных параметров разрешенного строительства, реконструкции </w:t>
      </w:r>
      <w:r w:rsidR="004010AC" w:rsidRPr="00A43BCD">
        <w:rPr>
          <w:rFonts w:eastAsiaTheme="minorHAnsi"/>
          <w:szCs w:val="28"/>
        </w:rPr>
        <w:lastRenderedPageBreak/>
        <w:t xml:space="preserve">объектов капитального строительства </w:t>
      </w:r>
      <w:r w:rsidR="004010AC" w:rsidRPr="00A43BCD">
        <w:t xml:space="preserve">в целях реализации </w:t>
      </w:r>
      <w:r w:rsidR="000453B7" w:rsidRPr="00A43BCD">
        <w:t>вопросов местного зн</w:t>
      </w:r>
      <w:r w:rsidR="000453B7" w:rsidRPr="00A43BCD">
        <w:t>а</w:t>
      </w:r>
      <w:r w:rsidR="000453B7" w:rsidRPr="00A43BCD">
        <w:t>чения</w:t>
      </w:r>
      <w:proofErr w:type="gramStart"/>
      <w:r w:rsidR="004010AC" w:rsidRPr="00A43BCD">
        <w:t>;»</w:t>
      </w:r>
      <w:proofErr w:type="gramEnd"/>
      <w:r w:rsidR="004010AC" w:rsidRPr="00A43BCD">
        <w:t>;</w:t>
      </w:r>
    </w:p>
    <w:p w:rsidR="004010AC" w:rsidRPr="00A43BCD" w:rsidRDefault="00B829E9" w:rsidP="00A77213">
      <w:pPr>
        <w:ind w:firstLine="709"/>
        <w:rPr>
          <w:rFonts w:eastAsiaTheme="minorHAnsi"/>
          <w:szCs w:val="28"/>
        </w:rPr>
      </w:pPr>
      <w:r w:rsidRPr="00A43BCD">
        <w:t xml:space="preserve">1.3 </w:t>
      </w:r>
      <w:r w:rsidR="004010AC" w:rsidRPr="00A43BCD">
        <w:t>подпункт 3.1.5 признать утратившим силу;</w:t>
      </w:r>
    </w:p>
    <w:p w:rsidR="004010AC" w:rsidRPr="00A43BCD" w:rsidRDefault="00B829E9" w:rsidP="00A77213">
      <w:pPr>
        <w:ind w:firstLine="709"/>
        <w:rPr>
          <w:rFonts w:eastAsiaTheme="minorHAnsi"/>
          <w:szCs w:val="28"/>
        </w:rPr>
      </w:pPr>
      <w:r w:rsidRPr="00A43BCD">
        <w:rPr>
          <w:rFonts w:eastAsiaTheme="minorHAnsi"/>
          <w:szCs w:val="28"/>
        </w:rPr>
        <w:t>1.4</w:t>
      </w:r>
      <w:r w:rsidR="004010AC" w:rsidRPr="00A43BCD">
        <w:t xml:space="preserve"> подпункт 3.1.7 изложить в редакции:</w:t>
      </w:r>
    </w:p>
    <w:p w:rsidR="004010AC" w:rsidRPr="00C9625F" w:rsidRDefault="004010AC" w:rsidP="00A77213">
      <w:pPr>
        <w:ind w:firstLine="709"/>
        <w:rPr>
          <w:szCs w:val="28"/>
        </w:rPr>
      </w:pPr>
      <w:proofErr w:type="gramStart"/>
      <w:r w:rsidRPr="00A43BCD">
        <w:rPr>
          <w:rFonts w:eastAsiaTheme="minorHAnsi"/>
          <w:szCs w:val="28"/>
        </w:rPr>
        <w:t>«3.1.7. о</w:t>
      </w:r>
      <w:r w:rsidR="000453B7" w:rsidRPr="00A43BCD">
        <w:rPr>
          <w:rFonts w:eastAsiaTheme="minorHAnsi"/>
          <w:szCs w:val="28"/>
        </w:rPr>
        <w:t>беспечивает</w:t>
      </w:r>
      <w:r w:rsidRPr="00A43BCD">
        <w:rPr>
          <w:rFonts w:eastAsiaTheme="minorHAnsi"/>
          <w:szCs w:val="28"/>
        </w:rPr>
        <w:t xml:space="preserve"> </w:t>
      </w:r>
      <w:r w:rsidR="00F71EFC" w:rsidRPr="00A43BCD">
        <w:rPr>
          <w:rFonts w:eastAsiaTheme="minorHAnsi"/>
          <w:szCs w:val="28"/>
        </w:rPr>
        <w:t xml:space="preserve">подготовку </w:t>
      </w:r>
      <w:r w:rsidRPr="00A43BCD">
        <w:rPr>
          <w:rFonts w:eastAsiaTheme="minorHAnsi"/>
          <w:szCs w:val="28"/>
        </w:rPr>
        <w:t>документации по планировке территории (</w:t>
      </w:r>
      <w:r w:rsidR="00F71EFC" w:rsidRPr="00A43BCD">
        <w:rPr>
          <w:rFonts w:eastAsiaTheme="minorHAnsi"/>
          <w:szCs w:val="28"/>
        </w:rPr>
        <w:t>проектов планировки территории, проектов межевания территории</w:t>
      </w:r>
      <w:r w:rsidRPr="00A43BCD">
        <w:rPr>
          <w:rFonts w:eastAsiaTheme="minorHAnsi"/>
          <w:szCs w:val="28"/>
        </w:rPr>
        <w:t>)</w:t>
      </w:r>
      <w:r w:rsidR="00F71EFC" w:rsidRPr="00A43BCD">
        <w:rPr>
          <w:rFonts w:eastAsiaTheme="minorHAnsi"/>
          <w:szCs w:val="28"/>
        </w:rPr>
        <w:t xml:space="preserve">, </w:t>
      </w:r>
      <w:r w:rsidR="008629EB" w:rsidRPr="00A43BCD">
        <w:rPr>
          <w:rFonts w:eastAsiaTheme="minorHAnsi"/>
          <w:szCs w:val="28"/>
        </w:rPr>
        <w:t>проект</w:t>
      </w:r>
      <w:r w:rsidR="00900B2A" w:rsidRPr="00A43BCD">
        <w:rPr>
          <w:rFonts w:eastAsiaTheme="minorHAnsi"/>
          <w:szCs w:val="28"/>
        </w:rPr>
        <w:t>ов</w:t>
      </w:r>
      <w:r w:rsidR="008629EB" w:rsidRPr="00A43BCD">
        <w:rPr>
          <w:rFonts w:eastAsiaTheme="minorHAnsi"/>
          <w:szCs w:val="28"/>
        </w:rPr>
        <w:t>, предусматривающи</w:t>
      </w:r>
      <w:r w:rsidR="00900B2A" w:rsidRPr="00A43BCD">
        <w:rPr>
          <w:rFonts w:eastAsiaTheme="minorHAnsi"/>
          <w:szCs w:val="28"/>
        </w:rPr>
        <w:t>х</w:t>
      </w:r>
      <w:r w:rsidR="008629EB" w:rsidRPr="00A43BCD">
        <w:rPr>
          <w:rFonts w:eastAsiaTheme="minorHAnsi"/>
          <w:szCs w:val="28"/>
        </w:rPr>
        <w:t xml:space="preserve"> внесение изменений </w:t>
      </w:r>
      <w:r w:rsidR="00013909" w:rsidRPr="00A43BCD">
        <w:rPr>
          <w:rFonts w:eastAsiaTheme="minorHAnsi"/>
          <w:szCs w:val="28"/>
        </w:rPr>
        <w:t>в</w:t>
      </w:r>
      <w:r w:rsidR="008629EB" w:rsidRPr="00A43BCD">
        <w:rPr>
          <w:rFonts w:eastAsiaTheme="minorHAnsi"/>
          <w:szCs w:val="28"/>
        </w:rPr>
        <w:t xml:space="preserve"> указанны</w:t>
      </w:r>
      <w:r w:rsidR="00013909" w:rsidRPr="00A43BCD">
        <w:rPr>
          <w:rFonts w:eastAsiaTheme="minorHAnsi"/>
          <w:szCs w:val="28"/>
        </w:rPr>
        <w:t>е</w:t>
      </w:r>
      <w:r w:rsidR="008629EB" w:rsidRPr="00A43BCD">
        <w:rPr>
          <w:rFonts w:eastAsiaTheme="minorHAnsi"/>
          <w:szCs w:val="28"/>
        </w:rPr>
        <w:t xml:space="preserve"> утвержденны</w:t>
      </w:r>
      <w:r w:rsidR="00013909" w:rsidRPr="00A43BCD">
        <w:rPr>
          <w:rFonts w:eastAsiaTheme="minorHAnsi"/>
          <w:szCs w:val="28"/>
        </w:rPr>
        <w:t>е</w:t>
      </w:r>
      <w:r w:rsidR="008629EB" w:rsidRPr="00A43BCD">
        <w:rPr>
          <w:rFonts w:eastAsiaTheme="minorHAnsi"/>
          <w:szCs w:val="28"/>
        </w:rPr>
        <w:t xml:space="preserve"> документ</w:t>
      </w:r>
      <w:r w:rsidR="00013909" w:rsidRPr="00A43BCD">
        <w:rPr>
          <w:rFonts w:eastAsiaTheme="minorHAnsi"/>
          <w:szCs w:val="28"/>
        </w:rPr>
        <w:t>ы</w:t>
      </w:r>
      <w:r w:rsidR="0004037B" w:rsidRPr="00A43BCD">
        <w:rPr>
          <w:rFonts w:eastAsiaTheme="minorHAnsi"/>
          <w:szCs w:val="28"/>
        </w:rPr>
        <w:t xml:space="preserve">, </w:t>
      </w:r>
      <w:r w:rsidR="0004037B" w:rsidRPr="00A43BCD">
        <w:rPr>
          <w:szCs w:val="28"/>
        </w:rPr>
        <w:t xml:space="preserve">для реализации </w:t>
      </w:r>
      <w:r w:rsidR="000453B7" w:rsidRPr="00A43BCD">
        <w:rPr>
          <w:szCs w:val="28"/>
        </w:rPr>
        <w:t>вопросов местного значения</w:t>
      </w:r>
      <w:r w:rsidR="0004037B" w:rsidRPr="00A43BCD">
        <w:rPr>
          <w:szCs w:val="28"/>
        </w:rPr>
        <w:t xml:space="preserve">, </w:t>
      </w:r>
      <w:r w:rsidRPr="00A43BCD">
        <w:rPr>
          <w:szCs w:val="28"/>
        </w:rPr>
        <w:t xml:space="preserve">в том числе </w:t>
      </w:r>
      <w:r w:rsidR="00C95B77" w:rsidRPr="00A43BCD">
        <w:rPr>
          <w:szCs w:val="28"/>
        </w:rPr>
        <w:t xml:space="preserve">в </w:t>
      </w:r>
      <w:r w:rsidR="00B80144" w:rsidRPr="00A43BCD">
        <w:rPr>
          <w:szCs w:val="28"/>
        </w:rPr>
        <w:t xml:space="preserve">целях </w:t>
      </w:r>
      <w:r w:rsidR="00B80144" w:rsidRPr="00A43BCD">
        <w:rPr>
          <w:rFonts w:eastAsiaTheme="minorHAnsi"/>
          <w:szCs w:val="28"/>
        </w:rPr>
        <w:t xml:space="preserve">развития центра и локальных центров города Перми, в </w:t>
      </w:r>
      <w:r w:rsidRPr="00A43BCD">
        <w:rPr>
          <w:szCs w:val="28"/>
        </w:rPr>
        <w:t>целях образования земельных участков, предоставляемых на торгах, земельных участков под многоквартирными домами, земельных участков, предназначенных для предоставления многодетным семьям в собственность</w:t>
      </w:r>
      <w:proofErr w:type="gramEnd"/>
      <w:r w:rsidRPr="00A43BCD">
        <w:rPr>
          <w:szCs w:val="28"/>
        </w:rPr>
        <w:t xml:space="preserve"> бесплатно без торгов, земельных участков для реализации </w:t>
      </w:r>
      <w:r w:rsidR="005716F2" w:rsidRPr="00C9625F">
        <w:t>вопр</w:t>
      </w:r>
      <w:r w:rsidR="005716F2" w:rsidRPr="00C9625F">
        <w:t>о</w:t>
      </w:r>
      <w:r w:rsidR="005716F2" w:rsidRPr="00C9625F">
        <w:t>сов местного значения</w:t>
      </w:r>
      <w:proofErr w:type="gramStart"/>
      <w:r w:rsidRPr="00C9625F">
        <w:rPr>
          <w:szCs w:val="28"/>
        </w:rPr>
        <w:t>;»</w:t>
      </w:r>
      <w:proofErr w:type="gramEnd"/>
      <w:r w:rsidRPr="00C9625F">
        <w:rPr>
          <w:szCs w:val="28"/>
        </w:rPr>
        <w:t>;</w:t>
      </w:r>
    </w:p>
    <w:p w:rsidR="004010AC" w:rsidRPr="00C9625F" w:rsidRDefault="00B829E9" w:rsidP="00A77213">
      <w:pPr>
        <w:ind w:firstLine="709"/>
      </w:pPr>
      <w:r w:rsidRPr="00C9625F">
        <w:rPr>
          <w:szCs w:val="28"/>
        </w:rPr>
        <w:t xml:space="preserve">1.5 </w:t>
      </w:r>
      <w:r w:rsidR="004010AC" w:rsidRPr="00C9625F">
        <w:rPr>
          <w:szCs w:val="28"/>
        </w:rPr>
        <w:t xml:space="preserve">дополнить подпунктом </w:t>
      </w:r>
      <w:r w:rsidR="004010AC" w:rsidRPr="00C9625F">
        <w:rPr>
          <w:rFonts w:eastAsiaTheme="minorHAnsi"/>
          <w:szCs w:val="28"/>
        </w:rPr>
        <w:t>3.1.7</w:t>
      </w:r>
      <w:r w:rsidR="004010AC" w:rsidRPr="00C9625F">
        <w:rPr>
          <w:rFonts w:eastAsiaTheme="minorHAnsi"/>
          <w:szCs w:val="28"/>
          <w:vertAlign w:val="superscript"/>
        </w:rPr>
        <w:t xml:space="preserve">1 </w:t>
      </w:r>
      <w:r w:rsidR="004010AC" w:rsidRPr="00C9625F">
        <w:t>следующего содержания:</w:t>
      </w:r>
    </w:p>
    <w:p w:rsidR="004010AC" w:rsidRPr="00C9625F" w:rsidRDefault="004010AC" w:rsidP="00A77213">
      <w:pPr>
        <w:ind w:firstLine="709"/>
        <w:rPr>
          <w:szCs w:val="28"/>
        </w:rPr>
      </w:pPr>
      <w:r w:rsidRPr="00C9625F">
        <w:t>«</w:t>
      </w:r>
      <w:r w:rsidRPr="00C9625F">
        <w:rPr>
          <w:rFonts w:eastAsiaTheme="minorHAnsi"/>
          <w:szCs w:val="28"/>
        </w:rPr>
        <w:t>3.1.7</w:t>
      </w:r>
      <w:r w:rsidR="00A77213">
        <w:rPr>
          <w:rFonts w:eastAsiaTheme="minorHAnsi"/>
          <w:szCs w:val="28"/>
          <w:vertAlign w:val="superscript"/>
        </w:rPr>
        <w:t>1</w:t>
      </w:r>
      <w:r w:rsidR="00A77213" w:rsidRPr="00A77213">
        <w:rPr>
          <w:rFonts w:eastAsiaTheme="minorHAnsi"/>
          <w:szCs w:val="28"/>
        </w:rPr>
        <w:t xml:space="preserve">. </w:t>
      </w:r>
      <w:r w:rsidRPr="00C9625F">
        <w:rPr>
          <w:rFonts w:eastAsiaTheme="minorHAnsi"/>
          <w:szCs w:val="28"/>
        </w:rPr>
        <w:t>о</w:t>
      </w:r>
      <w:r w:rsidRPr="00C9625F">
        <w:rPr>
          <w:szCs w:val="28"/>
        </w:rPr>
        <w:t>существляет сбор информации</w:t>
      </w:r>
      <w:r w:rsidR="000453B7" w:rsidRPr="00C9625F">
        <w:rPr>
          <w:szCs w:val="28"/>
        </w:rPr>
        <w:t>,</w:t>
      </w:r>
      <w:r w:rsidRPr="00C9625F">
        <w:rPr>
          <w:szCs w:val="28"/>
        </w:rPr>
        <w:t xml:space="preserve"> </w:t>
      </w:r>
      <w:r w:rsidR="000453B7" w:rsidRPr="00C9625F">
        <w:rPr>
          <w:szCs w:val="28"/>
        </w:rPr>
        <w:t xml:space="preserve">в том числе </w:t>
      </w:r>
      <w:r w:rsidRPr="00C9625F">
        <w:rPr>
          <w:szCs w:val="28"/>
        </w:rPr>
        <w:t>в функциональных и</w:t>
      </w:r>
      <w:r w:rsidR="00A77213">
        <w:rPr>
          <w:szCs w:val="28"/>
        </w:rPr>
        <w:t> </w:t>
      </w:r>
      <w:r w:rsidRPr="00C9625F">
        <w:rPr>
          <w:szCs w:val="28"/>
        </w:rPr>
        <w:t>территориальных органах администрации города Перми, необходимой для по</w:t>
      </w:r>
      <w:r w:rsidRPr="00C9625F">
        <w:rPr>
          <w:szCs w:val="28"/>
        </w:rPr>
        <w:t>д</w:t>
      </w:r>
      <w:r w:rsidRPr="00C9625F">
        <w:rPr>
          <w:szCs w:val="28"/>
        </w:rPr>
        <w:t>готовки проектов, указанных в подпунктах 3.1.4, 3.1.7 настоящего Положения</w:t>
      </w:r>
      <w:r w:rsidR="00900B2A" w:rsidRPr="00C9625F">
        <w:rPr>
          <w:szCs w:val="28"/>
        </w:rPr>
        <w:t>, с</w:t>
      </w:r>
      <w:r w:rsidR="00A77213">
        <w:rPr>
          <w:szCs w:val="28"/>
        </w:rPr>
        <w:t> </w:t>
      </w:r>
      <w:r w:rsidR="00900B2A" w:rsidRPr="00C9625F">
        <w:rPr>
          <w:szCs w:val="28"/>
        </w:rPr>
        <w:t>последующим согласованием подготовленных проектов с функциональными и</w:t>
      </w:r>
      <w:r w:rsidR="00A77213">
        <w:rPr>
          <w:szCs w:val="28"/>
        </w:rPr>
        <w:t> </w:t>
      </w:r>
      <w:r w:rsidR="00900B2A" w:rsidRPr="00C9625F">
        <w:rPr>
          <w:szCs w:val="28"/>
        </w:rPr>
        <w:t>территориальными органами администрации города Перми</w:t>
      </w:r>
      <w:proofErr w:type="gramStart"/>
      <w:r w:rsidRPr="00C9625F">
        <w:rPr>
          <w:szCs w:val="28"/>
        </w:rPr>
        <w:t>;»</w:t>
      </w:r>
      <w:proofErr w:type="gramEnd"/>
      <w:r w:rsidRPr="00C9625F">
        <w:rPr>
          <w:szCs w:val="28"/>
        </w:rPr>
        <w:t>;</w:t>
      </w:r>
    </w:p>
    <w:p w:rsidR="00B829E9" w:rsidRPr="00C9625F" w:rsidRDefault="00B829E9" w:rsidP="00A77213">
      <w:pPr>
        <w:ind w:firstLine="709"/>
      </w:pPr>
      <w:r w:rsidRPr="00C9625F">
        <w:t>1.</w:t>
      </w:r>
      <w:r w:rsidR="00494007" w:rsidRPr="00C9625F">
        <w:t>6</w:t>
      </w:r>
      <w:r w:rsidRPr="00C9625F">
        <w:t xml:space="preserve"> дополнить подпунктом 3.1.9 следующего содержания:</w:t>
      </w:r>
    </w:p>
    <w:p w:rsidR="00C95B77" w:rsidRPr="00A43BCD" w:rsidRDefault="00B829E9" w:rsidP="00A77213">
      <w:pPr>
        <w:ind w:firstLine="709"/>
        <w:rPr>
          <w:szCs w:val="28"/>
        </w:rPr>
      </w:pPr>
      <w:proofErr w:type="gramStart"/>
      <w:r w:rsidRPr="00C9625F">
        <w:t xml:space="preserve">«3.1.9. </w:t>
      </w:r>
      <w:r w:rsidR="00C95B77" w:rsidRPr="00C9625F">
        <w:rPr>
          <w:szCs w:val="28"/>
        </w:rPr>
        <w:t xml:space="preserve">осуществляет </w:t>
      </w:r>
      <w:r w:rsidR="00900B2A" w:rsidRPr="00C9625F">
        <w:rPr>
          <w:szCs w:val="28"/>
        </w:rPr>
        <w:t xml:space="preserve">взаимодействие с </w:t>
      </w:r>
      <w:r w:rsidR="00EE1DB7" w:rsidRPr="00C9625F">
        <w:rPr>
          <w:szCs w:val="28"/>
        </w:rPr>
        <w:t>исполнительным органом государс</w:t>
      </w:r>
      <w:r w:rsidR="00EE1DB7" w:rsidRPr="00C9625F">
        <w:rPr>
          <w:szCs w:val="28"/>
        </w:rPr>
        <w:t>т</w:t>
      </w:r>
      <w:r w:rsidR="00EE1DB7" w:rsidRPr="00C9625F">
        <w:rPr>
          <w:szCs w:val="28"/>
        </w:rPr>
        <w:t>венной власти Пермского края, реализующим полномочия в сфере градостро</w:t>
      </w:r>
      <w:r w:rsidR="00EE1DB7" w:rsidRPr="00C9625F">
        <w:rPr>
          <w:szCs w:val="28"/>
        </w:rPr>
        <w:t>и</w:t>
      </w:r>
      <w:r w:rsidR="00EE1DB7" w:rsidRPr="00C9625F">
        <w:rPr>
          <w:szCs w:val="28"/>
        </w:rPr>
        <w:t>тельства и архитектуры, осуществляющ</w:t>
      </w:r>
      <w:r w:rsidR="005716F2" w:rsidRPr="00C9625F">
        <w:rPr>
          <w:szCs w:val="28"/>
        </w:rPr>
        <w:t>им</w:t>
      </w:r>
      <w:r w:rsidR="00EE1DB7" w:rsidRPr="00C9625F">
        <w:rPr>
          <w:szCs w:val="28"/>
        </w:rPr>
        <w:t xml:space="preserve"> полномочия</w:t>
      </w:r>
      <w:r w:rsidR="00EE1DB7" w:rsidRPr="00A43BCD">
        <w:rPr>
          <w:szCs w:val="28"/>
        </w:rPr>
        <w:t xml:space="preserve"> органов местного сам</w:t>
      </w:r>
      <w:r w:rsidR="00EE1DB7" w:rsidRPr="00A43BCD">
        <w:rPr>
          <w:szCs w:val="28"/>
        </w:rPr>
        <w:t>о</w:t>
      </w:r>
      <w:r w:rsidR="00EE1DB7" w:rsidRPr="00A43BCD">
        <w:rPr>
          <w:szCs w:val="28"/>
        </w:rPr>
        <w:t>управления Пермского городского округа в области градостроительной деятел</w:t>
      </w:r>
      <w:r w:rsidR="00EE1DB7" w:rsidRPr="00A43BCD">
        <w:rPr>
          <w:szCs w:val="28"/>
        </w:rPr>
        <w:t>ь</w:t>
      </w:r>
      <w:r w:rsidR="00EE1DB7" w:rsidRPr="00A43BCD">
        <w:rPr>
          <w:szCs w:val="28"/>
        </w:rPr>
        <w:t xml:space="preserve">ности, </w:t>
      </w:r>
      <w:r w:rsidR="00900B2A" w:rsidRPr="00A43BCD">
        <w:rPr>
          <w:rFonts w:eastAsiaTheme="minorHAnsi"/>
          <w:szCs w:val="28"/>
        </w:rPr>
        <w:t xml:space="preserve">при </w:t>
      </w:r>
      <w:r w:rsidR="00900B2A" w:rsidRPr="00A43BCD">
        <w:t>организаци</w:t>
      </w:r>
      <w:r w:rsidR="00B51510" w:rsidRPr="00A43BCD">
        <w:t>и</w:t>
      </w:r>
      <w:r w:rsidR="00900B2A" w:rsidRPr="00A43BCD">
        <w:t xml:space="preserve"> и проведени</w:t>
      </w:r>
      <w:r w:rsidR="00B51510" w:rsidRPr="00A43BCD">
        <w:t>и</w:t>
      </w:r>
      <w:r w:rsidR="00900B2A" w:rsidRPr="00A43BCD">
        <w:t xml:space="preserve"> публичных слушаний</w:t>
      </w:r>
      <w:r w:rsidR="009D2384">
        <w:t>, а так</w:t>
      </w:r>
      <w:r w:rsidR="00B51510" w:rsidRPr="00A43BCD">
        <w:t>же осуществл</w:t>
      </w:r>
      <w:r w:rsidR="00B51510" w:rsidRPr="00A43BCD">
        <w:t>я</w:t>
      </w:r>
      <w:r w:rsidR="00B51510" w:rsidRPr="00A43BCD">
        <w:t xml:space="preserve">ет </w:t>
      </w:r>
      <w:r w:rsidR="00C95B77" w:rsidRPr="00A43BCD">
        <w:rPr>
          <w:szCs w:val="28"/>
        </w:rPr>
        <w:t>сбор и обобщение предложений и замечаний участников публичных слушаний, подгот</w:t>
      </w:r>
      <w:r w:rsidR="00B51510" w:rsidRPr="00A43BCD">
        <w:rPr>
          <w:szCs w:val="28"/>
        </w:rPr>
        <w:t>овку</w:t>
      </w:r>
      <w:r w:rsidR="00C95B77" w:rsidRPr="00A43BCD">
        <w:rPr>
          <w:szCs w:val="28"/>
        </w:rPr>
        <w:t xml:space="preserve"> протокол</w:t>
      </w:r>
      <w:r w:rsidR="00B51510" w:rsidRPr="00A43BCD">
        <w:rPr>
          <w:szCs w:val="28"/>
        </w:rPr>
        <w:t>а</w:t>
      </w:r>
      <w:r w:rsidR="00C95B77" w:rsidRPr="00A43BCD">
        <w:rPr>
          <w:szCs w:val="28"/>
        </w:rPr>
        <w:t xml:space="preserve"> публичных слушаний</w:t>
      </w:r>
      <w:r w:rsidR="00013909" w:rsidRPr="00A43BCD">
        <w:rPr>
          <w:szCs w:val="28"/>
        </w:rPr>
        <w:t xml:space="preserve"> </w:t>
      </w:r>
      <w:r w:rsidR="00C95B77" w:rsidRPr="00A43BCD">
        <w:rPr>
          <w:szCs w:val="28"/>
        </w:rPr>
        <w:t>и заключени</w:t>
      </w:r>
      <w:r w:rsidR="00B51510" w:rsidRPr="00A43BCD">
        <w:rPr>
          <w:szCs w:val="28"/>
        </w:rPr>
        <w:t>я</w:t>
      </w:r>
      <w:r w:rsidR="00C95B77" w:rsidRPr="00A43BCD">
        <w:rPr>
          <w:szCs w:val="28"/>
        </w:rPr>
        <w:t xml:space="preserve"> по результатам пу</w:t>
      </w:r>
      <w:r w:rsidR="00C95B77" w:rsidRPr="00A43BCD">
        <w:rPr>
          <w:szCs w:val="28"/>
        </w:rPr>
        <w:t>б</w:t>
      </w:r>
      <w:r w:rsidR="00C95B77" w:rsidRPr="00A43BCD">
        <w:rPr>
          <w:szCs w:val="28"/>
        </w:rPr>
        <w:t>личных слушаний;</w:t>
      </w:r>
      <w:r w:rsidR="00B51510" w:rsidRPr="00A43BCD">
        <w:rPr>
          <w:szCs w:val="28"/>
        </w:rPr>
        <w:t>»;</w:t>
      </w:r>
      <w:proofErr w:type="gramEnd"/>
    </w:p>
    <w:p w:rsidR="00B51510" w:rsidRPr="00A43BCD" w:rsidRDefault="00B51510" w:rsidP="00A77213">
      <w:pPr>
        <w:ind w:firstLine="709"/>
      </w:pPr>
      <w:r w:rsidRPr="00A43BCD">
        <w:rPr>
          <w:szCs w:val="28"/>
        </w:rPr>
        <w:t>1.</w:t>
      </w:r>
      <w:r w:rsidR="00CA4005" w:rsidRPr="00A43BCD">
        <w:rPr>
          <w:szCs w:val="28"/>
        </w:rPr>
        <w:t>7</w:t>
      </w:r>
      <w:r w:rsidRPr="00A43BCD">
        <w:rPr>
          <w:szCs w:val="28"/>
        </w:rPr>
        <w:t xml:space="preserve"> дополнить подпунктом 3.1.1</w:t>
      </w:r>
      <w:r w:rsidR="002738A2" w:rsidRPr="00A43BCD">
        <w:rPr>
          <w:szCs w:val="28"/>
        </w:rPr>
        <w:t>0</w:t>
      </w:r>
      <w:r w:rsidRPr="00A43BCD">
        <w:rPr>
          <w:szCs w:val="28"/>
        </w:rPr>
        <w:t xml:space="preserve"> </w:t>
      </w:r>
      <w:r w:rsidRPr="00A43BCD">
        <w:t>следующего содержания:</w:t>
      </w:r>
    </w:p>
    <w:p w:rsidR="00B51510" w:rsidRPr="00A43BCD" w:rsidRDefault="00B51510" w:rsidP="00A77213">
      <w:pPr>
        <w:ind w:firstLine="709"/>
        <w:rPr>
          <w:szCs w:val="28"/>
        </w:rPr>
      </w:pPr>
      <w:r w:rsidRPr="00A43BCD">
        <w:rPr>
          <w:szCs w:val="28"/>
        </w:rPr>
        <w:t>«3.1.1</w:t>
      </w:r>
      <w:r w:rsidR="002738A2" w:rsidRPr="00A43BCD">
        <w:rPr>
          <w:szCs w:val="28"/>
        </w:rPr>
        <w:t>0</w:t>
      </w:r>
      <w:r w:rsidRPr="00A43BCD">
        <w:rPr>
          <w:szCs w:val="28"/>
        </w:rPr>
        <w:t xml:space="preserve">. </w:t>
      </w:r>
      <w:r w:rsidR="00A20542" w:rsidRPr="00A43BCD">
        <w:rPr>
          <w:szCs w:val="28"/>
        </w:rPr>
        <w:t>о</w:t>
      </w:r>
      <w:r w:rsidRPr="00A43BCD">
        <w:rPr>
          <w:szCs w:val="28"/>
        </w:rPr>
        <w:t xml:space="preserve">беспечивает </w:t>
      </w:r>
      <w:r w:rsidR="00A20542" w:rsidRPr="00A43BCD">
        <w:rPr>
          <w:szCs w:val="28"/>
        </w:rPr>
        <w:t xml:space="preserve">разработку </w:t>
      </w:r>
      <w:proofErr w:type="gramStart"/>
      <w:r w:rsidRPr="00A43BCD">
        <w:rPr>
          <w:szCs w:val="28"/>
        </w:rPr>
        <w:t>концепций развития территорий города Перми</w:t>
      </w:r>
      <w:proofErr w:type="gramEnd"/>
      <w:r w:rsidR="000453B7" w:rsidRPr="00A43BCD">
        <w:rPr>
          <w:szCs w:val="28"/>
        </w:rPr>
        <w:t xml:space="preserve"> в сфере градостроительства и архитектуры, реализуемых за счет средств местного бюджета</w:t>
      </w:r>
      <w:r w:rsidR="009D2384">
        <w:rPr>
          <w:szCs w:val="28"/>
        </w:rPr>
        <w:t>.</w:t>
      </w:r>
      <w:r w:rsidRPr="00A43BCD">
        <w:rPr>
          <w:szCs w:val="28"/>
        </w:rPr>
        <w:t>»;</w:t>
      </w:r>
    </w:p>
    <w:p w:rsidR="00B829E9" w:rsidRPr="00A43BCD" w:rsidRDefault="00CA230B" w:rsidP="00A77213">
      <w:pPr>
        <w:ind w:firstLine="709"/>
      </w:pPr>
      <w:r w:rsidRPr="00A43BCD">
        <w:t>1.</w:t>
      </w:r>
      <w:r w:rsidR="00CA4005" w:rsidRPr="00A43BCD">
        <w:t>8</w:t>
      </w:r>
      <w:r w:rsidRPr="00A43BCD">
        <w:t xml:space="preserve"> </w:t>
      </w:r>
      <w:r w:rsidR="00B829E9" w:rsidRPr="00A43BCD">
        <w:t xml:space="preserve">в подпункте 3.2.1.1 слова «, </w:t>
      </w:r>
      <w:proofErr w:type="gramStart"/>
      <w:r w:rsidR="00B829E9" w:rsidRPr="00A43BCD">
        <w:t>направленных</w:t>
      </w:r>
      <w:proofErr w:type="gramEnd"/>
      <w:r w:rsidR="00B829E9" w:rsidRPr="00A43BCD">
        <w:t xml:space="preserve"> на реализацию Генерального плана города Перми» исключить;</w:t>
      </w:r>
    </w:p>
    <w:p w:rsidR="00CA230B" w:rsidRPr="00A43BCD" w:rsidRDefault="00B829E9" w:rsidP="00A77213">
      <w:pPr>
        <w:ind w:firstLine="709"/>
      </w:pPr>
      <w:r w:rsidRPr="00A43BCD">
        <w:t>1.</w:t>
      </w:r>
      <w:r w:rsidR="00CA4005" w:rsidRPr="00A43BCD">
        <w:t>9</w:t>
      </w:r>
      <w:r w:rsidR="005F2DA1" w:rsidRPr="00A43BCD">
        <w:t xml:space="preserve"> </w:t>
      </w:r>
      <w:r w:rsidR="00CA230B" w:rsidRPr="00A43BCD">
        <w:t>подпункт 3.2.1.2 признать утратившим силу;</w:t>
      </w:r>
    </w:p>
    <w:p w:rsidR="00CA230B" w:rsidRPr="00A43BCD" w:rsidRDefault="00CA230B" w:rsidP="00A77213">
      <w:pPr>
        <w:ind w:firstLine="709"/>
      </w:pPr>
      <w:r w:rsidRPr="00A43BCD">
        <w:t>1.</w:t>
      </w:r>
      <w:r w:rsidR="00C95B77" w:rsidRPr="00A43BCD">
        <w:t>1</w:t>
      </w:r>
      <w:r w:rsidR="00CA4005" w:rsidRPr="00A43BCD">
        <w:t>0</w:t>
      </w:r>
      <w:r w:rsidRPr="00A43BCD">
        <w:t xml:space="preserve"> подпункт 3.2.1.4 признать утратившим силу;</w:t>
      </w:r>
    </w:p>
    <w:p w:rsidR="00CA230B" w:rsidRPr="00A43BCD" w:rsidRDefault="00CA230B" w:rsidP="00A77213">
      <w:pPr>
        <w:ind w:firstLine="709"/>
      </w:pPr>
      <w:r w:rsidRPr="00A43BCD">
        <w:t>1.</w:t>
      </w:r>
      <w:r w:rsidR="00B829E9" w:rsidRPr="00A43BCD">
        <w:t>1</w:t>
      </w:r>
      <w:r w:rsidR="00CA4005" w:rsidRPr="00A43BCD">
        <w:t>1</w:t>
      </w:r>
      <w:r w:rsidRPr="00A43BCD">
        <w:t xml:space="preserve"> подпункт 3.2.1.5 признать утратившим силу;</w:t>
      </w:r>
    </w:p>
    <w:p w:rsidR="00CA230B" w:rsidRPr="00A43BCD" w:rsidRDefault="00CA230B" w:rsidP="00A77213">
      <w:pPr>
        <w:ind w:firstLine="709"/>
      </w:pPr>
      <w:r w:rsidRPr="00A43BCD">
        <w:t>1.1</w:t>
      </w:r>
      <w:r w:rsidR="00CA4005" w:rsidRPr="00A43BCD">
        <w:t>2</w:t>
      </w:r>
      <w:r w:rsidRPr="00A43BCD">
        <w:t xml:space="preserve"> абзацы восьмой, девятый подпункта 3.2.1.9 признать утратившими с</w:t>
      </w:r>
      <w:r w:rsidRPr="00A43BCD">
        <w:t>и</w:t>
      </w:r>
      <w:r w:rsidRPr="00A43BCD">
        <w:t>лу;</w:t>
      </w:r>
    </w:p>
    <w:p w:rsidR="00CA230B" w:rsidRPr="00A43BCD" w:rsidRDefault="00CA230B" w:rsidP="00A77213">
      <w:pPr>
        <w:ind w:firstLine="709"/>
      </w:pPr>
      <w:r w:rsidRPr="00A43BCD">
        <w:t>1.1</w:t>
      </w:r>
      <w:r w:rsidR="00CA4005" w:rsidRPr="00A43BCD">
        <w:t>3</w:t>
      </w:r>
      <w:r w:rsidRPr="00A43BCD">
        <w:t xml:space="preserve"> подпункт 3.2.1.10 признать утратившим силу;</w:t>
      </w:r>
    </w:p>
    <w:p w:rsidR="00CA230B" w:rsidRPr="00A43BCD" w:rsidRDefault="00CA230B" w:rsidP="00A77213">
      <w:pPr>
        <w:ind w:firstLine="709"/>
      </w:pPr>
      <w:r w:rsidRPr="00A43BCD">
        <w:t>1.1</w:t>
      </w:r>
      <w:r w:rsidR="00CA4005" w:rsidRPr="00A43BCD">
        <w:t>4</w:t>
      </w:r>
      <w:r w:rsidRPr="00A43BCD">
        <w:t xml:space="preserve"> подпункт 3.2.1.11 признать утратившим силу;</w:t>
      </w:r>
    </w:p>
    <w:p w:rsidR="00223FC8" w:rsidRPr="00A43BCD" w:rsidRDefault="00CA230B" w:rsidP="00A77213">
      <w:pPr>
        <w:ind w:firstLine="709"/>
      </w:pPr>
      <w:r w:rsidRPr="00A43BCD">
        <w:t>1.1</w:t>
      </w:r>
      <w:r w:rsidR="00CA4005" w:rsidRPr="00A43BCD">
        <w:t>5</w:t>
      </w:r>
      <w:r w:rsidRPr="00A43BCD">
        <w:t xml:space="preserve"> подпункт 3.2.1.11</w:t>
      </w:r>
      <w:r w:rsidRPr="00A43BCD">
        <w:rPr>
          <w:vertAlign w:val="superscript"/>
        </w:rPr>
        <w:t>1</w:t>
      </w:r>
      <w:r w:rsidRPr="00A77213">
        <w:t xml:space="preserve"> </w:t>
      </w:r>
      <w:r w:rsidR="00223FC8" w:rsidRPr="00A43BCD">
        <w:t>признать утратившим силу;</w:t>
      </w:r>
    </w:p>
    <w:p w:rsidR="00223FC8" w:rsidRPr="00A43BCD" w:rsidRDefault="00223FC8" w:rsidP="00A77213">
      <w:pPr>
        <w:ind w:firstLine="709"/>
      </w:pPr>
      <w:r w:rsidRPr="00A43BCD">
        <w:t>1.1</w:t>
      </w:r>
      <w:r w:rsidR="00CA4005" w:rsidRPr="00A43BCD">
        <w:t>6</w:t>
      </w:r>
      <w:r w:rsidRPr="00A43BCD">
        <w:t xml:space="preserve"> дополнить подпунктом 3.2.1.11</w:t>
      </w:r>
      <w:r w:rsidRPr="00A43BCD">
        <w:rPr>
          <w:vertAlign w:val="superscript"/>
        </w:rPr>
        <w:t>3</w:t>
      </w:r>
      <w:r w:rsidRPr="00A77213">
        <w:t xml:space="preserve"> </w:t>
      </w:r>
      <w:r w:rsidRPr="00A43BCD">
        <w:rPr>
          <w:szCs w:val="28"/>
        </w:rPr>
        <w:t>следующего содержания:</w:t>
      </w:r>
    </w:p>
    <w:p w:rsidR="00223FC8" w:rsidRPr="00A43BCD" w:rsidRDefault="00CA230B" w:rsidP="00A77213">
      <w:pPr>
        <w:ind w:firstLine="709"/>
      </w:pPr>
      <w:proofErr w:type="gramStart"/>
      <w:r w:rsidRPr="00A43BCD">
        <w:t>«3.2.1.11</w:t>
      </w:r>
      <w:r w:rsidR="00223FC8" w:rsidRPr="00A43BCD">
        <w:rPr>
          <w:vertAlign w:val="superscript"/>
        </w:rPr>
        <w:t>3</w:t>
      </w:r>
      <w:r w:rsidR="00A77213" w:rsidRPr="00A77213">
        <w:t xml:space="preserve">. </w:t>
      </w:r>
      <w:r w:rsidRPr="00A43BCD">
        <w:t>направляет в установленном законодательством порядке в фед</w:t>
      </w:r>
      <w:r w:rsidRPr="00A43BCD">
        <w:t>е</w:t>
      </w:r>
      <w:r w:rsidRPr="00A43BCD">
        <w:t>ральный орган исполнительной власти (его территориальные органы), уполном</w:t>
      </w:r>
      <w:r w:rsidRPr="00A43BCD">
        <w:t>о</w:t>
      </w:r>
      <w:r w:rsidRPr="00A43BCD">
        <w:lastRenderedPageBreak/>
        <w:t>ченный Правительством Российской Федерации на осуществление государстве</w:t>
      </w:r>
      <w:r w:rsidRPr="00A43BCD">
        <w:t>н</w:t>
      </w:r>
      <w:r w:rsidRPr="00A43BCD">
        <w:t>ного кадастрового учета, государственной регистрации прав, ведение Единого г</w:t>
      </w:r>
      <w:r w:rsidRPr="00A43BCD">
        <w:t>о</w:t>
      </w:r>
      <w:r w:rsidRPr="00A43BCD">
        <w:t>сударственного реестра недвижимости и пред</w:t>
      </w:r>
      <w:bookmarkStart w:id="0" w:name="_GoBack"/>
      <w:bookmarkEnd w:id="0"/>
      <w:r w:rsidRPr="00A43BCD">
        <w:t xml:space="preserve">ставление сведений, содержащихся в Едином государственном реестре недвижимости, заявление о государственном кадастровом учете </w:t>
      </w:r>
      <w:r w:rsidR="0061792C" w:rsidRPr="00A43BCD">
        <w:t>и государственной регистрации прав на созданные объект и</w:t>
      </w:r>
      <w:r w:rsidR="0061792C" w:rsidRPr="00A43BCD">
        <w:t>н</w:t>
      </w:r>
      <w:r w:rsidR="0061792C" w:rsidRPr="00A43BCD">
        <w:t xml:space="preserve">дивидуального жилищного строительства, садовый дом </w:t>
      </w:r>
      <w:r w:rsidR="00223FC8" w:rsidRPr="00A43BCD">
        <w:t xml:space="preserve">с </w:t>
      </w:r>
      <w:r w:rsidR="0061792C" w:rsidRPr="00A43BCD">
        <w:t>прил</w:t>
      </w:r>
      <w:r w:rsidR="00223FC8" w:rsidRPr="00A43BCD">
        <w:t>ожением</w:t>
      </w:r>
      <w:r w:rsidR="0061792C" w:rsidRPr="00A43BCD">
        <w:t xml:space="preserve"> докуме</w:t>
      </w:r>
      <w:r w:rsidR="0061792C" w:rsidRPr="00A43BCD">
        <w:t>н</w:t>
      </w:r>
      <w:r w:rsidR="0061792C" w:rsidRPr="00A43BCD">
        <w:t>т</w:t>
      </w:r>
      <w:r w:rsidR="00223FC8" w:rsidRPr="00A43BCD">
        <w:t>ов</w:t>
      </w:r>
      <w:proofErr w:type="gramEnd"/>
      <w:r w:rsidR="00223FC8" w:rsidRPr="00A43BCD">
        <w:t xml:space="preserve">, </w:t>
      </w:r>
      <w:proofErr w:type="gramStart"/>
      <w:r w:rsidR="00223FC8" w:rsidRPr="00A43BCD">
        <w:t>предусмотренных</w:t>
      </w:r>
      <w:proofErr w:type="gramEnd"/>
      <w:r w:rsidR="00223FC8" w:rsidRPr="00A43BCD">
        <w:t xml:space="preserve"> действующим законодательством;»;</w:t>
      </w:r>
    </w:p>
    <w:p w:rsidR="00223FC8" w:rsidRPr="00A43BCD" w:rsidRDefault="00CA230B" w:rsidP="00A77213">
      <w:pPr>
        <w:ind w:firstLine="709"/>
      </w:pPr>
      <w:r w:rsidRPr="00A43BCD">
        <w:rPr>
          <w:lang w:eastAsia="ru-RU"/>
        </w:rPr>
        <w:t>1.1</w:t>
      </w:r>
      <w:r w:rsidR="00CA4005" w:rsidRPr="00A43BCD">
        <w:rPr>
          <w:lang w:eastAsia="ru-RU"/>
        </w:rPr>
        <w:t>7</w:t>
      </w:r>
      <w:r w:rsidR="00223FC8" w:rsidRPr="00A43BCD">
        <w:rPr>
          <w:lang w:eastAsia="ru-RU"/>
        </w:rPr>
        <w:t xml:space="preserve"> подпункт 3.2.1.24 </w:t>
      </w:r>
      <w:r w:rsidR="00223FC8" w:rsidRPr="00A43BCD">
        <w:t>признать утратившим силу;</w:t>
      </w:r>
    </w:p>
    <w:p w:rsidR="00123922" w:rsidRPr="00A43BCD" w:rsidRDefault="00B51510" w:rsidP="00A77213">
      <w:pPr>
        <w:ind w:firstLine="709"/>
        <w:rPr>
          <w:lang w:eastAsia="ru-RU"/>
        </w:rPr>
      </w:pPr>
      <w:r w:rsidRPr="00A43BCD">
        <w:rPr>
          <w:lang w:eastAsia="ru-RU"/>
        </w:rPr>
        <w:t>1.</w:t>
      </w:r>
      <w:r w:rsidR="00013909" w:rsidRPr="00A43BCD">
        <w:rPr>
          <w:lang w:eastAsia="ru-RU"/>
        </w:rPr>
        <w:t>1</w:t>
      </w:r>
      <w:r w:rsidR="00CA4005" w:rsidRPr="00A43BCD">
        <w:rPr>
          <w:lang w:eastAsia="ru-RU"/>
        </w:rPr>
        <w:t>8</w:t>
      </w:r>
      <w:r w:rsidR="00223FC8" w:rsidRPr="00A43BCD">
        <w:rPr>
          <w:lang w:eastAsia="ru-RU"/>
        </w:rPr>
        <w:t xml:space="preserve"> </w:t>
      </w:r>
      <w:r w:rsidR="00C95B77" w:rsidRPr="00A43BCD">
        <w:rPr>
          <w:lang w:eastAsia="ru-RU"/>
        </w:rPr>
        <w:t xml:space="preserve">подпункт 3.2.2.2 </w:t>
      </w:r>
      <w:r w:rsidR="00123922" w:rsidRPr="00A43BCD">
        <w:rPr>
          <w:lang w:eastAsia="ru-RU"/>
        </w:rPr>
        <w:t>изложить в редакции:</w:t>
      </w:r>
    </w:p>
    <w:p w:rsidR="00C95B77" w:rsidRPr="00A43BCD" w:rsidRDefault="00123922" w:rsidP="00A77213">
      <w:pPr>
        <w:ind w:firstLine="709"/>
        <w:rPr>
          <w:lang w:eastAsia="ru-RU"/>
        </w:rPr>
      </w:pPr>
      <w:r w:rsidRPr="00A43BCD">
        <w:rPr>
          <w:lang w:eastAsia="ru-RU"/>
        </w:rPr>
        <w:t>«3.2.2.2</w:t>
      </w:r>
      <w:r w:rsidRPr="00C9625F">
        <w:rPr>
          <w:lang w:eastAsia="ru-RU"/>
        </w:rPr>
        <w:t>. обеспечивает выполнение работ в соответствии с действующим з</w:t>
      </w:r>
      <w:r w:rsidRPr="00C9625F">
        <w:rPr>
          <w:lang w:eastAsia="ru-RU"/>
        </w:rPr>
        <w:t>а</w:t>
      </w:r>
      <w:r w:rsidRPr="00C9625F">
        <w:rPr>
          <w:lang w:eastAsia="ru-RU"/>
        </w:rPr>
        <w:t xml:space="preserve">конодательством по формированию </w:t>
      </w:r>
      <w:r w:rsidR="005716F2" w:rsidRPr="00C9625F">
        <w:rPr>
          <w:lang w:eastAsia="ru-RU"/>
        </w:rPr>
        <w:t>и постановке на государственный кадастр</w:t>
      </w:r>
      <w:r w:rsidR="005716F2" w:rsidRPr="00C9625F">
        <w:rPr>
          <w:lang w:eastAsia="ru-RU"/>
        </w:rPr>
        <w:t>о</w:t>
      </w:r>
      <w:r w:rsidR="005716F2" w:rsidRPr="00C9625F">
        <w:rPr>
          <w:lang w:eastAsia="ru-RU"/>
        </w:rPr>
        <w:t>вый учет</w:t>
      </w:r>
      <w:r w:rsidR="009E7810" w:rsidRPr="00C9625F">
        <w:rPr>
          <w:lang w:eastAsia="ru-RU"/>
        </w:rPr>
        <w:t xml:space="preserve"> земельных участков</w:t>
      </w:r>
      <w:r w:rsidR="005716F2" w:rsidRPr="00C9625F">
        <w:rPr>
          <w:lang w:eastAsia="ru-RU"/>
        </w:rPr>
        <w:t xml:space="preserve">, </w:t>
      </w:r>
      <w:r w:rsidRPr="00C9625F">
        <w:rPr>
          <w:lang w:eastAsia="ru-RU"/>
        </w:rPr>
        <w:t>находящихся в муниципальной собственности и</w:t>
      </w:r>
      <w:r w:rsidR="00A77213">
        <w:rPr>
          <w:lang w:eastAsia="ru-RU"/>
        </w:rPr>
        <w:t> </w:t>
      </w:r>
      <w:r w:rsidRPr="00C9625F">
        <w:rPr>
          <w:lang w:eastAsia="ru-RU"/>
        </w:rPr>
        <w:t xml:space="preserve">государственная собственность на которые не разграничена, </w:t>
      </w:r>
      <w:r w:rsidRPr="00C9625F">
        <w:rPr>
          <w:szCs w:val="28"/>
        </w:rPr>
        <w:t>предоставляемых на торгах, под многоквартирными домами</w:t>
      </w:r>
      <w:proofErr w:type="gramStart"/>
      <w:r w:rsidRPr="00C9625F">
        <w:rPr>
          <w:szCs w:val="28"/>
        </w:rPr>
        <w:t>;</w:t>
      </w:r>
      <w:r w:rsidR="00C95B77" w:rsidRPr="00C9625F">
        <w:rPr>
          <w:szCs w:val="28"/>
        </w:rPr>
        <w:t>»</w:t>
      </w:r>
      <w:proofErr w:type="gramEnd"/>
      <w:r w:rsidR="00C95B77" w:rsidRPr="00C9625F">
        <w:rPr>
          <w:szCs w:val="28"/>
        </w:rPr>
        <w:t>;</w:t>
      </w:r>
    </w:p>
    <w:p w:rsidR="00223FC8" w:rsidRPr="00A43BCD" w:rsidRDefault="00223FC8" w:rsidP="00A77213">
      <w:pPr>
        <w:ind w:firstLine="709"/>
      </w:pPr>
      <w:r w:rsidRPr="00A43BCD">
        <w:rPr>
          <w:lang w:eastAsia="ru-RU"/>
        </w:rPr>
        <w:t>1.</w:t>
      </w:r>
      <w:r w:rsidR="00CA4005" w:rsidRPr="00A43BCD">
        <w:rPr>
          <w:lang w:eastAsia="ru-RU"/>
        </w:rPr>
        <w:t>19</w:t>
      </w:r>
      <w:r w:rsidRPr="00A43BCD">
        <w:rPr>
          <w:lang w:eastAsia="ru-RU"/>
        </w:rPr>
        <w:t xml:space="preserve"> подпункт 3.2.2.</w:t>
      </w:r>
      <w:r w:rsidR="001B0587" w:rsidRPr="00A43BCD">
        <w:rPr>
          <w:lang w:eastAsia="ru-RU"/>
        </w:rPr>
        <w:t>3</w:t>
      </w:r>
      <w:r w:rsidRPr="00A43BCD">
        <w:rPr>
          <w:lang w:eastAsia="ru-RU"/>
        </w:rPr>
        <w:t xml:space="preserve"> </w:t>
      </w:r>
      <w:r w:rsidRPr="00A43BCD">
        <w:t>признать утратившим силу;</w:t>
      </w:r>
    </w:p>
    <w:p w:rsidR="00123922" w:rsidRPr="00A43BCD" w:rsidRDefault="00123922" w:rsidP="00A77213">
      <w:pPr>
        <w:ind w:firstLine="709"/>
      </w:pPr>
      <w:r w:rsidRPr="00A43BCD">
        <w:t>1.2</w:t>
      </w:r>
      <w:r w:rsidR="00CA4005" w:rsidRPr="00A43BCD">
        <w:t>0</w:t>
      </w:r>
      <w:r w:rsidRPr="00A43BCD">
        <w:t xml:space="preserve"> в </w:t>
      </w:r>
      <w:r w:rsidR="00585FDC" w:rsidRPr="00A43BCD">
        <w:t>под</w:t>
      </w:r>
      <w:r w:rsidRPr="00A43BCD">
        <w:t>пункте 3.2.2.7 слова «принимает решение о формировании з</w:t>
      </w:r>
      <w:r w:rsidRPr="00A43BCD">
        <w:t>е</w:t>
      </w:r>
      <w:r w:rsidRPr="00A43BCD">
        <w:t>мельных участков для предоставления многодетным семьям в собственность бе</w:t>
      </w:r>
      <w:r w:rsidRPr="00A43BCD">
        <w:t>с</w:t>
      </w:r>
      <w:r w:rsidRPr="00A43BCD">
        <w:t>платно без торгов в городе Перми и» исключить;</w:t>
      </w:r>
    </w:p>
    <w:p w:rsidR="006B2467" w:rsidRPr="00A43BCD" w:rsidRDefault="00315205" w:rsidP="00A77213">
      <w:pPr>
        <w:ind w:firstLine="709"/>
      </w:pPr>
      <w:r w:rsidRPr="00A43BCD">
        <w:t>1.2</w:t>
      </w:r>
      <w:r w:rsidR="00CA4005" w:rsidRPr="00A43BCD">
        <w:t>1</w:t>
      </w:r>
      <w:r w:rsidRPr="00A43BCD">
        <w:t xml:space="preserve"> </w:t>
      </w:r>
      <w:r w:rsidR="006B2467" w:rsidRPr="00A43BCD">
        <w:t>абзац девятый пунк</w:t>
      </w:r>
      <w:r w:rsidR="00C421C0" w:rsidRPr="00A43BCD">
        <w:t>та 5.7 признать утратившим силу.</w:t>
      </w:r>
    </w:p>
    <w:p w:rsidR="00C26954" w:rsidRPr="00A43BCD" w:rsidRDefault="006B2467" w:rsidP="00A77213">
      <w:pPr>
        <w:ind w:firstLine="709"/>
      </w:pPr>
      <w:r w:rsidRPr="00A43BCD">
        <w:t xml:space="preserve">2. </w:t>
      </w:r>
      <w:proofErr w:type="gramStart"/>
      <w:r w:rsidRPr="00A43BCD">
        <w:t>Внести в Положение</w:t>
      </w:r>
      <w:r w:rsidR="00DE63C1" w:rsidRPr="00A43BCD">
        <w:t xml:space="preserve"> </w:t>
      </w:r>
      <w:r w:rsidR="00C26954" w:rsidRPr="00A43BCD">
        <w:t>о департаменте земельных отношений администр</w:t>
      </w:r>
      <w:r w:rsidR="00C26954" w:rsidRPr="00A43BCD">
        <w:t>а</w:t>
      </w:r>
      <w:r w:rsidR="00C26954" w:rsidRPr="00A43BCD">
        <w:t>ции города Перми, утвержденное решением Пермской городской Думы от</w:t>
      </w:r>
      <w:r w:rsidR="00A77213">
        <w:t> </w:t>
      </w:r>
      <w:r w:rsidR="00B51510" w:rsidRPr="00A43BCD">
        <w:rPr>
          <w:rFonts w:eastAsiaTheme="minorHAnsi"/>
          <w:bCs/>
          <w:szCs w:val="28"/>
        </w:rPr>
        <w:t>24.02.2015 №</w:t>
      </w:r>
      <w:r w:rsidR="00C26954" w:rsidRPr="00A43BCD">
        <w:rPr>
          <w:rFonts w:eastAsiaTheme="minorHAnsi"/>
          <w:bCs/>
          <w:szCs w:val="28"/>
        </w:rPr>
        <w:t xml:space="preserve"> 39 (в редакции решений Пермско</w:t>
      </w:r>
      <w:r w:rsidR="00B51510" w:rsidRPr="00A43BCD">
        <w:rPr>
          <w:rFonts w:eastAsiaTheme="minorHAnsi"/>
          <w:bCs/>
          <w:szCs w:val="28"/>
        </w:rPr>
        <w:t>й городской Думы от 27.10.2015 № 231, от 22.03.2016 № 51, от 23.08.2016 №</w:t>
      </w:r>
      <w:r w:rsidR="00C26954" w:rsidRPr="00A43BCD">
        <w:rPr>
          <w:rFonts w:eastAsiaTheme="minorHAnsi"/>
          <w:bCs/>
          <w:szCs w:val="28"/>
        </w:rPr>
        <w:t xml:space="preserve"> 195, от </w:t>
      </w:r>
      <w:r w:rsidR="00B51510" w:rsidRPr="00A43BCD">
        <w:rPr>
          <w:rFonts w:eastAsiaTheme="minorHAnsi"/>
          <w:bCs/>
          <w:szCs w:val="28"/>
        </w:rPr>
        <w:t>24.01.2017 № 14, от 28.03.2017 № 53, от 22.08.2017 № 168, от 24.04.2018 №</w:t>
      </w:r>
      <w:r w:rsidR="00C26954" w:rsidRPr="00A43BCD">
        <w:rPr>
          <w:rFonts w:eastAsiaTheme="minorHAnsi"/>
          <w:bCs/>
          <w:szCs w:val="28"/>
        </w:rPr>
        <w:t xml:space="preserve"> 64, от 2</w:t>
      </w:r>
      <w:r w:rsidR="00B51510" w:rsidRPr="00A43BCD">
        <w:rPr>
          <w:rFonts w:eastAsiaTheme="minorHAnsi"/>
          <w:bCs/>
          <w:szCs w:val="28"/>
        </w:rPr>
        <w:t>6.06.2018 № 108, от 25.09.2018 № 191, от 26.02.2019 № 34, от 25.06.2019 №</w:t>
      </w:r>
      <w:r w:rsidR="00C26954" w:rsidRPr="00A43BCD">
        <w:rPr>
          <w:rFonts w:eastAsiaTheme="minorHAnsi"/>
          <w:bCs/>
          <w:szCs w:val="28"/>
        </w:rPr>
        <w:t xml:space="preserve"> 137, от 27.0</w:t>
      </w:r>
      <w:r w:rsidR="00B51510" w:rsidRPr="00A43BCD">
        <w:rPr>
          <w:rFonts w:eastAsiaTheme="minorHAnsi"/>
          <w:bCs/>
          <w:szCs w:val="28"/>
        </w:rPr>
        <w:t>8.2019 № 173</w:t>
      </w:r>
      <w:proofErr w:type="gramEnd"/>
      <w:r w:rsidR="00B51510" w:rsidRPr="00A43BCD">
        <w:rPr>
          <w:rFonts w:eastAsiaTheme="minorHAnsi"/>
          <w:bCs/>
          <w:szCs w:val="28"/>
        </w:rPr>
        <w:t>, от</w:t>
      </w:r>
      <w:r w:rsidR="00A77213">
        <w:rPr>
          <w:rFonts w:eastAsiaTheme="minorHAnsi"/>
          <w:bCs/>
          <w:szCs w:val="28"/>
        </w:rPr>
        <w:t> </w:t>
      </w:r>
      <w:r w:rsidR="00B51510" w:rsidRPr="00A43BCD">
        <w:rPr>
          <w:rFonts w:eastAsiaTheme="minorHAnsi"/>
          <w:bCs/>
          <w:szCs w:val="28"/>
        </w:rPr>
        <w:t>24.09.2019 №</w:t>
      </w:r>
      <w:r w:rsidR="00C26954" w:rsidRPr="00A43BCD">
        <w:rPr>
          <w:rFonts w:eastAsiaTheme="minorHAnsi"/>
          <w:bCs/>
          <w:szCs w:val="28"/>
        </w:rPr>
        <w:t xml:space="preserve"> 225,</w:t>
      </w:r>
      <w:r w:rsidR="00C26954" w:rsidRPr="00A43BCD">
        <w:rPr>
          <w:rFonts w:eastAsiaTheme="minorHAnsi"/>
          <w:bCs/>
        </w:rPr>
        <w:t xml:space="preserve"> от 25.02.2020 </w:t>
      </w:r>
      <w:hyperlink r:id="rId41" w:history="1">
        <w:r w:rsidR="00B51510" w:rsidRPr="00A43BCD">
          <w:rPr>
            <w:rFonts w:eastAsiaTheme="minorHAnsi"/>
            <w:szCs w:val="28"/>
          </w:rPr>
          <w:t>№</w:t>
        </w:r>
        <w:r w:rsidR="00C26954" w:rsidRPr="00A43BCD">
          <w:rPr>
            <w:rFonts w:eastAsiaTheme="minorHAnsi"/>
            <w:szCs w:val="28"/>
          </w:rPr>
          <w:t xml:space="preserve"> 51</w:t>
        </w:r>
      </w:hyperlink>
      <w:r w:rsidR="00C26954" w:rsidRPr="00A43BCD">
        <w:rPr>
          <w:rFonts w:eastAsiaTheme="minorHAnsi"/>
          <w:bCs/>
          <w:szCs w:val="28"/>
        </w:rPr>
        <w:t>), изменени</w:t>
      </w:r>
      <w:r w:rsidR="00C421C0" w:rsidRPr="00A43BCD">
        <w:rPr>
          <w:rFonts w:eastAsiaTheme="minorHAnsi"/>
          <w:bCs/>
          <w:szCs w:val="28"/>
        </w:rPr>
        <w:t xml:space="preserve">е, </w:t>
      </w:r>
      <w:r w:rsidR="006F7A0E" w:rsidRPr="00A43BCD">
        <w:t>дополни</w:t>
      </w:r>
      <w:r w:rsidR="00C421C0" w:rsidRPr="00A43BCD">
        <w:t>в</w:t>
      </w:r>
      <w:r w:rsidR="006F7A0E" w:rsidRPr="00A43BCD">
        <w:t xml:space="preserve"> подпунктом 3.1.8</w:t>
      </w:r>
      <w:r w:rsidR="006F7A0E" w:rsidRPr="00A43BCD">
        <w:rPr>
          <w:vertAlign w:val="superscript"/>
        </w:rPr>
        <w:t xml:space="preserve">2 </w:t>
      </w:r>
      <w:r w:rsidR="006F7A0E" w:rsidRPr="00A43BCD">
        <w:t>следующего содержания:</w:t>
      </w:r>
    </w:p>
    <w:p w:rsidR="006F7A0E" w:rsidRPr="00A43BCD" w:rsidRDefault="006F7A0E" w:rsidP="00A77213">
      <w:pPr>
        <w:ind w:firstLine="709"/>
        <w:rPr>
          <w:rFonts w:eastAsiaTheme="minorHAnsi"/>
          <w:szCs w:val="28"/>
        </w:rPr>
      </w:pPr>
      <w:r w:rsidRPr="00A43BCD">
        <w:t>«3.1.8</w:t>
      </w:r>
      <w:r w:rsidR="00A77213">
        <w:rPr>
          <w:vertAlign w:val="superscript"/>
        </w:rPr>
        <w:t>2</w:t>
      </w:r>
      <w:r w:rsidR="00A77213" w:rsidRPr="00A77213">
        <w:t xml:space="preserve">. </w:t>
      </w:r>
      <w:r w:rsidR="00A23BD9" w:rsidRPr="00A43BCD">
        <w:t>обеспечивает принятие в установленном порядке решений о</w:t>
      </w:r>
      <w:r w:rsidRPr="00A43BCD">
        <w:t xml:space="preserve"> резе</w:t>
      </w:r>
      <w:r w:rsidRPr="00A43BCD">
        <w:t>р</w:t>
      </w:r>
      <w:r w:rsidRPr="00A43BCD">
        <w:t xml:space="preserve">вировании </w:t>
      </w:r>
      <w:r w:rsidR="001B0587" w:rsidRPr="00A43BCD">
        <w:t>земель</w:t>
      </w:r>
      <w:r w:rsidRPr="00A43BCD">
        <w:t xml:space="preserve"> </w:t>
      </w:r>
      <w:r w:rsidR="00C421C0" w:rsidRPr="00A43BCD">
        <w:rPr>
          <w:rFonts w:eastAsiaTheme="minorHAnsi"/>
          <w:szCs w:val="28"/>
        </w:rPr>
        <w:t>для муниципальных нужд</w:t>
      </w:r>
      <w:proofErr w:type="gramStart"/>
      <w:r w:rsidR="00C421C0" w:rsidRPr="00A43BCD">
        <w:rPr>
          <w:rFonts w:eastAsiaTheme="minorHAnsi"/>
          <w:szCs w:val="28"/>
        </w:rPr>
        <w:t>;»</w:t>
      </w:r>
      <w:proofErr w:type="gramEnd"/>
      <w:r w:rsidR="00C421C0" w:rsidRPr="00A43BCD">
        <w:rPr>
          <w:rFonts w:eastAsiaTheme="minorHAnsi"/>
          <w:szCs w:val="28"/>
        </w:rPr>
        <w:t>.</w:t>
      </w:r>
    </w:p>
    <w:p w:rsidR="00E6401F" w:rsidRPr="00C9625F" w:rsidRDefault="000453B7" w:rsidP="00A77213">
      <w:pPr>
        <w:ind w:firstLine="709"/>
      </w:pPr>
      <w:r w:rsidRPr="00A43BCD">
        <w:t>3</w:t>
      </w:r>
      <w:r w:rsidR="00A05430" w:rsidRPr="00A43BCD">
        <w:t xml:space="preserve">. </w:t>
      </w:r>
      <w:r w:rsidR="00020F23" w:rsidRPr="00A43BCD">
        <w:t xml:space="preserve">Настоящее решение вступает в силу со дня </w:t>
      </w:r>
      <w:r w:rsidR="00184AE7" w:rsidRPr="00A43BCD">
        <w:t xml:space="preserve">его </w:t>
      </w:r>
      <w:r w:rsidR="00020F23" w:rsidRPr="00A43BCD">
        <w:t>официального опублик</w:t>
      </w:r>
      <w:r w:rsidR="00020F23" w:rsidRPr="00A43BCD">
        <w:t>о</w:t>
      </w:r>
      <w:r w:rsidR="00020F23" w:rsidRPr="00A43BCD">
        <w:t>вания</w:t>
      </w:r>
      <w:r w:rsidR="00EA6940" w:rsidRPr="00A43BCD">
        <w:t xml:space="preserve"> в печатном средстве массовой информации «Официальный бюллетень </w:t>
      </w:r>
      <w:r w:rsidR="00EA6940" w:rsidRPr="00C9625F">
        <w:t>о</w:t>
      </w:r>
      <w:r w:rsidR="00EA6940" w:rsidRPr="00C9625F">
        <w:t>р</w:t>
      </w:r>
      <w:r w:rsidR="00EA6940" w:rsidRPr="00C9625F">
        <w:t>ганов местного самоуправления муниципального образования город Пермь»</w:t>
      </w:r>
      <w:r w:rsidR="00D60549" w:rsidRPr="00C9625F">
        <w:t>, за</w:t>
      </w:r>
      <w:r w:rsidR="00A77213">
        <w:t> </w:t>
      </w:r>
      <w:r w:rsidR="00D60549" w:rsidRPr="00C9625F">
        <w:t xml:space="preserve">исключением </w:t>
      </w:r>
      <w:r w:rsidR="00E6401F" w:rsidRPr="00C9625F">
        <w:t xml:space="preserve">отдельных </w:t>
      </w:r>
      <w:r w:rsidR="005716F2" w:rsidRPr="00C9625F">
        <w:t>под</w:t>
      </w:r>
      <w:r w:rsidR="00E6401F" w:rsidRPr="00C9625F">
        <w:t>пунктов</w:t>
      </w:r>
      <w:r w:rsidR="00A77213">
        <w:t>,</w:t>
      </w:r>
      <w:r w:rsidR="00E6401F" w:rsidRPr="00C9625F">
        <w:t xml:space="preserve"> которые вступают в силу в иные сроки.</w:t>
      </w:r>
    </w:p>
    <w:p w:rsidR="00E6401F" w:rsidRPr="00C9625F" w:rsidRDefault="00C70FB8" w:rsidP="00A77213">
      <w:pPr>
        <w:ind w:firstLine="709"/>
      </w:pPr>
      <w:r w:rsidRPr="00C9625F">
        <w:t>П</w:t>
      </w:r>
      <w:r w:rsidR="005716F2" w:rsidRPr="00C9625F">
        <w:t>одп</w:t>
      </w:r>
      <w:r w:rsidRPr="00C9625F">
        <w:t>ункты 1.1</w:t>
      </w:r>
      <w:r w:rsidR="00E6401F" w:rsidRPr="00C9625F">
        <w:t>-</w:t>
      </w:r>
      <w:r w:rsidR="005F2DA1" w:rsidRPr="00C9625F">
        <w:t>1.9</w:t>
      </w:r>
      <w:r w:rsidR="00E6401F" w:rsidRPr="00C9625F">
        <w:t>, 1.1</w:t>
      </w:r>
      <w:r w:rsidR="005F2DA1" w:rsidRPr="00C9625F">
        <w:t>1</w:t>
      </w:r>
      <w:r w:rsidR="00E6401F" w:rsidRPr="00C9625F">
        <w:t>, 1.1</w:t>
      </w:r>
      <w:r w:rsidR="005F2DA1" w:rsidRPr="00C9625F">
        <w:t>2</w:t>
      </w:r>
      <w:r w:rsidR="00E6401F" w:rsidRPr="00C9625F">
        <w:t>, 1.1</w:t>
      </w:r>
      <w:r w:rsidR="005F2DA1" w:rsidRPr="00C9625F">
        <w:t>7</w:t>
      </w:r>
      <w:r w:rsidR="00E6401F" w:rsidRPr="00C9625F">
        <w:t>, 1.2</w:t>
      </w:r>
      <w:r w:rsidR="005F2DA1" w:rsidRPr="00C9625F">
        <w:t>1</w:t>
      </w:r>
      <w:r w:rsidR="00E6401F" w:rsidRPr="00C9625F">
        <w:t xml:space="preserve"> настоящего решения распростран</w:t>
      </w:r>
      <w:r w:rsidR="00E6401F" w:rsidRPr="00C9625F">
        <w:t>я</w:t>
      </w:r>
      <w:r w:rsidR="00E6401F" w:rsidRPr="00C9625F">
        <w:t>ют свое действие на правоотношения</w:t>
      </w:r>
      <w:r w:rsidRPr="00C9625F">
        <w:t>, возникшие</w:t>
      </w:r>
      <w:r w:rsidR="00E6401F" w:rsidRPr="00C9625F">
        <w:t xml:space="preserve"> с 01.01.2021.</w:t>
      </w:r>
    </w:p>
    <w:p w:rsidR="00E6401F" w:rsidRPr="00550BE0" w:rsidRDefault="00E6401F" w:rsidP="00A77213">
      <w:pPr>
        <w:ind w:firstLine="709"/>
      </w:pPr>
      <w:r w:rsidRPr="00C9625F">
        <w:t>П</w:t>
      </w:r>
      <w:r w:rsidR="005716F2" w:rsidRPr="00C9625F">
        <w:t>одп</w:t>
      </w:r>
      <w:r w:rsidRPr="00C9625F">
        <w:t>ункты 1.1</w:t>
      </w:r>
      <w:r w:rsidR="005F2DA1" w:rsidRPr="00C9625F">
        <w:t>0</w:t>
      </w:r>
      <w:r w:rsidRPr="00C9625F">
        <w:t>, 1.1</w:t>
      </w:r>
      <w:r w:rsidR="005F2DA1" w:rsidRPr="00C9625F">
        <w:t>3</w:t>
      </w:r>
      <w:r w:rsidRPr="00C9625F">
        <w:t>-1.1</w:t>
      </w:r>
      <w:r w:rsidR="005F2DA1" w:rsidRPr="00C9625F">
        <w:t>5</w:t>
      </w:r>
      <w:r w:rsidRPr="00C9625F">
        <w:t xml:space="preserve"> настоящего решения вступают в силу с</w:t>
      </w:r>
      <w:r w:rsidR="00A77213">
        <w:t> </w:t>
      </w:r>
      <w:r w:rsidRPr="00C9625F">
        <w:t>01.01.2022.</w:t>
      </w:r>
    </w:p>
    <w:p w:rsidR="00EA6940" w:rsidRPr="00550BE0" w:rsidRDefault="000453B7" w:rsidP="00A77213">
      <w:pPr>
        <w:ind w:firstLine="709"/>
      </w:pPr>
      <w:r>
        <w:t>4</w:t>
      </w:r>
      <w:r w:rsidR="00827A06" w:rsidRPr="00550BE0">
        <w:t>. О</w:t>
      </w:r>
      <w:r w:rsidR="00EA6940" w:rsidRPr="00550BE0">
        <w:t>публиковать настоящее решение в печатном средстве массовой инфо</w:t>
      </w:r>
      <w:r w:rsidR="00EA6940" w:rsidRPr="00550BE0">
        <w:t>р</w:t>
      </w:r>
      <w:r w:rsidR="00EA6940" w:rsidRPr="00550BE0">
        <w:t>мации «Официальный бюллетень органов местного самоуправления муниципал</w:t>
      </w:r>
      <w:r w:rsidR="00EA6940" w:rsidRPr="00550BE0">
        <w:t>ь</w:t>
      </w:r>
      <w:r w:rsidR="00EA6940" w:rsidRPr="00550BE0"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EA6940" w:rsidRPr="00550BE0">
        <w:t>н</w:t>
      </w:r>
      <w:r w:rsidR="00EA6940" w:rsidRPr="00550BE0">
        <w:t xml:space="preserve">формационно-телекоммуникационной сети Интернет. </w:t>
      </w:r>
    </w:p>
    <w:p w:rsidR="00A77213" w:rsidRDefault="00A77213" w:rsidP="00A77213">
      <w:pPr>
        <w:ind w:firstLine="709"/>
      </w:pPr>
    </w:p>
    <w:p w:rsidR="00A77213" w:rsidRDefault="00A77213" w:rsidP="00A77213">
      <w:pPr>
        <w:ind w:firstLine="709"/>
      </w:pPr>
    </w:p>
    <w:p w:rsidR="00827A06" w:rsidRDefault="000453B7" w:rsidP="00A77213">
      <w:pPr>
        <w:ind w:firstLine="709"/>
      </w:pPr>
      <w:r>
        <w:lastRenderedPageBreak/>
        <w:t>5</w:t>
      </w:r>
      <w:r w:rsidR="00827A06" w:rsidRPr="00550BE0">
        <w:t xml:space="preserve">. </w:t>
      </w:r>
      <w:proofErr w:type="gramStart"/>
      <w:r w:rsidR="00827A06" w:rsidRPr="00550BE0">
        <w:t>Контроль за</w:t>
      </w:r>
      <w:proofErr w:type="gramEnd"/>
      <w:r w:rsidR="00827A06" w:rsidRPr="00550BE0">
        <w:t xml:space="preserve"> исполнением настоящего решения возложить на комитет Пермской городской Думы по </w:t>
      </w:r>
      <w:r w:rsidR="00184AE7" w:rsidRPr="00550BE0">
        <w:t>местному самоуправлению и регламенту</w:t>
      </w:r>
      <w:r w:rsidR="00827A06" w:rsidRPr="00550BE0">
        <w:t>.</w:t>
      </w:r>
    </w:p>
    <w:p w:rsidR="00C27349" w:rsidRDefault="00C27349" w:rsidP="00C26954"/>
    <w:p w:rsidR="00EA6940" w:rsidRDefault="00EA6940" w:rsidP="00C26954"/>
    <w:p w:rsidR="00A77213" w:rsidRDefault="005F2DA1" w:rsidP="00F90A3B">
      <w:pPr>
        <w:ind w:firstLine="0"/>
      </w:pPr>
      <w:r>
        <w:t xml:space="preserve">Временно исполняющий </w:t>
      </w:r>
    </w:p>
    <w:p w:rsidR="00A77213" w:rsidRDefault="005F2DA1" w:rsidP="00F90A3B">
      <w:pPr>
        <w:ind w:firstLine="0"/>
      </w:pPr>
      <w:r>
        <w:t>полномочия п</w:t>
      </w:r>
      <w:r w:rsidR="00827A06">
        <w:t>редседател</w:t>
      </w:r>
      <w:r>
        <w:t>я</w:t>
      </w:r>
      <w:r w:rsidR="00827A06">
        <w:t xml:space="preserve"> </w:t>
      </w:r>
    </w:p>
    <w:p w:rsidR="00403408" w:rsidRDefault="00827A06" w:rsidP="00F90A3B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77213">
        <w:tab/>
      </w:r>
      <w:r w:rsidR="00A77213">
        <w:tab/>
      </w:r>
      <w:r w:rsidR="00A77213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C27349" w:rsidRDefault="00C27349" w:rsidP="00C26954"/>
    <w:p w:rsidR="00A77213" w:rsidRDefault="00A77213" w:rsidP="00C26954"/>
    <w:p w:rsidR="00A77213" w:rsidRDefault="00A77213" w:rsidP="00C26954"/>
    <w:p w:rsidR="00A77213" w:rsidRDefault="0028262F" w:rsidP="000453B7">
      <w:pPr>
        <w:ind w:firstLine="0"/>
      </w:pPr>
      <w:r>
        <w:t xml:space="preserve">Временно исполняющий </w:t>
      </w:r>
    </w:p>
    <w:p w:rsidR="00CD2992" w:rsidRPr="001B2B05" w:rsidRDefault="00C70FB8" w:rsidP="00A77213">
      <w:pPr>
        <w:ind w:firstLine="0"/>
        <w:rPr>
          <w:szCs w:val="28"/>
        </w:rPr>
      </w:pPr>
      <w:r>
        <w:t xml:space="preserve">полномочия </w:t>
      </w:r>
      <w:r w:rsidR="00827A06">
        <w:t>Глав</w:t>
      </w:r>
      <w:r w:rsidR="0028262F">
        <w:t>ы города Перми</w:t>
      </w:r>
      <w:r w:rsidR="0028262F">
        <w:tab/>
      </w:r>
      <w:r w:rsidR="00A77213">
        <w:tab/>
      </w:r>
      <w:r w:rsidR="00A77213">
        <w:tab/>
      </w:r>
      <w:r w:rsidR="00A77213">
        <w:tab/>
      </w:r>
      <w:r w:rsidR="00A77213">
        <w:tab/>
        <w:t xml:space="preserve">  </w:t>
      </w:r>
      <w:r w:rsidR="0028262F">
        <w:t xml:space="preserve">   </w:t>
      </w:r>
      <w:r w:rsidR="00A77213">
        <w:t xml:space="preserve">  </w:t>
      </w:r>
      <w:r w:rsidR="0028262F">
        <w:t xml:space="preserve">           </w:t>
      </w:r>
      <w:r w:rsidR="00494007">
        <w:t>А.Н. Дёмкин</w:t>
      </w:r>
    </w:p>
    <w:sectPr w:rsidR="00CD2992" w:rsidRPr="001B2B05" w:rsidSect="00A77213">
      <w:headerReference w:type="default" r:id="rId42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036" w:rsidRDefault="00066036" w:rsidP="00A77213">
      <w:r>
        <w:separator/>
      </w:r>
    </w:p>
  </w:endnote>
  <w:endnote w:type="continuationSeparator" w:id="0">
    <w:p w:rsidR="00066036" w:rsidRDefault="00066036" w:rsidP="00A7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036" w:rsidRDefault="00066036" w:rsidP="00A77213">
      <w:r>
        <w:separator/>
      </w:r>
    </w:p>
  </w:footnote>
  <w:footnote w:type="continuationSeparator" w:id="0">
    <w:p w:rsidR="00066036" w:rsidRDefault="00066036" w:rsidP="00A77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190042"/>
      <w:docPartObj>
        <w:docPartGallery w:val="Page Numbers (Top of Page)"/>
        <w:docPartUnique/>
      </w:docPartObj>
    </w:sdtPr>
    <w:sdtContent>
      <w:p w:rsidR="00A77213" w:rsidRDefault="00027436">
        <w:pPr>
          <w:pStyle w:val="a4"/>
          <w:jc w:val="center"/>
        </w:pPr>
        <w:r>
          <w:fldChar w:fldCharType="begin"/>
        </w:r>
        <w:r w:rsidR="00A77213">
          <w:instrText>PAGE   \* MERGEFORMAT</w:instrText>
        </w:r>
        <w:r>
          <w:fldChar w:fldCharType="separate"/>
        </w:r>
        <w:r w:rsidR="006D0565">
          <w:rPr>
            <w:noProof/>
          </w:rPr>
          <w:t>2</w:t>
        </w:r>
        <w:r>
          <w:fldChar w:fldCharType="end"/>
        </w:r>
      </w:p>
    </w:sdtContent>
  </w:sdt>
  <w:p w:rsidR="00A77213" w:rsidRDefault="00A772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07C"/>
    <w:rsid w:val="000134B6"/>
    <w:rsid w:val="00013909"/>
    <w:rsid w:val="000140F7"/>
    <w:rsid w:val="00020F23"/>
    <w:rsid w:val="00027436"/>
    <w:rsid w:val="00035AA9"/>
    <w:rsid w:val="0003694D"/>
    <w:rsid w:val="0004037B"/>
    <w:rsid w:val="000453B7"/>
    <w:rsid w:val="00066036"/>
    <w:rsid w:val="00081E3E"/>
    <w:rsid w:val="000909BD"/>
    <w:rsid w:val="00092BEF"/>
    <w:rsid w:val="000956AE"/>
    <w:rsid w:val="000A7E49"/>
    <w:rsid w:val="000C0922"/>
    <w:rsid w:val="000D7202"/>
    <w:rsid w:val="000F5100"/>
    <w:rsid w:val="0010391D"/>
    <w:rsid w:val="00106942"/>
    <w:rsid w:val="00111324"/>
    <w:rsid w:val="00123922"/>
    <w:rsid w:val="00154347"/>
    <w:rsid w:val="00184AE7"/>
    <w:rsid w:val="001B0587"/>
    <w:rsid w:val="001B2B05"/>
    <w:rsid w:val="001B37F9"/>
    <w:rsid w:val="001C7847"/>
    <w:rsid w:val="001E01A0"/>
    <w:rsid w:val="001E3D77"/>
    <w:rsid w:val="002169A7"/>
    <w:rsid w:val="00223FC8"/>
    <w:rsid w:val="00226C86"/>
    <w:rsid w:val="00232616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C44E0"/>
    <w:rsid w:val="002C5CE8"/>
    <w:rsid w:val="002D6C43"/>
    <w:rsid w:val="002E2CE9"/>
    <w:rsid w:val="002E5983"/>
    <w:rsid w:val="002F7813"/>
    <w:rsid w:val="0030226B"/>
    <w:rsid w:val="00315205"/>
    <w:rsid w:val="00353960"/>
    <w:rsid w:val="0037065E"/>
    <w:rsid w:val="00375A83"/>
    <w:rsid w:val="00383C37"/>
    <w:rsid w:val="003A1DFE"/>
    <w:rsid w:val="003C1F2D"/>
    <w:rsid w:val="003C457E"/>
    <w:rsid w:val="003E741F"/>
    <w:rsid w:val="004010AC"/>
    <w:rsid w:val="00403408"/>
    <w:rsid w:val="00431165"/>
    <w:rsid w:val="00433F8E"/>
    <w:rsid w:val="00441584"/>
    <w:rsid w:val="00446BCB"/>
    <w:rsid w:val="0044726B"/>
    <w:rsid w:val="004527F9"/>
    <w:rsid w:val="00471DFB"/>
    <w:rsid w:val="00485C44"/>
    <w:rsid w:val="004931B7"/>
    <w:rsid w:val="00494007"/>
    <w:rsid w:val="004C2E74"/>
    <w:rsid w:val="004C4CAE"/>
    <w:rsid w:val="004D502B"/>
    <w:rsid w:val="004E5322"/>
    <w:rsid w:val="00521190"/>
    <w:rsid w:val="0052537B"/>
    <w:rsid w:val="005367A3"/>
    <w:rsid w:val="00537C69"/>
    <w:rsid w:val="00550BE0"/>
    <w:rsid w:val="0056270B"/>
    <w:rsid w:val="00564AA9"/>
    <w:rsid w:val="005716F2"/>
    <w:rsid w:val="00576DD5"/>
    <w:rsid w:val="005776B1"/>
    <w:rsid w:val="00577CDE"/>
    <w:rsid w:val="00585FDC"/>
    <w:rsid w:val="005A33BE"/>
    <w:rsid w:val="005B47F7"/>
    <w:rsid w:val="005C1B7F"/>
    <w:rsid w:val="005E1C84"/>
    <w:rsid w:val="005E1EBA"/>
    <w:rsid w:val="005E3861"/>
    <w:rsid w:val="005E4EA8"/>
    <w:rsid w:val="005F2DA1"/>
    <w:rsid w:val="00611D90"/>
    <w:rsid w:val="00611DA5"/>
    <w:rsid w:val="006149FE"/>
    <w:rsid w:val="006168AD"/>
    <w:rsid w:val="0061792C"/>
    <w:rsid w:val="00641D3A"/>
    <w:rsid w:val="00644B98"/>
    <w:rsid w:val="00644C93"/>
    <w:rsid w:val="0066619B"/>
    <w:rsid w:val="00667252"/>
    <w:rsid w:val="00672264"/>
    <w:rsid w:val="00682EDB"/>
    <w:rsid w:val="00683999"/>
    <w:rsid w:val="00685E43"/>
    <w:rsid w:val="00694636"/>
    <w:rsid w:val="006B2467"/>
    <w:rsid w:val="006C1F9B"/>
    <w:rsid w:val="006C35D5"/>
    <w:rsid w:val="006C7BE9"/>
    <w:rsid w:val="006D0565"/>
    <w:rsid w:val="006E3669"/>
    <w:rsid w:val="006F7A0E"/>
    <w:rsid w:val="007053F2"/>
    <w:rsid w:val="007105CC"/>
    <w:rsid w:val="0071223C"/>
    <w:rsid w:val="007228B7"/>
    <w:rsid w:val="0074022E"/>
    <w:rsid w:val="00750AE5"/>
    <w:rsid w:val="00763138"/>
    <w:rsid w:val="007846C4"/>
    <w:rsid w:val="00785E64"/>
    <w:rsid w:val="00791752"/>
    <w:rsid w:val="007A4662"/>
    <w:rsid w:val="007C430D"/>
    <w:rsid w:val="007C4C88"/>
    <w:rsid w:val="007D0584"/>
    <w:rsid w:val="007D6B07"/>
    <w:rsid w:val="007F2D2B"/>
    <w:rsid w:val="007F3499"/>
    <w:rsid w:val="008143FB"/>
    <w:rsid w:val="0081707C"/>
    <w:rsid w:val="00827A06"/>
    <w:rsid w:val="008306C3"/>
    <w:rsid w:val="00845B35"/>
    <w:rsid w:val="008462AF"/>
    <w:rsid w:val="00850A3F"/>
    <w:rsid w:val="008629EB"/>
    <w:rsid w:val="00866761"/>
    <w:rsid w:val="008816D3"/>
    <w:rsid w:val="00883782"/>
    <w:rsid w:val="00894FBB"/>
    <w:rsid w:val="00897191"/>
    <w:rsid w:val="008D5103"/>
    <w:rsid w:val="008E4D92"/>
    <w:rsid w:val="008F3E45"/>
    <w:rsid w:val="00900B2A"/>
    <w:rsid w:val="00905EDB"/>
    <w:rsid w:val="00934D8A"/>
    <w:rsid w:val="00934E3B"/>
    <w:rsid w:val="00967B0C"/>
    <w:rsid w:val="00982072"/>
    <w:rsid w:val="00997088"/>
    <w:rsid w:val="009A60B5"/>
    <w:rsid w:val="009B14B1"/>
    <w:rsid w:val="009C17D0"/>
    <w:rsid w:val="009C3951"/>
    <w:rsid w:val="009D0D7D"/>
    <w:rsid w:val="009D2384"/>
    <w:rsid w:val="009E7810"/>
    <w:rsid w:val="009F4185"/>
    <w:rsid w:val="00A05430"/>
    <w:rsid w:val="00A14AB0"/>
    <w:rsid w:val="00A14F8B"/>
    <w:rsid w:val="00A15DB3"/>
    <w:rsid w:val="00A20542"/>
    <w:rsid w:val="00A23BD9"/>
    <w:rsid w:val="00A26AA2"/>
    <w:rsid w:val="00A30345"/>
    <w:rsid w:val="00A34CDB"/>
    <w:rsid w:val="00A43BCD"/>
    <w:rsid w:val="00A511A9"/>
    <w:rsid w:val="00A60115"/>
    <w:rsid w:val="00A60AB6"/>
    <w:rsid w:val="00A72BC3"/>
    <w:rsid w:val="00A77213"/>
    <w:rsid w:val="00A82F2A"/>
    <w:rsid w:val="00A84AFE"/>
    <w:rsid w:val="00A9181D"/>
    <w:rsid w:val="00AA311D"/>
    <w:rsid w:val="00AB3AE0"/>
    <w:rsid w:val="00AC2FCF"/>
    <w:rsid w:val="00AC60E3"/>
    <w:rsid w:val="00AD5D19"/>
    <w:rsid w:val="00AF340B"/>
    <w:rsid w:val="00B3365A"/>
    <w:rsid w:val="00B34F26"/>
    <w:rsid w:val="00B35719"/>
    <w:rsid w:val="00B51510"/>
    <w:rsid w:val="00B80138"/>
    <w:rsid w:val="00B80144"/>
    <w:rsid w:val="00B829E9"/>
    <w:rsid w:val="00BA18D5"/>
    <w:rsid w:val="00BA6439"/>
    <w:rsid w:val="00BD73F3"/>
    <w:rsid w:val="00BE3D38"/>
    <w:rsid w:val="00BE70A6"/>
    <w:rsid w:val="00BF03C4"/>
    <w:rsid w:val="00C01A7E"/>
    <w:rsid w:val="00C26954"/>
    <w:rsid w:val="00C27349"/>
    <w:rsid w:val="00C30EB5"/>
    <w:rsid w:val="00C421C0"/>
    <w:rsid w:val="00C45686"/>
    <w:rsid w:val="00C70FB8"/>
    <w:rsid w:val="00C8277C"/>
    <w:rsid w:val="00C85D4A"/>
    <w:rsid w:val="00C87208"/>
    <w:rsid w:val="00C95B77"/>
    <w:rsid w:val="00C9625F"/>
    <w:rsid w:val="00CA230B"/>
    <w:rsid w:val="00CA4005"/>
    <w:rsid w:val="00CA6A24"/>
    <w:rsid w:val="00CA71A7"/>
    <w:rsid w:val="00CB4F24"/>
    <w:rsid w:val="00CB61A1"/>
    <w:rsid w:val="00CD1A48"/>
    <w:rsid w:val="00CD252D"/>
    <w:rsid w:val="00CD2992"/>
    <w:rsid w:val="00CF7372"/>
    <w:rsid w:val="00D009C6"/>
    <w:rsid w:val="00D146D9"/>
    <w:rsid w:val="00D15351"/>
    <w:rsid w:val="00D2531B"/>
    <w:rsid w:val="00D457E4"/>
    <w:rsid w:val="00D50364"/>
    <w:rsid w:val="00D51E38"/>
    <w:rsid w:val="00D526F3"/>
    <w:rsid w:val="00D53BDD"/>
    <w:rsid w:val="00D60549"/>
    <w:rsid w:val="00D82859"/>
    <w:rsid w:val="00DA768F"/>
    <w:rsid w:val="00DC2DF5"/>
    <w:rsid w:val="00DE20A5"/>
    <w:rsid w:val="00DE523A"/>
    <w:rsid w:val="00DE63C1"/>
    <w:rsid w:val="00DF0572"/>
    <w:rsid w:val="00E04E4B"/>
    <w:rsid w:val="00E06EFB"/>
    <w:rsid w:val="00E127BF"/>
    <w:rsid w:val="00E2695F"/>
    <w:rsid w:val="00E27677"/>
    <w:rsid w:val="00E46D58"/>
    <w:rsid w:val="00E47D1A"/>
    <w:rsid w:val="00E6080E"/>
    <w:rsid w:val="00E6401F"/>
    <w:rsid w:val="00E67EFB"/>
    <w:rsid w:val="00E85EA5"/>
    <w:rsid w:val="00E94189"/>
    <w:rsid w:val="00EA6940"/>
    <w:rsid w:val="00EC426D"/>
    <w:rsid w:val="00ED2D94"/>
    <w:rsid w:val="00EE1DB7"/>
    <w:rsid w:val="00EF06B4"/>
    <w:rsid w:val="00EF342D"/>
    <w:rsid w:val="00F11FC1"/>
    <w:rsid w:val="00F12A62"/>
    <w:rsid w:val="00F21D13"/>
    <w:rsid w:val="00F36424"/>
    <w:rsid w:val="00F472AD"/>
    <w:rsid w:val="00F71EFC"/>
    <w:rsid w:val="00F72405"/>
    <w:rsid w:val="00F80D2C"/>
    <w:rsid w:val="00F8157D"/>
    <w:rsid w:val="00F90A3B"/>
    <w:rsid w:val="00FB3FE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5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772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7213"/>
    <w:rPr>
      <w:rFonts w:ascii="Times New Roman" w:eastAsia="Calibri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A772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7213"/>
    <w:rPr>
      <w:rFonts w:ascii="Times New Roman" w:eastAsia="Calibri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23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3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48C6680B11CE388BB12E6C88EB57F9A727F3B0E13FF5F8F741C73D96C76D36BF866CF0C223662122F77F4132F03297CFB5E65282F35739EF9C864l7W8J" TargetMode="External"/><Relationship Id="rId18" Type="http://schemas.openxmlformats.org/officeDocument/2006/relationships/hyperlink" Target="consultantplus://offline/ref=D48C6680B11CE388BB12E6C88EB57F9A727F3B0E1EF7568F741C73D96C76D36BF866CF0C223662122F77F0172F03297CFB5E65282F35739EF9C864l7W8J" TargetMode="External"/><Relationship Id="rId26" Type="http://schemas.openxmlformats.org/officeDocument/2006/relationships/hyperlink" Target="consultantplus://offline/ref=D48C6680B11CE388BB12E6C88EB57F9A727F3B0E1FF4568E761C73D96C76D36BF866CF0C223662122F77F5162F03297CFB5E65282F35739EF9C864l7W8J" TargetMode="External"/><Relationship Id="rId39" Type="http://schemas.openxmlformats.org/officeDocument/2006/relationships/hyperlink" Target="consultantplus://offline/ref=D48C6680B11CE388BB12E6C88EB57F9A727F3B0E17F55D8F70102ED3642FDF69FF69901B257F6E132F77F416225C2C69EA066B2A302B7487E5CA667AlFW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8C6680B11CE388BB12E6C88EB57F9A727F3B0E17F4578071162ED3642FDF69FF69901B257F6E132F77F417275C2C69EA066B2A302B7487E5CA667AlFW7J" TargetMode="External"/><Relationship Id="rId34" Type="http://schemas.openxmlformats.org/officeDocument/2006/relationships/hyperlink" Target="consultantplus://offline/ref=D48C6680B11CE388BB12E6C88EB57F9A727F3B0E17F7588A721F2ED3642FDF69FF69901B257F6E132F77F416215C2C69EA066B2A302B7487E5CA667AlFW7J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8C6680B11CE388BB12E6C88EB57F9A727F3B0E13F15781731C73D96C76D36BF866CF0C223662122F77F4132F03297CFB5E65282F35739EF9C864l7W8J" TargetMode="External"/><Relationship Id="rId17" Type="http://schemas.openxmlformats.org/officeDocument/2006/relationships/hyperlink" Target="consultantplus://offline/ref=D48C6680B11CE388BB12E6C88EB57F9A727F3B0E11F45E88731C73D96C76D36BF866CF0C223662122F77F4132F03297CFB5E65282F35739EF9C864l7W8J" TargetMode="External"/><Relationship Id="rId25" Type="http://schemas.openxmlformats.org/officeDocument/2006/relationships/hyperlink" Target="consultantplus://offline/ref=D48C6680B11CE388BB12E6C88EB57F9A727F3B0E1FF75D897B1C73D96C76D36BF866CF0C223662122F77F4132F03297CFB5E65282F35739EF9C864l7W8J" TargetMode="External"/><Relationship Id="rId33" Type="http://schemas.openxmlformats.org/officeDocument/2006/relationships/hyperlink" Target="consultantplus://offline/ref=D48C6680B11CE388BB12E6C88EB57F9A727F3B0E17F4578070142ED3642FDF69FF69901B257F6E132F77F416235C2C69EA066B2A302B7487E5CA667AlFW7J" TargetMode="External"/><Relationship Id="rId38" Type="http://schemas.openxmlformats.org/officeDocument/2006/relationships/hyperlink" Target="consultantplus://offline/ref=D48C6680B11CE388BB12E6C88EB57F9A727F3B0E17F55F8F74142ED3642FDF69FF69901B257F6E132F77F416215C2C69EA066B2A302B7487E5CA667AlFW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8C6680B11CE388BB12E6C88EB57F9A727F3B0E10F15C817A1C73D96C76D36BF866CF0C223662122F77F4132F03297CFB5E65282F35739EF9C864l7W8J" TargetMode="External"/><Relationship Id="rId20" Type="http://schemas.openxmlformats.org/officeDocument/2006/relationships/hyperlink" Target="consultantplus://offline/ref=D48C6680B11CE388BB12E6C88EB57F9A727F3B0E17F4578072172ED3642FDF69FF69901B257F6E132F77F415245C2C69EA066B2A302B7487E5CA667AlFW7J" TargetMode="External"/><Relationship Id="rId29" Type="http://schemas.openxmlformats.org/officeDocument/2006/relationships/hyperlink" Target="consultantplus://offline/ref=D48C6680B11CE388BB12E6C88EB57F9A727F3B0E17F7588E74112ED3642FDF69FF69901B257F6E132F77F412205C2C69EA066B2A302B7487E5CA667AlFW7J" TargetMode="External"/><Relationship Id="rId41" Type="http://schemas.openxmlformats.org/officeDocument/2006/relationships/hyperlink" Target="consultantplus://offline/ref=B1F8CFDB5FB84A8CEBF4C2C6AEF03B6ABCC5F55781B9EBFF5E9A5F2988E0C68B3DEB2090D502BFA772736E74383E90497C483BB948BA49005063C9EAd30B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8C6680B11CE388BB12E6C88EB57F9A727F3B0E17F4578072132ED3642FDF69FF69901B257F6E132F77F417265C2C69EA066B2A302B7487E5CA667AlFW7J" TargetMode="External"/><Relationship Id="rId24" Type="http://schemas.openxmlformats.org/officeDocument/2006/relationships/hyperlink" Target="consultantplus://offline/ref=D48C6680B11CE388BB12E6C88EB57F9A727F3B0E1EF2598A7B1C73D96C76D36BF866CF0C223662122F77F4132F03297CFB5E65282F35739EF9C864l7W8J" TargetMode="External"/><Relationship Id="rId32" Type="http://schemas.openxmlformats.org/officeDocument/2006/relationships/hyperlink" Target="consultantplus://offline/ref=D48C6680B11CE388BB12E6C88EB57F9A727F3B0E17F4578070152ED3642FDF69FF69901B257F6E132F77F414255C2C69EA066B2A302B7487E5CA667AlFW7J" TargetMode="External"/><Relationship Id="rId37" Type="http://schemas.openxmlformats.org/officeDocument/2006/relationships/hyperlink" Target="consultantplus://offline/ref=D48C6680B11CE388BB12E6C88EB57F9A727F3B0E17F4568F72172ED3642FDF69FF69901B257F6E132F77F416215C2C69EA066B2A302B7487E5CA667AlFW7J" TargetMode="External"/><Relationship Id="rId40" Type="http://schemas.openxmlformats.org/officeDocument/2006/relationships/hyperlink" Target="consultantplus://offline/ref=D48C6680B11CE388BB12E6C88EB57F9A727F3B0E17F5598973122ED3642FDF69FF69901B257F6E132F77F416215C2C69EA066B2A302B7487E5CA667AlFW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8C6680B11CE388BB12E6C88EB57F9A727F3B0E17F55C8D70172ED3642FDF69FF69901B257F6E132F77F416225C2C69EA066B2A302B7487E5CA667AlFW7J" TargetMode="External"/><Relationship Id="rId23" Type="http://schemas.openxmlformats.org/officeDocument/2006/relationships/hyperlink" Target="consultantplus://offline/ref=D48C6680B11CE388BB12E6C88EB57F9A727F3B0E1EF55E80751C73D96C76D36BF866CF0C223662122F77F4132F03297CFB5E65282F35739EF9C864l7W8J" TargetMode="External"/><Relationship Id="rId28" Type="http://schemas.openxmlformats.org/officeDocument/2006/relationships/hyperlink" Target="consultantplus://offline/ref=D48C6680B11CE388BB12E6C88EB57F9A727F3B0E17F45780711F2ED3642FDF69FF69901B257F6E132F77F51E2D5C2C69EA066B2A302B7487E5CA667AlFW7J" TargetMode="External"/><Relationship Id="rId36" Type="http://schemas.openxmlformats.org/officeDocument/2006/relationships/hyperlink" Target="consultantplus://offline/ref=D48C6680B11CE388BB12E6C88EB57F9A727F3B0E17F45F8876132ED3642FDF69FF69901B257F6E132F77F416215C2C69EA066B2A302B7487E5CA667AlFW7J" TargetMode="Externa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9" Type="http://schemas.openxmlformats.org/officeDocument/2006/relationships/hyperlink" Target="consultantplus://offline/ref=D48C6680B11CE388BB12E6C88EB57F9A727F3B0E1FF3568D731C73D96C76D36BF866CF0C223662122F77F4102F03297CFB5E65282F35739EF9C864l7W8J" TargetMode="External"/><Relationship Id="rId31" Type="http://schemas.openxmlformats.org/officeDocument/2006/relationships/hyperlink" Target="consultantplus://offline/ref=D48C6680B11CE388BB12E6C88EB57F9A727F3B0E17F45F8D71152ED3642FDF69FF69901B257F6E132F77F4172D5C2C69EA066B2A302B7487E5CA667AlFW7J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hyperlink" Target="consultantplus://offline/ref=D48C6680B11CE388BB12E6C88EB57F9A727F3B0E17F4578072142ED3642FDF69FF69901B257F6E132F77F417225C2C69EA066B2A302B7487E5CA667AlFW7J" TargetMode="External"/><Relationship Id="rId22" Type="http://schemas.openxmlformats.org/officeDocument/2006/relationships/hyperlink" Target="consultantplus://offline/ref=D48C6680B11CE388BB12E6C88EB57F9A727F3B0E17F4578071142ED3642FDF69FF69901B257F6E132F77F416225C2C69EA066B2A302B7487E5CA667AlFW7J" TargetMode="External"/><Relationship Id="rId27" Type="http://schemas.openxmlformats.org/officeDocument/2006/relationships/hyperlink" Target="consultantplus://offline/ref=D48C6680B11CE388BB12E6C88EB57F9A727F3B0E17F4578070172ED3642FDF69FF69901B257F6E132F77F416215C2C69EA066B2A302B7487E5CA667AlFW7J" TargetMode="External"/><Relationship Id="rId30" Type="http://schemas.openxmlformats.org/officeDocument/2006/relationships/hyperlink" Target="consultantplus://offline/ref=D48C6680B11CE388BB12E6C88EB57F9A727F3B0E17F65A8D731E2ED3642FDF69FF69901B257F6E132F77F416215C2C69EA066B2A302B7487E5CA667AlFW7J" TargetMode="External"/><Relationship Id="rId35" Type="http://schemas.openxmlformats.org/officeDocument/2006/relationships/hyperlink" Target="consultantplus://offline/ref=D48C6680B11CE388BB12E6C88EB57F9A727F3B0E17F4578070122ED3642FDF69FF69901B257F6E132F77F417235C2C69EA066B2A302B7487E5CA667AlFW7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0BDB4-B101-45D9-91B4-97C108AC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dmitrieva</cp:lastModifiedBy>
  <cp:revision>2</cp:revision>
  <cp:lastPrinted>2021-02-01T04:27:00Z</cp:lastPrinted>
  <dcterms:created xsi:type="dcterms:W3CDTF">2021-02-02T06:20:00Z</dcterms:created>
  <dcterms:modified xsi:type="dcterms:W3CDTF">2021-02-02T06:20:00Z</dcterms:modified>
</cp:coreProperties>
</file>