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E01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9563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E01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9563D">
                        <w:rPr>
                          <w:sz w:val="28"/>
                          <w:szCs w:val="28"/>
                          <w:u w:val="single"/>
                        </w:rPr>
                        <w:t xml:space="preserve"> 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E01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E01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33991" w:rsidRPr="00733991" w:rsidRDefault="00733991" w:rsidP="00733991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4"/>
          <w:lang w:eastAsia="en-US"/>
        </w:rPr>
      </w:pPr>
      <w:r w:rsidRPr="00733991">
        <w:rPr>
          <w:b/>
          <w:sz w:val="28"/>
          <w:szCs w:val="24"/>
          <w:lang w:eastAsia="en-US"/>
        </w:rPr>
        <w:t xml:space="preserve">О внесении изменения в решение Пермской городской Думы от 17.12.2019 </w:t>
      </w:r>
    </w:p>
    <w:p w:rsidR="00733991" w:rsidRPr="00733991" w:rsidRDefault="00733991" w:rsidP="00733991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4"/>
          <w:lang w:eastAsia="en-US"/>
        </w:rPr>
      </w:pPr>
      <w:r w:rsidRPr="00733991">
        <w:rPr>
          <w:b/>
          <w:sz w:val="28"/>
          <w:szCs w:val="24"/>
          <w:lang w:eastAsia="en-US"/>
        </w:rPr>
        <w:t xml:space="preserve">№ 293 «О реализации </w:t>
      </w:r>
      <w:proofErr w:type="spellStart"/>
      <w:r w:rsidRPr="00733991">
        <w:rPr>
          <w:b/>
          <w:sz w:val="28"/>
          <w:szCs w:val="24"/>
          <w:lang w:eastAsia="en-US"/>
        </w:rPr>
        <w:t>муниципально</w:t>
      </w:r>
      <w:proofErr w:type="spellEnd"/>
      <w:r w:rsidRPr="00733991">
        <w:rPr>
          <w:b/>
          <w:sz w:val="28"/>
          <w:szCs w:val="24"/>
          <w:lang w:eastAsia="en-US"/>
        </w:rPr>
        <w:t>-частного партнерства в городе Перми»</w:t>
      </w:r>
    </w:p>
    <w:p w:rsidR="00733991" w:rsidRPr="00733991" w:rsidRDefault="00733991" w:rsidP="007339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991">
        <w:rPr>
          <w:sz w:val="28"/>
          <w:szCs w:val="28"/>
          <w:lang w:eastAsia="en-US"/>
        </w:rPr>
        <w:t xml:space="preserve">На основании Федерального </w:t>
      </w:r>
      <w:hyperlink r:id="rId8" w:history="1">
        <w:r w:rsidRPr="00733991">
          <w:rPr>
            <w:sz w:val="28"/>
            <w:szCs w:val="28"/>
            <w:lang w:eastAsia="en-US"/>
          </w:rPr>
          <w:t>закона</w:t>
        </w:r>
      </w:hyperlink>
      <w:r w:rsidRPr="00733991">
        <w:rPr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Градостроительного кодекса Российской Федерации, </w:t>
      </w:r>
      <w:hyperlink r:id="rId9" w:history="1">
        <w:r w:rsidRPr="00733991">
          <w:rPr>
            <w:sz w:val="28"/>
            <w:szCs w:val="28"/>
            <w:lang w:eastAsia="en-US"/>
          </w:rPr>
          <w:t>Устава</w:t>
        </w:r>
      </w:hyperlink>
      <w:r w:rsidRPr="00733991">
        <w:rPr>
          <w:sz w:val="28"/>
          <w:szCs w:val="28"/>
          <w:lang w:eastAsia="en-US"/>
        </w:rPr>
        <w:t xml:space="preserve"> города Перми</w:t>
      </w:r>
    </w:p>
    <w:p w:rsidR="00733991" w:rsidRPr="00733991" w:rsidRDefault="00733991" w:rsidP="00733991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  <w:lang w:eastAsia="en-US"/>
        </w:rPr>
      </w:pPr>
      <w:r w:rsidRPr="00733991">
        <w:rPr>
          <w:sz w:val="28"/>
          <w:szCs w:val="24"/>
          <w:lang w:eastAsia="en-US"/>
        </w:rPr>
        <w:t xml:space="preserve">Пермская городская Дума </w:t>
      </w:r>
      <w:r w:rsidR="000E010B" w:rsidRPr="000E010B">
        <w:rPr>
          <w:b/>
          <w:sz w:val="28"/>
          <w:szCs w:val="28"/>
          <w:lang w:eastAsia="en-US"/>
        </w:rPr>
        <w:t xml:space="preserve">р е ш и </w:t>
      </w:r>
      <w:proofErr w:type="gramStart"/>
      <w:r w:rsidR="000E010B" w:rsidRPr="000E010B">
        <w:rPr>
          <w:b/>
          <w:sz w:val="28"/>
          <w:szCs w:val="28"/>
          <w:lang w:eastAsia="en-US"/>
        </w:rPr>
        <w:t>л</w:t>
      </w:r>
      <w:proofErr w:type="gramEnd"/>
      <w:r w:rsidR="000E010B" w:rsidRPr="000E010B">
        <w:rPr>
          <w:b/>
          <w:sz w:val="28"/>
          <w:szCs w:val="28"/>
          <w:lang w:eastAsia="en-US"/>
        </w:rPr>
        <w:t xml:space="preserve"> а</w:t>
      </w:r>
      <w:r w:rsidRPr="00733991">
        <w:rPr>
          <w:b/>
          <w:spacing w:val="50"/>
          <w:sz w:val="28"/>
          <w:szCs w:val="24"/>
          <w:lang w:eastAsia="en-US"/>
        </w:rPr>
        <w:t>:</w:t>
      </w:r>
    </w:p>
    <w:p w:rsidR="00733991" w:rsidRPr="00733991" w:rsidRDefault="00733991" w:rsidP="00733991">
      <w:pPr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en-US"/>
        </w:rPr>
      </w:pPr>
      <w:r w:rsidRPr="00733991">
        <w:rPr>
          <w:sz w:val="28"/>
          <w:szCs w:val="24"/>
          <w:lang w:eastAsia="en-US"/>
        </w:rPr>
        <w:t xml:space="preserve">1. Внести в решение Пермской городской Думы от 17.12.2019 № 293 «О реализации </w:t>
      </w:r>
      <w:proofErr w:type="spellStart"/>
      <w:r w:rsidRPr="00733991">
        <w:rPr>
          <w:sz w:val="28"/>
          <w:szCs w:val="24"/>
          <w:lang w:eastAsia="en-US"/>
        </w:rPr>
        <w:t>муниципально</w:t>
      </w:r>
      <w:proofErr w:type="spellEnd"/>
      <w:r w:rsidRPr="00733991">
        <w:rPr>
          <w:sz w:val="28"/>
          <w:szCs w:val="24"/>
          <w:lang w:eastAsia="en-US"/>
        </w:rPr>
        <w:t>-частного партнерства в городе Перми» (в редакции решения Пермской городской Думы от 26.05.2020 № 87) изменение, изложив пункт 5 в редакции:</w:t>
      </w:r>
    </w:p>
    <w:p w:rsidR="00733991" w:rsidRPr="00733991" w:rsidRDefault="00733991" w:rsidP="007339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733991">
        <w:rPr>
          <w:sz w:val="28"/>
          <w:szCs w:val="28"/>
          <w:lang w:eastAsia="zh-CN"/>
        </w:rPr>
        <w:t xml:space="preserve">«5. Рекомендовать администрации города Перми ежеквартально (не позднее 20 числа месяца, следующего за отчетным кварталом) представлять в Пермскую городскую Думу </w:t>
      </w:r>
      <w:r w:rsidR="000E010B" w:rsidRPr="000E010B">
        <w:rPr>
          <w:sz w:val="28"/>
          <w:szCs w:val="28"/>
          <w:lang w:eastAsia="zh-CN"/>
        </w:rPr>
        <w:t>информацию о реализации и об освоении бюджетных инвестиций, реализации Соглашений</w:t>
      </w:r>
      <w:r w:rsidRPr="00733991">
        <w:rPr>
          <w:sz w:val="28"/>
          <w:szCs w:val="28"/>
          <w:lang w:eastAsia="zh-CN"/>
        </w:rPr>
        <w:t xml:space="preserve"> для рассмотрения на заседании комитета Пермской городской Думы по инвестициям и управлению муниципальными ресурсами.».</w:t>
      </w:r>
    </w:p>
    <w:p w:rsidR="00733991" w:rsidRPr="00733991" w:rsidRDefault="00733991" w:rsidP="007339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991">
        <w:rPr>
          <w:sz w:val="28"/>
          <w:szCs w:val="24"/>
          <w:lang w:eastAsia="en-US"/>
        </w:rPr>
        <w:t xml:space="preserve">2. </w:t>
      </w:r>
      <w:r w:rsidRPr="00733991">
        <w:rPr>
          <w:rFonts w:eastAsia="Arial Unicode MS"/>
          <w:sz w:val="28"/>
          <w:szCs w:val="28"/>
          <w:lang w:eastAsia="en-US"/>
        </w:rPr>
        <w:t>Настоящее решение вступает в силу со дня его подписания.</w:t>
      </w:r>
    </w:p>
    <w:p w:rsidR="00733991" w:rsidRPr="00733991" w:rsidRDefault="00733991" w:rsidP="007339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991">
        <w:rPr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33991" w:rsidRPr="00733991" w:rsidRDefault="00733991" w:rsidP="007339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991">
        <w:rPr>
          <w:sz w:val="28"/>
          <w:szCs w:val="28"/>
          <w:lang w:eastAsia="en-US"/>
        </w:rPr>
        <w:t xml:space="preserve">4. Контроль за исполнением настоящего решения возложить на комитет Пермской городской Думы по </w:t>
      </w:r>
      <w:r w:rsidRPr="00733991">
        <w:rPr>
          <w:sz w:val="28"/>
          <w:szCs w:val="28"/>
          <w:lang w:eastAsia="zh-CN"/>
        </w:rPr>
        <w:t>инвестициям и управлению муниципальными ресурсами</w:t>
      </w:r>
      <w:r w:rsidRPr="00733991">
        <w:rPr>
          <w:sz w:val="28"/>
          <w:szCs w:val="28"/>
          <w:lang w:eastAsia="en-US"/>
        </w:rPr>
        <w:t>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1B38F0" w:rsidRPr="00E641E2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63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ROk0Ghy7Cr1aC15hUkbHZWtFyhU/OIuF8ObUaq5SjXewNp9aL1Ac9HQDWYqUR07tHUrrj93TJp2tS3jHfoKdQ==" w:salt="HQe2nF+rPNrYISmHGqgnP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010B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9563D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3991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3F173C7F-54EB-40BA-AB67-AA1E4F0C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1698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2021-04-27T08:34:00Z</cp:lastPrinted>
  <dcterms:created xsi:type="dcterms:W3CDTF">2021-04-09T06:27:00Z</dcterms:created>
  <dcterms:modified xsi:type="dcterms:W3CDTF">2021-04-27T08:35:00Z</dcterms:modified>
</cp:coreProperties>
</file>