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851F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686133">
                              <w:rPr>
                                <w:sz w:val="28"/>
                                <w:szCs w:val="28"/>
                                <w:u w:val="single"/>
                              </w:rPr>
                              <w:t>113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851F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686133">
                        <w:rPr>
                          <w:sz w:val="28"/>
                          <w:szCs w:val="28"/>
                          <w:u w:val="single"/>
                        </w:rPr>
                        <w:t>113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851F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27.04.2021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851F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27.04.2021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53EDD" w:rsidRDefault="00353EDD" w:rsidP="00353EDD">
      <w:pPr>
        <w:pStyle w:val="ac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решение Пермской городской Думы </w:t>
      </w:r>
      <w:r>
        <w:rPr>
          <w:b/>
          <w:sz w:val="28"/>
          <w:szCs w:val="28"/>
        </w:rPr>
        <w:br/>
        <w:t xml:space="preserve">от 23.06.2020 № 115 «О создании временной комиссии Пермской городской Думы в целях контроля за организацией администрацией города Перми транспортного обслуживания населения автомобильным транспортом </w:t>
      </w:r>
      <w:r>
        <w:rPr>
          <w:b/>
          <w:sz w:val="28"/>
          <w:szCs w:val="28"/>
        </w:rPr>
        <w:br/>
        <w:t>и городским наземным электрическим транспортом в городе Перми»</w:t>
      </w:r>
    </w:p>
    <w:p w:rsidR="00353EDD" w:rsidRDefault="00353EDD" w:rsidP="00353EDD">
      <w:pPr>
        <w:pStyle w:val="3"/>
        <w:spacing w:after="24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353EDD" w:rsidRDefault="00353EDD" w:rsidP="00353ED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sz w:val="28"/>
          <w:szCs w:val="24"/>
        </w:rPr>
        <w:t>решение</w:t>
      </w:r>
      <w:r>
        <w:rPr>
          <w:sz w:val="28"/>
          <w:szCs w:val="28"/>
        </w:rPr>
        <w:t xml:space="preserve"> Пермской городской Думы от 23.06.2020 № 115 «О создании временной комиссии Пермской городской Думы в целях контроля за организацией администрацией города Перми транспортного обслуживания населения автомобильным транспортом и городским наземным электрическим транспортом в городе Перми» (в редакции решения Пермской городской Думы от 26.01.2021 № 31) изменение, заменив в пункте 4 слова «до</w:t>
      </w:r>
      <w:r w:rsidR="00F851F6">
        <w:rPr>
          <w:sz w:val="28"/>
          <w:szCs w:val="28"/>
        </w:rPr>
        <w:t xml:space="preserve"> </w:t>
      </w:r>
      <w:r>
        <w:rPr>
          <w:sz w:val="28"/>
          <w:szCs w:val="28"/>
        </w:rPr>
        <w:t>01.05.2021» словами «до 01.09.2021».</w:t>
      </w:r>
    </w:p>
    <w:p w:rsidR="00353EDD" w:rsidRDefault="00353EDD" w:rsidP="00353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353EDD" w:rsidRDefault="00353EDD" w:rsidP="00353E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353EDD" w:rsidRDefault="00353EDD" w:rsidP="00353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1F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iwle5uIi+B21nU1Rp7RhqWy8DVkiRZcjTHIVNrMBmzowjS/B7ZUcmwk+Q+G2YiWGV+WJU/In69Aka674Ff6BA==" w:salt="b2J85OinJ/P7dybHoyDO+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3EDD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6133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851F6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CBB17110-F789-46DB-8ACB-22564F77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353ED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1262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2021-04-27T08:27:00Z</cp:lastPrinted>
  <dcterms:created xsi:type="dcterms:W3CDTF">2021-04-14T10:22:00Z</dcterms:created>
  <dcterms:modified xsi:type="dcterms:W3CDTF">2021-04-27T08:27:00Z</dcterms:modified>
</cp:coreProperties>
</file>