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CE2F59">
        <w:rPr>
          <w:rFonts w:ascii="Times New Roman" w:eastAsia="Times New Roman" w:hAnsi="Times New Roman"/>
          <w:noProof/>
          <w:sz w:val="28"/>
          <w:szCs w:val="28"/>
          <w:lang w:eastAsia="ru-RU"/>
        </w:rPr>
        <w:t>30.04.2021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CE2F59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21-01-03-514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21494" w:rsidRPr="00E21494" w:rsidRDefault="00E21494" w:rsidP="00E21494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21494">
        <w:rPr>
          <w:rFonts w:ascii="Times New Roman" w:eastAsia="Times New Roman" w:hAnsi="Times New Roman"/>
          <w:sz w:val="28"/>
          <w:szCs w:val="28"/>
          <w:lang w:eastAsia="ru-RU"/>
        </w:rPr>
        <w:t>В отношении земель, государств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енная собственность на которые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1494">
        <w:rPr>
          <w:rFonts w:ascii="Times New Roman" w:eastAsia="Times New Roman" w:hAnsi="Times New Roman"/>
          <w:sz w:val="28"/>
          <w:szCs w:val="28"/>
          <w:lang w:eastAsia="ru-RU"/>
        </w:rPr>
        <w:t xml:space="preserve">не разграничена установить свободный график проведения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21494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  <w:proofErr w:type="gramEnd"/>
    </w:p>
    <w:p w:rsidR="00E21494" w:rsidRPr="00E21494" w:rsidRDefault="00E21494" w:rsidP="00E2149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55EE" w:rsidRPr="009D55EE" w:rsidRDefault="009D55EE" w:rsidP="009D55E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4E6F2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B21B96"/>
    <w:rsid w:val="00B3537B"/>
    <w:rsid w:val="00B53B1F"/>
    <w:rsid w:val="00B74B6D"/>
    <w:rsid w:val="00C37B4A"/>
    <w:rsid w:val="00C84908"/>
    <w:rsid w:val="00C87C9B"/>
    <w:rsid w:val="00CB21AC"/>
    <w:rsid w:val="00CE2F59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50</cp:revision>
  <cp:lastPrinted>2021-05-19T12:32:00Z</cp:lastPrinted>
  <dcterms:created xsi:type="dcterms:W3CDTF">2020-08-31T13:02:00Z</dcterms:created>
  <dcterms:modified xsi:type="dcterms:W3CDTF">2021-05-19T12:32:00Z</dcterms:modified>
</cp:coreProperties>
</file>