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bookmarkStart w:id="0" w:name="_GoBack"/>
      <w:bookmarkEnd w:id="0"/>
      <w:r w:rsidR="00EF284A">
        <w:rPr>
          <w:rFonts w:ascii="Times New Roman" w:eastAsia="Times New Roman" w:hAnsi="Times New Roman"/>
          <w:noProof/>
          <w:sz w:val="28"/>
          <w:szCs w:val="28"/>
          <w:lang w:eastAsia="ru-RU"/>
        </w:rPr>
        <w:t>от 11.06.2021 № 21-01-03-684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0A6D26" w:rsidRPr="000A6D26" w:rsidRDefault="000A6D26" w:rsidP="000A6D26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0A6D26" w:rsidRPr="000A6D26" w:rsidRDefault="000A6D26" w:rsidP="000A6D26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0A6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расчета и внесения платы </w:t>
      </w:r>
      <w:r w:rsidRPr="000A6D26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за публичный сервитут в отдельных целях</w:t>
      </w:r>
    </w:p>
    <w:p w:rsidR="000A6D26" w:rsidRPr="000A6D26" w:rsidRDefault="000A6D26" w:rsidP="000A6D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CD30BA" w:rsidRPr="00CD30BA" w:rsidRDefault="00CD30BA" w:rsidP="00CD3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D30BA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разграничена.</w:t>
      </w:r>
    </w:p>
    <w:p w:rsidR="00CD30BA" w:rsidRPr="00CD30BA" w:rsidRDefault="00CD30BA" w:rsidP="00CD3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0BA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в целях обслуживания и эксплуатации газопровода.</w:t>
      </w:r>
    </w:p>
    <w:p w:rsidR="00CD30BA" w:rsidRPr="00CD30BA" w:rsidRDefault="00CD30BA" w:rsidP="00CD3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0BA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49 лет.</w:t>
      </w:r>
    </w:p>
    <w:p w:rsidR="00CD30BA" w:rsidRPr="00CD30BA" w:rsidRDefault="00CD30BA" w:rsidP="00CD30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0BA" w:rsidRPr="00CD30BA" w:rsidRDefault="00CD30BA" w:rsidP="00CD30B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992"/>
        <w:gridCol w:w="1418"/>
        <w:gridCol w:w="2126"/>
        <w:gridCol w:w="1276"/>
        <w:gridCol w:w="1559"/>
      </w:tblGrid>
      <w:tr w:rsidR="00CD30BA" w:rsidRPr="00CD30BA" w:rsidTr="00CD30BA">
        <w:trPr>
          <w:trHeight w:val="20"/>
        </w:trPr>
        <w:tc>
          <w:tcPr>
            <w:tcW w:w="3652" w:type="dxa"/>
            <w:gridSpan w:val="4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</w:t>
            </w:r>
            <w:r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 xml:space="preserve"> 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CD30B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59" w:type="dxa"/>
            <w:vMerge w:val="restart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</w:t>
            </w:r>
            <w:r w:rsidRPr="00CD30B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CD30BA" w:rsidRPr="00CD30BA" w:rsidTr="00CD30BA">
        <w:trPr>
          <w:trHeight w:val="20"/>
        </w:trPr>
        <w:tc>
          <w:tcPr>
            <w:tcW w:w="1809" w:type="dxa"/>
            <w:gridSpan w:val="2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418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D30BA" w:rsidRPr="00CD30BA" w:rsidTr="00CD30BA">
        <w:trPr>
          <w:trHeight w:val="20"/>
        </w:trPr>
        <w:tc>
          <w:tcPr>
            <w:tcW w:w="959" w:type="dxa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0" w:type="dxa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992" w:type="dxa"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D30BA" w:rsidRPr="00CD30BA" w:rsidTr="00CD30BA">
        <w:trPr>
          <w:trHeight w:val="20"/>
        </w:trPr>
        <w:tc>
          <w:tcPr>
            <w:tcW w:w="959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418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0,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2551,31</w:t>
            </w:r>
          </w:p>
        </w:tc>
      </w:tr>
    </w:tbl>
    <w:p w:rsidR="00CD30BA" w:rsidRPr="00CD30BA" w:rsidRDefault="00CD30BA" w:rsidP="00CD30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CD30BA" w:rsidRPr="00CD30BA" w:rsidRDefault="00CD30BA" w:rsidP="00CD30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CD30BA" w:rsidRPr="00CD30BA" w:rsidRDefault="00CD30BA" w:rsidP="00CD30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en-US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6"/>
        <w:gridCol w:w="2835"/>
      </w:tblGrid>
      <w:tr w:rsidR="00CD30BA" w:rsidRPr="00CD30BA" w:rsidTr="00CD30BA">
        <w:trPr>
          <w:trHeight w:val="260"/>
        </w:trPr>
        <w:tc>
          <w:tcPr>
            <w:tcW w:w="2660" w:type="dxa"/>
            <w:shd w:val="clear" w:color="auto" w:fill="E6E6E6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536" w:type="dxa"/>
            <w:shd w:val="clear" w:color="auto" w:fill="E6E6E6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2835" w:type="dxa"/>
            <w:shd w:val="clear" w:color="auto" w:fill="E6E6E6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30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D30BA" w:rsidRPr="00CD30BA" w:rsidTr="00CD30BA">
        <w:tc>
          <w:tcPr>
            <w:tcW w:w="2660" w:type="dxa"/>
            <w:shd w:val="clear" w:color="auto" w:fill="auto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 c 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6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.202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по 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6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</w:t>
            </w:r>
            <w:r w:rsidRPr="00CD30BA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36" w:type="dxa"/>
            <w:shd w:val="clear" w:color="auto" w:fill="auto"/>
          </w:tcPr>
          <w:p w:rsid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пункту 2 статьи 39.46 Земельного кодекса Российской Федерации не позднее </w:t>
            </w:r>
          </w:p>
          <w:p w:rsid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месяцев со дня принятия решения </w:t>
            </w:r>
          </w:p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публичного сервитута</w:t>
            </w:r>
          </w:p>
        </w:tc>
        <w:tc>
          <w:tcPr>
            <w:tcW w:w="2835" w:type="dxa"/>
            <w:shd w:val="clear" w:color="auto" w:fill="auto"/>
          </w:tcPr>
          <w:p w:rsidR="00CD30BA" w:rsidRPr="00CD30BA" w:rsidRDefault="00CD30BA" w:rsidP="00CD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150,01</w:t>
            </w:r>
          </w:p>
        </w:tc>
      </w:tr>
    </w:tbl>
    <w:p w:rsidR="00CD30BA" w:rsidRPr="00CD30BA" w:rsidRDefault="00CD30BA" w:rsidP="00CD30BA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D30BA" w:rsidRPr="00CD30BA" w:rsidRDefault="00CD30BA" w:rsidP="00CD30BA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lang w:eastAsia="ru-RU"/>
        </w:rPr>
      </w:pPr>
    </w:p>
    <w:p w:rsidR="00CD30BA" w:rsidRPr="00CD30BA" w:rsidRDefault="00CD30BA" w:rsidP="00CD30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CD30BA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CD30BA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150,01 руб. (сто пятьдесят рублей 01 копейка)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.</w:t>
      </w:r>
    </w:p>
    <w:p w:rsidR="00CD30BA" w:rsidRPr="00CD30BA" w:rsidRDefault="00CD30BA" w:rsidP="00CD30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C6E" w:rsidRPr="00206C6E" w:rsidRDefault="00206C6E" w:rsidP="00206C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383" w:rsidRPr="000B4383" w:rsidRDefault="000B4383" w:rsidP="000B43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0B4383" w:rsidRPr="000B4383" w:rsidRDefault="000B4383" w:rsidP="000B43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0B4383" w:rsidRPr="000B4383" w:rsidRDefault="000B4383" w:rsidP="000B43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0B4383" w:rsidRPr="000B4383" w:rsidRDefault="000B4383" w:rsidP="000B43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0B4383" w:rsidRPr="000B4383" w:rsidRDefault="000B4383" w:rsidP="000B4383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D6FF9" w:rsidRPr="00ED6FF9" w:rsidRDefault="000B4383" w:rsidP="00ED6FF9">
      <w:pPr>
        <w:jc w:val="right"/>
        <w:rPr>
          <w:rFonts w:ascii="Times New Roman" w:hAnsi="Times New Roman"/>
          <w:sz w:val="28"/>
          <w:szCs w:val="28"/>
        </w:rPr>
      </w:pPr>
      <w:r w:rsidRPr="000B4383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2984" wp14:editId="7B8F97F3">
                <wp:simplePos x="0" y="0"/>
                <wp:positionH relativeFrom="page">
                  <wp:posOffset>755374</wp:posOffset>
                </wp:positionH>
                <wp:positionV relativeFrom="page">
                  <wp:posOffset>9764202</wp:posOffset>
                </wp:positionV>
                <wp:extent cx="6487795" cy="69723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83" w:rsidRPr="000B4383" w:rsidRDefault="000B4383" w:rsidP="000B438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0B4383">
                              <w:rPr>
                                <w:rFonts w:ascii="Times New Roman" w:hAnsi="Times New Roman"/>
                              </w:rPr>
                              <w:t>Выписка из ЕГРН на земельный участок отсутствует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B4383" w:rsidRPr="000B4383" w:rsidRDefault="000B4383" w:rsidP="000B4383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B4383">
                              <w:rPr>
                                <w:rStyle w:val="a3"/>
                                <w:rFonts w:ascii="Times New Roman" w:hAnsi="Times New Roman"/>
                              </w:rPr>
                              <w:t>2</w:t>
                            </w:r>
                            <w:r w:rsidRPr="000B4383">
                              <w:rPr>
                                <w:rFonts w:ascii="Times New Roman" w:hAnsi="Times New Roman"/>
                              </w:rPr>
                              <w:t xml:space="preserve"> Процент от кадастровой стоимости земельного участка утвержден пунктом 4 статьи 39.46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Земельного </w:t>
                            </w:r>
                            <w:r w:rsidRPr="000B4383">
                              <w:rPr>
                                <w:rFonts w:ascii="Times New Roman" w:hAnsi="Times New Roman"/>
                              </w:rPr>
                              <w:t>кодекса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B4383" w:rsidRPr="00075896" w:rsidRDefault="000B4383" w:rsidP="000B4383">
                            <w:pPr>
                              <w:spacing w:line="240" w:lineRule="exact"/>
                            </w:pPr>
                          </w:p>
                          <w:p w:rsidR="000B4383" w:rsidRPr="00240BD0" w:rsidRDefault="000B4383" w:rsidP="000B4383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pt;margin-top:768.85pt;width:510.8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" filled="f" stroked="f">
                <v:textbox inset="0,0,0,0">
                  <w:txbxContent>
                    <w:p w:rsidR="000B4383" w:rsidRPr="000B4383" w:rsidRDefault="000B4383" w:rsidP="000B4383">
                      <w:pPr>
                        <w:spacing w:line="240" w:lineRule="exact"/>
                        <w:rPr>
                          <w:rFonts w:ascii="Times New Roman" w:hAnsi="Times New Roman"/>
                          <w:u w:val="single"/>
                        </w:rPr>
                      </w:pPr>
                      <w:bookmarkStart w:id="1" w:name="_GoBack"/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0B4383">
                        <w:rPr>
                          <w:rFonts w:ascii="Times New Roman" w:hAnsi="Times New Roman"/>
                        </w:rPr>
                        <w:t>Выписка из ЕГРН на земельный участок отсутствует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B4383" w:rsidRPr="000B4383" w:rsidRDefault="000B4383" w:rsidP="000B4383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 w:rsidRPr="000B4383">
                        <w:rPr>
                          <w:rStyle w:val="a3"/>
                          <w:rFonts w:ascii="Times New Roman" w:hAnsi="Times New Roman"/>
                        </w:rPr>
                        <w:t>2</w:t>
                      </w:r>
                      <w:r w:rsidRPr="000B4383">
                        <w:rPr>
                          <w:rFonts w:ascii="Times New Roman" w:hAnsi="Times New Roman"/>
                        </w:rPr>
                        <w:t xml:space="preserve"> Процент от кадастровой стоимости земельного участка утвержден пунктом 4 статьи 39.46 </w:t>
                      </w:r>
                      <w:r>
                        <w:rPr>
                          <w:rFonts w:ascii="Times New Roman" w:hAnsi="Times New Roman"/>
                        </w:rPr>
                        <w:t xml:space="preserve">Земельного </w:t>
                      </w:r>
                      <w:r w:rsidRPr="000B4383">
                        <w:rPr>
                          <w:rFonts w:ascii="Times New Roman" w:hAnsi="Times New Roman"/>
                        </w:rPr>
                        <w:t>кодекса Российской Федерации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B4383" w:rsidRPr="00075896" w:rsidRDefault="000B4383" w:rsidP="000B4383">
                      <w:pPr>
                        <w:spacing w:line="240" w:lineRule="exact"/>
                      </w:pPr>
                    </w:p>
                    <w:bookmarkEnd w:id="1"/>
                    <w:p w:rsidR="000B4383" w:rsidRPr="00240BD0" w:rsidRDefault="000B4383" w:rsidP="000B4383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A6D26"/>
    <w:rsid w:val="000B4383"/>
    <w:rsid w:val="000D0805"/>
    <w:rsid w:val="000E593B"/>
    <w:rsid w:val="001003AC"/>
    <w:rsid w:val="001228FA"/>
    <w:rsid w:val="001F7458"/>
    <w:rsid w:val="00206C6E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63AB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D30BA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EF284A"/>
    <w:rsid w:val="00F13F8D"/>
    <w:rsid w:val="00F8516B"/>
    <w:rsid w:val="00F86BA8"/>
    <w:rsid w:val="00FE420E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B4383"/>
    <w:rPr>
      <w:vertAlign w:val="superscript"/>
    </w:rPr>
  </w:style>
  <w:style w:type="paragraph" w:customStyle="1" w:styleId="a4">
    <w:name w:val="Исполнитель"/>
    <w:basedOn w:val="a5"/>
    <w:rsid w:val="000B4383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B43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43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B4383"/>
    <w:rPr>
      <w:vertAlign w:val="superscript"/>
    </w:rPr>
  </w:style>
  <w:style w:type="paragraph" w:customStyle="1" w:styleId="a4">
    <w:name w:val="Исполнитель"/>
    <w:basedOn w:val="a5"/>
    <w:rsid w:val="000B4383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B43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43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59</cp:revision>
  <cp:lastPrinted>2021-07-26T10:07:00Z</cp:lastPrinted>
  <dcterms:created xsi:type="dcterms:W3CDTF">2020-08-31T13:02:00Z</dcterms:created>
  <dcterms:modified xsi:type="dcterms:W3CDTF">2021-07-26T10:07:00Z</dcterms:modified>
</cp:coreProperties>
</file>