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56" w:rsidRDefault="007F215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F2156" w:rsidRDefault="007F2156">
      <w:pPr>
        <w:pStyle w:val="ConsPlusNormal"/>
        <w:jc w:val="both"/>
        <w:outlineLvl w:val="0"/>
      </w:pPr>
    </w:p>
    <w:p w:rsidR="007F2156" w:rsidRDefault="007F2156">
      <w:pPr>
        <w:pStyle w:val="ConsPlusTitle"/>
        <w:jc w:val="center"/>
        <w:outlineLvl w:val="0"/>
      </w:pPr>
      <w:r>
        <w:t>АДМИНИСТРАЦИЯ ГОРОДА ПЕРМИ</w:t>
      </w:r>
    </w:p>
    <w:p w:rsidR="007F2156" w:rsidRDefault="007F2156">
      <w:pPr>
        <w:pStyle w:val="ConsPlusTitle"/>
        <w:jc w:val="center"/>
      </w:pPr>
    </w:p>
    <w:p w:rsidR="007F2156" w:rsidRDefault="007F2156">
      <w:pPr>
        <w:pStyle w:val="ConsPlusTitle"/>
        <w:jc w:val="center"/>
      </w:pPr>
      <w:r>
        <w:t>ПОСТАНОВЛЕНИЕ</w:t>
      </w:r>
    </w:p>
    <w:p w:rsidR="007F2156" w:rsidRDefault="007F2156">
      <w:pPr>
        <w:pStyle w:val="ConsPlusTitle"/>
        <w:jc w:val="center"/>
      </w:pPr>
      <w:r>
        <w:t>от 24 марта 2017 г. N 217</w:t>
      </w:r>
    </w:p>
    <w:p w:rsidR="007F2156" w:rsidRDefault="007F2156">
      <w:pPr>
        <w:pStyle w:val="ConsPlusTitle"/>
        <w:jc w:val="center"/>
      </w:pPr>
    </w:p>
    <w:p w:rsidR="007F2156" w:rsidRDefault="007F2156">
      <w:pPr>
        <w:pStyle w:val="ConsPlusTitle"/>
        <w:jc w:val="center"/>
      </w:pPr>
      <w:r>
        <w:t>ОБ УТВЕРЖДЕНИИ ПОРЯДКА ФОРМИРОВАНИЯ АЛЬТЕРНАТИВНОГО</w:t>
      </w:r>
    </w:p>
    <w:p w:rsidR="007F2156" w:rsidRDefault="007F2156">
      <w:pPr>
        <w:pStyle w:val="ConsPlusTitle"/>
        <w:jc w:val="center"/>
      </w:pPr>
      <w:r>
        <w:t>ПЕРЕЧНЯ ЗЕМЕЛЬНЫХ УЧАСТКОВ, ПРЕДНАЗНАЧЕННЫХ</w:t>
      </w:r>
    </w:p>
    <w:p w:rsidR="007F2156" w:rsidRDefault="007F2156">
      <w:pPr>
        <w:pStyle w:val="ConsPlusTitle"/>
        <w:jc w:val="center"/>
      </w:pPr>
      <w:r>
        <w:t>ДЛЯ ПРЕДОСТАВЛЕНИЯ МНОГОДЕТНЫМ СЕМЬЯМ В СОБСТВЕННОСТЬ</w:t>
      </w:r>
    </w:p>
    <w:p w:rsidR="007F2156" w:rsidRDefault="007F2156">
      <w:pPr>
        <w:pStyle w:val="ConsPlusTitle"/>
        <w:jc w:val="center"/>
      </w:pPr>
      <w:r>
        <w:t>БЕСПЛАТНО БЕЗ ТОРГОВ В ГОРОДЕ ПЕРМИ, ПОРЯДКА РАСПРЕДЕЛЕНИЯ</w:t>
      </w:r>
    </w:p>
    <w:p w:rsidR="007F2156" w:rsidRDefault="007F2156">
      <w:pPr>
        <w:pStyle w:val="ConsPlusTitle"/>
        <w:jc w:val="center"/>
      </w:pPr>
      <w:r>
        <w:t>ЗЕМЕЛЬНЫХ УЧАСТКОВ, ВКЛЮЧЕННЫХ В АЛЬТЕРНАТИВНЫЙ ПЕРЕЧЕНЬ</w:t>
      </w:r>
    </w:p>
    <w:p w:rsidR="007F2156" w:rsidRDefault="007F2156">
      <w:pPr>
        <w:pStyle w:val="ConsPlusTitle"/>
        <w:jc w:val="center"/>
      </w:pPr>
      <w:r>
        <w:t>ЗЕМЕЛЬНЫХ УЧАСТКОВ, ПРЕДНАЗНАЧЕННЫХ ДЛЯ ПРЕДОСТАВЛЕНИЯ</w:t>
      </w:r>
    </w:p>
    <w:p w:rsidR="007F2156" w:rsidRDefault="007F2156">
      <w:pPr>
        <w:pStyle w:val="ConsPlusTitle"/>
        <w:jc w:val="center"/>
      </w:pPr>
      <w:r>
        <w:t>МНОГОДЕТНЫМ СЕМЬЯМ В СОБСТВЕННОСТЬ БЕЗ ТОРГОВ В ГОРОДЕ</w:t>
      </w:r>
    </w:p>
    <w:p w:rsidR="007F2156" w:rsidRDefault="007F2156">
      <w:pPr>
        <w:pStyle w:val="ConsPlusTitle"/>
        <w:jc w:val="center"/>
      </w:pPr>
      <w:r>
        <w:t>ПЕРМИ, МЕЖДУ МНОГОДЕТНЫМИ СЕМЬЯМИ, ПОСТАВЛЕННЫМИ НА УЧЕТ</w:t>
      </w:r>
    </w:p>
    <w:p w:rsidR="007F2156" w:rsidRDefault="007F2156">
      <w:pPr>
        <w:pStyle w:val="ConsPlusTitle"/>
        <w:jc w:val="center"/>
      </w:pPr>
      <w:r>
        <w:t>В ЦЕЛЯХ ПРЕДОСТАВЛЕНИЯ ЗЕМЕЛЬНЫХ УЧАСТКОВ НА ТЕРРИТОРИИ</w:t>
      </w:r>
    </w:p>
    <w:p w:rsidR="007F2156" w:rsidRDefault="007F2156">
      <w:pPr>
        <w:pStyle w:val="ConsPlusTitle"/>
        <w:jc w:val="center"/>
      </w:pPr>
      <w:r>
        <w:t>ГОРОДА ПЕРМИ, И ВНЕСЕНИИ ИЗМЕНЕНИЙ В ОТДЕЛЬНЫЕ ПРАВОВЫЕ</w:t>
      </w:r>
    </w:p>
    <w:p w:rsidR="007F2156" w:rsidRDefault="007F2156">
      <w:pPr>
        <w:pStyle w:val="ConsPlusTitle"/>
        <w:jc w:val="center"/>
      </w:pPr>
      <w:r>
        <w:t>АКТЫ АДМИНИСТРАЦИИ ГОРОДА ПЕРМИ</w:t>
      </w:r>
    </w:p>
    <w:p w:rsidR="007F2156" w:rsidRDefault="007F215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F21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156" w:rsidRDefault="007F215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156" w:rsidRDefault="007F215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2156" w:rsidRDefault="007F21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2156" w:rsidRDefault="007F215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02.11.2018 </w:t>
            </w:r>
            <w:hyperlink r:id="rId5" w:history="1">
              <w:r>
                <w:rPr>
                  <w:color w:val="0000FF"/>
                </w:rPr>
                <w:t>N 865</w:t>
              </w:r>
            </w:hyperlink>
            <w:r>
              <w:rPr>
                <w:color w:val="392C69"/>
              </w:rPr>
              <w:t>,</w:t>
            </w:r>
          </w:p>
          <w:p w:rsidR="007F2156" w:rsidRDefault="007F21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23.05.2019 </w:t>
            </w:r>
            <w:hyperlink r:id="rId6" w:history="1">
              <w:r>
                <w:rPr>
                  <w:color w:val="0000FF"/>
                </w:rPr>
                <w:t>N 206</w:t>
              </w:r>
            </w:hyperlink>
            <w:r>
              <w:rPr>
                <w:color w:val="392C69"/>
              </w:rPr>
              <w:t xml:space="preserve">, от 06.10.2020 </w:t>
            </w:r>
            <w:hyperlink r:id="rId7" w:history="1">
              <w:r>
                <w:rPr>
                  <w:color w:val="0000FF"/>
                </w:rPr>
                <w:t>N 935</w:t>
              </w:r>
            </w:hyperlink>
            <w:r>
              <w:rPr>
                <w:color w:val="392C69"/>
              </w:rPr>
              <w:t xml:space="preserve">, от 13.05.2021 </w:t>
            </w:r>
            <w:hyperlink r:id="rId8" w:history="1">
              <w:r>
                <w:rPr>
                  <w:color w:val="0000FF"/>
                </w:rPr>
                <w:t>N 345</w:t>
              </w:r>
            </w:hyperlink>
            <w:r>
              <w:rPr>
                <w:color w:val="392C69"/>
              </w:rPr>
              <w:t>,</w:t>
            </w:r>
          </w:p>
          <w:p w:rsidR="007F2156" w:rsidRDefault="007F21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29.06.2021 </w:t>
            </w:r>
            <w:hyperlink r:id="rId9" w:history="1">
              <w:r>
                <w:rPr>
                  <w:color w:val="0000FF"/>
                </w:rPr>
                <w:t>N 481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156" w:rsidRDefault="007F2156"/>
        </w:tc>
      </w:tr>
    </w:tbl>
    <w:p w:rsidR="007F2156" w:rsidRDefault="007F2156">
      <w:pPr>
        <w:pStyle w:val="ConsPlusNormal"/>
        <w:jc w:val="both"/>
      </w:pPr>
    </w:p>
    <w:p w:rsidR="007F2156" w:rsidRDefault="007F2156">
      <w:pPr>
        <w:pStyle w:val="ConsPlusNormal"/>
        <w:ind w:firstLine="540"/>
        <w:jc w:val="both"/>
      </w:pPr>
      <w:r>
        <w:t xml:space="preserve">На основании Земельного </w:t>
      </w:r>
      <w:hyperlink r:id="rId10" w:history="1">
        <w:r>
          <w:rPr>
            <w:color w:val="0000FF"/>
          </w:rPr>
          <w:t>кодекса</w:t>
        </w:r>
      </w:hyperlink>
      <w:r>
        <w:t xml:space="preserve"> Российской Федерации, </w:t>
      </w:r>
      <w:hyperlink r:id="rId11" w:history="1">
        <w:r>
          <w:rPr>
            <w:color w:val="0000FF"/>
          </w:rPr>
          <w:t>Закона</w:t>
        </w:r>
      </w:hyperlink>
      <w:r>
        <w:t xml:space="preserve"> Пермского края от 1 декабря 2011 г. N 871-ПК "О бесплатном предоставлении земельных участков многодетным семьям в Пермском крае" администрация города Перми постановляет:</w:t>
      </w:r>
    </w:p>
    <w:p w:rsidR="007F2156" w:rsidRDefault="007F2156">
      <w:pPr>
        <w:pStyle w:val="ConsPlusNormal"/>
        <w:jc w:val="both"/>
      </w:pPr>
    </w:p>
    <w:p w:rsidR="007F2156" w:rsidRDefault="007F2156">
      <w:pPr>
        <w:pStyle w:val="ConsPlusNormal"/>
        <w:ind w:firstLine="540"/>
        <w:jc w:val="both"/>
      </w:pPr>
      <w:r>
        <w:t>1. Утвердить прилагаемые: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 xml:space="preserve">1.1. </w:t>
      </w:r>
      <w:hyperlink w:anchor="P62" w:history="1">
        <w:r>
          <w:rPr>
            <w:color w:val="0000FF"/>
          </w:rPr>
          <w:t>Порядок</w:t>
        </w:r>
      </w:hyperlink>
      <w:r>
        <w:t xml:space="preserve"> формирования альтернативного перечня земельных участков, предназначенных для предоставления многодетным семьям в собственность бесплатно без торгов в городе Перми;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 xml:space="preserve">1.2. </w:t>
      </w:r>
      <w:hyperlink w:anchor="P209" w:history="1">
        <w:r>
          <w:rPr>
            <w:color w:val="0000FF"/>
          </w:rPr>
          <w:t>Порядок</w:t>
        </w:r>
      </w:hyperlink>
      <w:r>
        <w:t xml:space="preserve"> распределения земельных участков, включенных в альтернативный перечень земельных участков, предназначенных для предоставления многодетным семьям в собственность без торгов в городе Перми, между многодетными семьями, поставленными на учет в целях предоставления земельных участков на территории города Перми.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12" w:history="1">
        <w:r>
          <w:rPr>
            <w:color w:val="0000FF"/>
          </w:rPr>
          <w:t>Порядок</w:t>
        </w:r>
      </w:hyperlink>
      <w:r>
        <w:t xml:space="preserve"> формирования перечня земельных участков, предназначенных для предоставления многодетным семьям в собственность бесплатно без торгов в городе Перми, утвержденный Постановлением администрации города Перми от 20 июня 2012 г. N 309 (в ред. от 29.11.2012 N 828, от 29.12.2012 N 1013, от 15.05.2013 N 369, от 23.12.2014 N 1022, от 27.06.2016 N 444), следующие изменения: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 xml:space="preserve">2.1. </w:t>
      </w:r>
      <w:hyperlink r:id="rId13" w:history="1">
        <w:r>
          <w:rPr>
            <w:color w:val="0000FF"/>
          </w:rPr>
          <w:t>пункт 1.1</w:t>
        </w:r>
      </w:hyperlink>
      <w:r>
        <w:t xml:space="preserve"> после слов "</w:t>
      </w:r>
      <w:hyperlink r:id="rId14" w:history="1">
        <w:r>
          <w:rPr>
            <w:color w:val="0000FF"/>
          </w:rPr>
          <w:t>Законом</w:t>
        </w:r>
      </w:hyperlink>
      <w:r>
        <w:t xml:space="preserve"> Пермского края от 1 декабря 2011 г. N 871-ПК "О бесплатном предоставлении земельных участков многодетным семьям в Пермском крае" дополнить словами "(далее - Закон)";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 xml:space="preserve">2.2. </w:t>
      </w:r>
      <w:hyperlink r:id="rId15" w:history="1">
        <w:r>
          <w:rPr>
            <w:color w:val="0000FF"/>
          </w:rPr>
          <w:t>дополнить</w:t>
        </w:r>
      </w:hyperlink>
      <w:r>
        <w:t xml:space="preserve"> пунктом 1.3 следующего содержания: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 xml:space="preserve">"1.3. Настоящий Порядок не распространяется на формирование Альтернативного перечня земельных участков, предназначенных для предоставления многодетным семьям в собственность </w:t>
      </w:r>
      <w:r>
        <w:lastRenderedPageBreak/>
        <w:t>бесплатно без торгов в городе Перми.";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 xml:space="preserve">2.3. </w:t>
      </w:r>
      <w:hyperlink r:id="rId16" w:history="1">
        <w:r>
          <w:rPr>
            <w:color w:val="0000FF"/>
          </w:rPr>
          <w:t>пункт 6.2</w:t>
        </w:r>
      </w:hyperlink>
      <w:r>
        <w:t xml:space="preserve"> изложить в следующей редакции: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>"6.2. Департамент имущественных отношений администрации города Перми (далее - ДИО) ежеквартально до 10-го числа месяца, следующего за кварталом, направляет в ДГА информацию о земельных участках, сформированных под индивидуальное жилищное строительство и не проданных с торгов дважды.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>ДГА рассматривает информацию, поступившую из ДИО, и в случае соответствия земельных участков требованиям Закона включает их в Перечень, а также направляет информацию в департамент земельных отношений администрации города Перми (далее - ДЗО) с целью принятия ДЗО решения об отмене аукциона путем внесения изменений или признания утратившим силу распоряжения начальника ДЗО о проведении аукциона в отношении земельного участка, включаемого в Перечень. Информация о земельных участках, указанных в настоящем пункте настоящего Порядка и не соответствующих требованиям Закона, направляется в ДИО.";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 xml:space="preserve">2.4. в </w:t>
      </w:r>
      <w:hyperlink r:id="rId17" w:history="1">
        <w:r>
          <w:rPr>
            <w:color w:val="0000FF"/>
          </w:rPr>
          <w:t>пункте 6.3</w:t>
        </w:r>
      </w:hyperlink>
      <w:r>
        <w:t xml:space="preserve"> слова "Департамент земельных отношений администрации города Перми" заменить аббревиатурой "ДЗО".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8" w:history="1">
        <w:r>
          <w:rPr>
            <w:color w:val="0000FF"/>
          </w:rPr>
          <w:t>Положение</w:t>
        </w:r>
      </w:hyperlink>
      <w:r>
        <w:t xml:space="preserve"> о комиссии по распределению земельных участков между многодетными семьями на территории города Перми, порядке ее работы и составы комиссии, утвержденное Постановлением администрации города Перми от 4 декабря 2012 г. N 89-П (в ред. от 23.12.2014 N 1022, от 16.03.2015 N 131, от 27.06.2016 N 444), следующие изменения: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 xml:space="preserve">3.1. </w:t>
      </w:r>
      <w:hyperlink r:id="rId19" w:history="1">
        <w:r>
          <w:rPr>
            <w:color w:val="0000FF"/>
          </w:rPr>
          <w:t>пункт 1.1</w:t>
        </w:r>
      </w:hyperlink>
      <w:r>
        <w:t xml:space="preserve"> изложить в следующей редакции: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>"1.1. Целью создания комиссии по распределению земельных участков между многодетными семьями на территории города Перми (далее - Комиссия) является обеспечение распределения земельных участков, включенных в Перечень земельных участков, предназначенных для предоставления многодетным семьям (далее - Перечень), а также в Альтернативный перечень земельных участков, предназначенных для предоставления многодетным семьям (далее - Альтернативный перечень), между многодетными семьями.";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 xml:space="preserve">3.2. в </w:t>
      </w:r>
      <w:hyperlink r:id="rId20" w:history="1">
        <w:r>
          <w:rPr>
            <w:color w:val="0000FF"/>
          </w:rPr>
          <w:t>пункте 2.1</w:t>
        </w:r>
      </w:hyperlink>
      <w:r>
        <w:t xml:space="preserve"> слова "жеребьевкой или заявительным методом" исключить;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 xml:space="preserve">3.3. в </w:t>
      </w:r>
      <w:hyperlink r:id="rId21" w:history="1">
        <w:r>
          <w:rPr>
            <w:color w:val="0000FF"/>
          </w:rPr>
          <w:t>пункте 2.3</w:t>
        </w:r>
      </w:hyperlink>
      <w:r>
        <w:t>: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 xml:space="preserve">3.3.1. в </w:t>
      </w:r>
      <w:hyperlink r:id="rId22" w:history="1">
        <w:r>
          <w:rPr>
            <w:color w:val="0000FF"/>
          </w:rPr>
          <w:t>абзаце втором</w:t>
        </w:r>
      </w:hyperlink>
      <w:r>
        <w:t xml:space="preserve"> слова "в случае распределения земельных участков" заменить словами "в случае распределения земельных участков, включенных в Перечень, заявительным методом или в случае распределения земельных участков, включенных в Альтернативный перечень,";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 xml:space="preserve">3.3.2. </w:t>
      </w:r>
      <w:hyperlink r:id="rId23" w:history="1">
        <w:r>
          <w:rPr>
            <w:color w:val="0000FF"/>
          </w:rPr>
          <w:t>абзац шестой</w:t>
        </w:r>
      </w:hyperlink>
      <w:r>
        <w:t xml:space="preserve"> после слов "по распределению земельных участков" дополнить словами "включенных в Перечень или в Альтернативный перечень";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 xml:space="preserve">3.4. в </w:t>
      </w:r>
      <w:hyperlink r:id="rId24" w:history="1">
        <w:r>
          <w:rPr>
            <w:color w:val="0000FF"/>
          </w:rPr>
          <w:t>пункте 3.1</w:t>
        </w:r>
      </w:hyperlink>
      <w:r>
        <w:t xml:space="preserve"> слова "либо внесения в него изменений" заменить словами "или Альтернативного перечня либо в случае внесения изменений в Перечень или Альтернативный перечень";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 xml:space="preserve">3.5. </w:t>
      </w:r>
      <w:hyperlink r:id="rId25" w:history="1">
        <w:r>
          <w:rPr>
            <w:color w:val="0000FF"/>
          </w:rPr>
          <w:t>пункт 3.3</w:t>
        </w:r>
      </w:hyperlink>
      <w:r>
        <w:t xml:space="preserve"> признать утратившим силу;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 xml:space="preserve">3.6. </w:t>
      </w:r>
      <w:hyperlink r:id="rId26" w:history="1">
        <w:r>
          <w:rPr>
            <w:color w:val="0000FF"/>
          </w:rPr>
          <w:t>пункт 3.4</w:t>
        </w:r>
      </w:hyperlink>
      <w:r>
        <w:t xml:space="preserve"> дополнить абзацем следующего содержания: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 xml:space="preserve">"В протоколе заседания Комиссии в случае распределения земельных участков, включенных в Альтернативный перечень, отражается дата заседания Комиссии по распределению земельных </w:t>
      </w:r>
      <w:r>
        <w:lastRenderedPageBreak/>
        <w:t>участков, состав Комиссии, фамилия, имя, отчество члена многодетной семьи в соответствии с Реестром, подавшего заявление об участии в процедуре предоставления земельного участка, включенного в Альтернативный перечень, порядковый номер многодетной семьи в Реестре, результат рассмотрения заявлений: кадастровый номер земельного участка, фамилия, имя, отчество, данные документа, удостоверяющего личность члена многодетной семьи в соответствии с Реестром, подавшего заявление об участии в процедуре распределения земельных участков, включенных в Альтернативный перечень, порядковый номер многодетной семьи в Реестре, которой распределен земельный участок. Протокол подписывается всеми членами Комиссии, присутствующими на заседании Комиссии.".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>6. Контроль за исполнением настоящего Постановления возложить на заместителя главы администрации города Перми - начальника департамента градостроительства и архитектуры администрации города Перми Ярославцева А.Г.</w:t>
      </w:r>
    </w:p>
    <w:p w:rsidR="007F2156" w:rsidRDefault="007F2156">
      <w:pPr>
        <w:pStyle w:val="ConsPlusNormal"/>
        <w:jc w:val="both"/>
      </w:pPr>
    </w:p>
    <w:p w:rsidR="007F2156" w:rsidRDefault="007F2156">
      <w:pPr>
        <w:pStyle w:val="ConsPlusNormal"/>
        <w:jc w:val="right"/>
      </w:pPr>
      <w:r>
        <w:t>Глава города Перми</w:t>
      </w:r>
    </w:p>
    <w:p w:rsidR="007F2156" w:rsidRDefault="007F2156">
      <w:pPr>
        <w:pStyle w:val="ConsPlusNormal"/>
        <w:jc w:val="right"/>
      </w:pPr>
      <w:r>
        <w:t>Д.И.САМОЙЛОВ</w:t>
      </w:r>
    </w:p>
    <w:p w:rsidR="007F2156" w:rsidRDefault="007F2156">
      <w:pPr>
        <w:pStyle w:val="ConsPlusNormal"/>
        <w:jc w:val="both"/>
      </w:pPr>
    </w:p>
    <w:p w:rsidR="007F2156" w:rsidRDefault="007F2156">
      <w:pPr>
        <w:pStyle w:val="ConsPlusNormal"/>
        <w:jc w:val="both"/>
      </w:pPr>
    </w:p>
    <w:p w:rsidR="007F2156" w:rsidRDefault="007F2156">
      <w:pPr>
        <w:pStyle w:val="ConsPlusNormal"/>
        <w:jc w:val="both"/>
      </w:pPr>
    </w:p>
    <w:p w:rsidR="007F2156" w:rsidRDefault="007F2156">
      <w:pPr>
        <w:pStyle w:val="ConsPlusNormal"/>
        <w:jc w:val="both"/>
      </w:pPr>
    </w:p>
    <w:p w:rsidR="007F2156" w:rsidRDefault="007F2156">
      <w:pPr>
        <w:pStyle w:val="ConsPlusNormal"/>
        <w:jc w:val="both"/>
      </w:pPr>
    </w:p>
    <w:p w:rsidR="007F2156" w:rsidRDefault="007F2156">
      <w:pPr>
        <w:pStyle w:val="ConsPlusNormal"/>
        <w:jc w:val="right"/>
        <w:outlineLvl w:val="0"/>
      </w:pPr>
      <w:r>
        <w:t>УТВЕРЖДЕН</w:t>
      </w:r>
    </w:p>
    <w:p w:rsidR="007F2156" w:rsidRDefault="007F2156">
      <w:pPr>
        <w:pStyle w:val="ConsPlusNormal"/>
        <w:jc w:val="right"/>
      </w:pPr>
      <w:r>
        <w:t>Постановлением</w:t>
      </w:r>
    </w:p>
    <w:p w:rsidR="007F2156" w:rsidRDefault="007F2156">
      <w:pPr>
        <w:pStyle w:val="ConsPlusNormal"/>
        <w:jc w:val="right"/>
      </w:pPr>
      <w:r>
        <w:t>администрации города Перми</w:t>
      </w:r>
    </w:p>
    <w:p w:rsidR="007F2156" w:rsidRDefault="007F2156">
      <w:pPr>
        <w:pStyle w:val="ConsPlusNormal"/>
        <w:jc w:val="right"/>
      </w:pPr>
      <w:r>
        <w:t>от 24.03.2017 N 217</w:t>
      </w:r>
    </w:p>
    <w:p w:rsidR="007F2156" w:rsidRDefault="007F2156">
      <w:pPr>
        <w:pStyle w:val="ConsPlusNormal"/>
        <w:jc w:val="both"/>
      </w:pPr>
    </w:p>
    <w:p w:rsidR="007F2156" w:rsidRDefault="007F2156">
      <w:pPr>
        <w:pStyle w:val="ConsPlusTitle"/>
        <w:jc w:val="center"/>
      </w:pPr>
      <w:bookmarkStart w:id="0" w:name="P62"/>
      <w:bookmarkEnd w:id="0"/>
      <w:r>
        <w:t>ПОРЯДОК</w:t>
      </w:r>
    </w:p>
    <w:p w:rsidR="007F2156" w:rsidRDefault="007F2156">
      <w:pPr>
        <w:pStyle w:val="ConsPlusTitle"/>
        <w:jc w:val="center"/>
      </w:pPr>
      <w:r>
        <w:t>ФОРМИРОВАНИЯ АЛЬТЕРНАТИВНОГО ПЕРЕЧНЯ ЗЕМЕЛЬНЫХ УЧАСТКОВ,</w:t>
      </w:r>
    </w:p>
    <w:p w:rsidR="007F2156" w:rsidRDefault="007F2156">
      <w:pPr>
        <w:pStyle w:val="ConsPlusTitle"/>
        <w:jc w:val="center"/>
      </w:pPr>
      <w:r>
        <w:t>ПРЕДНАЗНАЧЕННЫХ ДЛЯ ПРЕДОСТАВЛЕНИЯ МНОГОДЕТНЫМ СЕМЬЯМ</w:t>
      </w:r>
    </w:p>
    <w:p w:rsidR="007F2156" w:rsidRDefault="007F2156">
      <w:pPr>
        <w:pStyle w:val="ConsPlusTitle"/>
        <w:jc w:val="center"/>
      </w:pPr>
      <w:r>
        <w:t>В СОБСТВЕННОСТЬ БЕСПЛАТНО БЕЗ ТОРГОВ В ГОРОДЕ ПЕРМИ</w:t>
      </w:r>
    </w:p>
    <w:p w:rsidR="007F2156" w:rsidRDefault="007F215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F21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156" w:rsidRDefault="007F215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156" w:rsidRDefault="007F215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2156" w:rsidRDefault="007F21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2156" w:rsidRDefault="007F215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02.11.2018 </w:t>
            </w:r>
            <w:hyperlink r:id="rId27" w:history="1">
              <w:r>
                <w:rPr>
                  <w:color w:val="0000FF"/>
                </w:rPr>
                <w:t>N 865</w:t>
              </w:r>
            </w:hyperlink>
            <w:r>
              <w:rPr>
                <w:color w:val="392C69"/>
              </w:rPr>
              <w:t>,</w:t>
            </w:r>
          </w:p>
          <w:p w:rsidR="007F2156" w:rsidRDefault="007F21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23.05.2019 </w:t>
            </w:r>
            <w:hyperlink r:id="rId28" w:history="1">
              <w:r>
                <w:rPr>
                  <w:color w:val="0000FF"/>
                </w:rPr>
                <w:t>N 206</w:t>
              </w:r>
            </w:hyperlink>
            <w:r>
              <w:rPr>
                <w:color w:val="392C69"/>
              </w:rPr>
              <w:t xml:space="preserve">, от 06.10.2020 </w:t>
            </w:r>
            <w:hyperlink r:id="rId29" w:history="1">
              <w:r>
                <w:rPr>
                  <w:color w:val="0000FF"/>
                </w:rPr>
                <w:t>N 935</w:t>
              </w:r>
            </w:hyperlink>
            <w:r>
              <w:rPr>
                <w:color w:val="392C69"/>
              </w:rPr>
              <w:t xml:space="preserve">, от 13.05.2021 </w:t>
            </w:r>
            <w:hyperlink r:id="rId30" w:history="1">
              <w:r>
                <w:rPr>
                  <w:color w:val="0000FF"/>
                </w:rPr>
                <w:t>N 345</w:t>
              </w:r>
            </w:hyperlink>
            <w:r>
              <w:rPr>
                <w:color w:val="392C69"/>
              </w:rPr>
              <w:t>,</w:t>
            </w:r>
          </w:p>
          <w:p w:rsidR="007F2156" w:rsidRDefault="007F21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29.06.2021 </w:t>
            </w:r>
            <w:hyperlink r:id="rId31" w:history="1">
              <w:r>
                <w:rPr>
                  <w:color w:val="0000FF"/>
                </w:rPr>
                <w:t>N 481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156" w:rsidRDefault="007F2156"/>
        </w:tc>
      </w:tr>
    </w:tbl>
    <w:p w:rsidR="007F2156" w:rsidRDefault="007F2156">
      <w:pPr>
        <w:pStyle w:val="ConsPlusNormal"/>
        <w:jc w:val="both"/>
      </w:pPr>
    </w:p>
    <w:p w:rsidR="007F2156" w:rsidRDefault="007F2156">
      <w:pPr>
        <w:pStyle w:val="ConsPlusTitle"/>
        <w:jc w:val="center"/>
        <w:outlineLvl w:val="1"/>
      </w:pPr>
      <w:r>
        <w:t>I. Общие положения</w:t>
      </w:r>
    </w:p>
    <w:p w:rsidR="007F2156" w:rsidRDefault="007F2156">
      <w:pPr>
        <w:pStyle w:val="ConsPlusNormal"/>
        <w:jc w:val="both"/>
      </w:pPr>
    </w:p>
    <w:p w:rsidR="007F2156" w:rsidRDefault="007F2156">
      <w:pPr>
        <w:pStyle w:val="ConsPlusNormal"/>
        <w:ind w:firstLine="540"/>
        <w:jc w:val="both"/>
      </w:pPr>
      <w:r>
        <w:t xml:space="preserve">1.1. Порядок формирования альтернативного перечня земельных участков, предназначенных для предоставления многодетным семьям в собственность бесплатно без торгов в городе Перми (далее - Порядок), разработан в соответствии с Земельным </w:t>
      </w:r>
      <w:hyperlink r:id="rId32" w:history="1">
        <w:r>
          <w:rPr>
            <w:color w:val="0000FF"/>
          </w:rPr>
          <w:t>кодексом</w:t>
        </w:r>
      </w:hyperlink>
      <w:r>
        <w:t xml:space="preserve"> Российской Федерации, Градостроительным </w:t>
      </w:r>
      <w:hyperlink r:id="rId33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34" w:history="1">
        <w:r>
          <w:rPr>
            <w:color w:val="0000FF"/>
          </w:rPr>
          <w:t>Законом</w:t>
        </w:r>
      </w:hyperlink>
      <w:r>
        <w:t xml:space="preserve"> Пермского края от 1 декабря 2011 г. N 871-ПК "О бесплатном предоставлении земельных участков многодетным семьям в Пермском крае" (далее - Закон).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lastRenderedPageBreak/>
        <w:t xml:space="preserve">1.2. Под альтернативным перечнем земельных участков, предназначенных для предоставления многодетным семьям в собственность бесплатно без торгов в городе Перми (далее - Альтернативный перечень), понимается перечень земельных участков, размер которых менее размеров, установленных </w:t>
      </w:r>
      <w:hyperlink r:id="rId35" w:history="1">
        <w:r>
          <w:rPr>
            <w:color w:val="0000FF"/>
          </w:rPr>
          <w:t>частью 2 статьи 2</w:t>
        </w:r>
      </w:hyperlink>
      <w:r>
        <w:t xml:space="preserve"> Закона Пермского края от 1 декабря 2011 г. N 871-ПК, но не менее предельного минимального размера, предусмотренного правилами землепользования и застройки (далее - ПЗЗ) для целей образования и предоставления земельных участков.</w:t>
      </w:r>
    </w:p>
    <w:p w:rsidR="007F2156" w:rsidRDefault="007F2156">
      <w:pPr>
        <w:pStyle w:val="ConsPlusNormal"/>
        <w:jc w:val="both"/>
      </w:pPr>
      <w:r>
        <w:t xml:space="preserve">(в ред. Постановлений Администрации г. Перми от 23.05.2019 </w:t>
      </w:r>
      <w:hyperlink r:id="rId36" w:history="1">
        <w:r>
          <w:rPr>
            <w:color w:val="0000FF"/>
          </w:rPr>
          <w:t>N 206</w:t>
        </w:r>
      </w:hyperlink>
      <w:r>
        <w:t xml:space="preserve">, от 13.05.2021 </w:t>
      </w:r>
      <w:hyperlink r:id="rId37" w:history="1">
        <w:r>
          <w:rPr>
            <w:color w:val="0000FF"/>
          </w:rPr>
          <w:t>N 345</w:t>
        </w:r>
      </w:hyperlink>
      <w:r>
        <w:t>)</w:t>
      </w:r>
    </w:p>
    <w:p w:rsidR="007F2156" w:rsidRDefault="007F2156">
      <w:pPr>
        <w:pStyle w:val="ConsPlusNormal"/>
        <w:jc w:val="both"/>
      </w:pPr>
    </w:p>
    <w:p w:rsidR="007F2156" w:rsidRDefault="007F2156">
      <w:pPr>
        <w:pStyle w:val="ConsPlusTitle"/>
        <w:jc w:val="center"/>
        <w:outlineLvl w:val="1"/>
      </w:pPr>
      <w:r>
        <w:t>II. Цели и принципы формирования Альтернативного перечня</w:t>
      </w:r>
    </w:p>
    <w:p w:rsidR="007F2156" w:rsidRDefault="007F2156">
      <w:pPr>
        <w:pStyle w:val="ConsPlusNormal"/>
        <w:jc w:val="both"/>
      </w:pPr>
    </w:p>
    <w:p w:rsidR="007F2156" w:rsidRDefault="007F2156">
      <w:pPr>
        <w:pStyle w:val="ConsPlusNormal"/>
        <w:ind w:firstLine="540"/>
        <w:jc w:val="both"/>
      </w:pPr>
      <w:r>
        <w:t>2.1. Основными целями формирования Альтернативного перечня является реализация на территории муниципального образования город Пермь прав многодетных семей на предоставление им земельных участков в собственность бесплатно без проведения торгов и без предварительного согласования мест размещения объектов, а также формирование на территории муниципального образования город Пермь земельных участков для предоставления многодетным семьям.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>2.2. Принципы формирования Альтернативного перечня: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>2.2.1. соответствие разрешенного вида использования земельных участков, включенных в Альтернативный перечень, документам территориального планирования, ПЗЗ, документации по планировке территории (при наличии);</w:t>
      </w:r>
    </w:p>
    <w:p w:rsidR="007F2156" w:rsidRDefault="007F2156">
      <w:pPr>
        <w:pStyle w:val="ConsPlusNormal"/>
        <w:jc w:val="both"/>
      </w:pPr>
      <w:r>
        <w:t xml:space="preserve">(п. 2.2.1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13.05.2021 N 345)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>2.2.2. регулярность обновления информации, содержащейся в Альтернативном перечне;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>2.2.3. открытость информации о земельных участках, включенных в Альтернативный перечень.</w:t>
      </w:r>
    </w:p>
    <w:p w:rsidR="007F2156" w:rsidRDefault="007F2156">
      <w:pPr>
        <w:pStyle w:val="ConsPlusNormal"/>
        <w:jc w:val="both"/>
      </w:pPr>
    </w:p>
    <w:p w:rsidR="007F2156" w:rsidRDefault="007F2156">
      <w:pPr>
        <w:pStyle w:val="ConsPlusTitle"/>
        <w:jc w:val="center"/>
        <w:outlineLvl w:val="1"/>
      </w:pPr>
      <w:r>
        <w:t>III. Форма и содержание Альтернативного перечня</w:t>
      </w:r>
    </w:p>
    <w:p w:rsidR="007F2156" w:rsidRDefault="007F2156">
      <w:pPr>
        <w:pStyle w:val="ConsPlusNormal"/>
        <w:jc w:val="center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</w:p>
    <w:p w:rsidR="007F2156" w:rsidRDefault="007F2156">
      <w:pPr>
        <w:pStyle w:val="ConsPlusNormal"/>
        <w:jc w:val="center"/>
      </w:pPr>
      <w:r>
        <w:t>от 06.10.2020 N 935)</w:t>
      </w:r>
    </w:p>
    <w:p w:rsidR="007F2156" w:rsidRDefault="007F2156">
      <w:pPr>
        <w:pStyle w:val="ConsPlusNormal"/>
        <w:jc w:val="both"/>
      </w:pPr>
    </w:p>
    <w:p w:rsidR="007F2156" w:rsidRDefault="007F2156">
      <w:pPr>
        <w:pStyle w:val="ConsPlusNormal"/>
        <w:ind w:firstLine="540"/>
        <w:jc w:val="both"/>
      </w:pPr>
      <w:r>
        <w:t>3.1. До включения земельных участков в Альтернативный перечень сведения о планируемых к образованию земельных участках, предназначенных для предоставления многодетным семьям, на основании документации по планировке территории (проектов планировки и (или) проектов межевания территории) или схемы расположения земельного участка на кадастровом плане территории подлежат включению в перечень формируемых земельных участков.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>3.2. Земельные участки, включенные в перечень формируемых земельных участков, подлежат включению в Альтернативный перечень не позднее 30 календарных дней со дня осуществления государственного кадастрового учета.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>Перечень формируемых земельных участков содержит сведения о планируемых к образованию земельных участках (местоположение границ земельного участка, вид территориальной зоны, вид разрешенного использования, документ, на основании которого подлежит образование земельного участка (проект межевания территории/схема расположения земельного участка на кадастровом плане территории).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 xml:space="preserve">Альтернативный перечень содержит краткую характеристику земельных участков, предназначенных для предоставления многодетным семьям, включая их адрес или местоположение, вид разрешенного использования, вид территориальной зоны, кадастровые номера, площадь, а также указание на документацию по планировке территории либо схему расположения земельного участка на кадастровом плане территории и характеристику натурного </w:t>
      </w:r>
      <w:r>
        <w:lastRenderedPageBreak/>
        <w:t>обследования земельных участков на отсутствие (наличие) неудобиц (закустаренность, залесенность, заболоченность, захламленность и др.), свалок, состояния рельефа, в том числе на наличие/отсутствие улично-дорожной сети, инженерной инфраструктуры либо подключение земельного участка к сетям инженерно-технического обеспечения предусмотрено программами комплексного развития систем коммунальной инфраструктуры.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 xml:space="preserve">3.3. Ведение перечня формируемых земельных участков и Альтернативного перечня осуществляется по формам согласно </w:t>
      </w:r>
      <w:hyperlink w:anchor="P152" w:history="1">
        <w:r>
          <w:rPr>
            <w:color w:val="0000FF"/>
          </w:rPr>
          <w:t>приложению</w:t>
        </w:r>
      </w:hyperlink>
      <w:r>
        <w:t xml:space="preserve"> к настоящему Порядку.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>3.4. Перечень формируемых земельных участков и Альтернативный перечень утверждаются постановлением администрации города Перми.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>3.5. Перечень формируемых земельных участков и Альтернативный перечень подлежат опубликованию в печатном средстве массовой информации "Официальный бюллетень органов местного самоуправления муниципального образования город Пермь" и опубликованию (обнародованию) на официальном сайте муниципального образования город Пермь в информационно-телекоммуникационной сети Интернет в течение 10 рабочих дней со дня подписания постановления администрации города Перми.</w:t>
      </w:r>
    </w:p>
    <w:p w:rsidR="007F2156" w:rsidRDefault="007F2156">
      <w:pPr>
        <w:pStyle w:val="ConsPlusNormal"/>
        <w:jc w:val="both"/>
      </w:pPr>
    </w:p>
    <w:p w:rsidR="007F2156" w:rsidRDefault="007F2156">
      <w:pPr>
        <w:pStyle w:val="ConsPlusTitle"/>
        <w:jc w:val="center"/>
        <w:outlineLvl w:val="1"/>
      </w:pPr>
      <w:bookmarkStart w:id="1" w:name="P98"/>
      <w:bookmarkEnd w:id="1"/>
      <w:r>
        <w:t>IV. Порядок выполнения работ по включению земельных участков</w:t>
      </w:r>
    </w:p>
    <w:p w:rsidR="007F2156" w:rsidRDefault="007F2156">
      <w:pPr>
        <w:pStyle w:val="ConsPlusTitle"/>
        <w:jc w:val="center"/>
      </w:pPr>
      <w:r>
        <w:t>в Альтернативный перечень</w:t>
      </w:r>
    </w:p>
    <w:p w:rsidR="007F2156" w:rsidRDefault="007F2156">
      <w:pPr>
        <w:pStyle w:val="ConsPlusNormal"/>
        <w:jc w:val="center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</w:p>
    <w:p w:rsidR="007F2156" w:rsidRDefault="007F2156">
      <w:pPr>
        <w:pStyle w:val="ConsPlusNormal"/>
        <w:jc w:val="center"/>
      </w:pPr>
      <w:r>
        <w:t>от 13.05.2021 N 345)</w:t>
      </w:r>
    </w:p>
    <w:p w:rsidR="007F2156" w:rsidRDefault="007F2156">
      <w:pPr>
        <w:pStyle w:val="ConsPlusNormal"/>
        <w:jc w:val="both"/>
      </w:pPr>
    </w:p>
    <w:p w:rsidR="007F2156" w:rsidRDefault="007F2156">
      <w:pPr>
        <w:pStyle w:val="ConsPlusNormal"/>
        <w:ind w:firstLine="540"/>
        <w:jc w:val="both"/>
      </w:pPr>
      <w:r>
        <w:t>4.1. В целях формирования Альтернативного перечня департамент градостроительства и архитектуры администрации города Перми (далее - ДГА) в соответствии с требованиями, установленными документами территориального планирования, ПЗЗ, документацией по планировке территории (проектами планировки и (или) проектами межевания территории) (при наличии), выявляет территории, на которых возможно сформировать земельные участки, предназначенные для предоставления многодетным семьям в собственность без торгов в городе Перми.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>4.2. В целях обеспечения выполнения работ по формированию земельных участков для включения в Альтернативный перечень ДГА: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>4.2.1. обеспечивает подготовку документации по планировке территории (проектов планировки и (или) проектов межевания территории) или направляет запрос в департамент земельных отношений администрации города Перми (далее - ДЗО) о возможности подготовки и утверждения схемы расположения земельного участка на кадастровом плане территории;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>4.2.2. организует проведение публичных слушаний по рассмотрению проектов планировки территории и (или) проектов межевания территории;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>4.2.3. обеспечивает утверждение документации по планировке территории (проектов планировки территории и (или) проектов межевания территории) в установленном порядке;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>4.2.4. обеспечивает создание перечня формируемых земельных участков;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>4.2.5. обеспечивает проведение кадастровых работ и постановку земельных участков на государственный кадастровый учет в соответствии с перечнем формируемых земельных участков;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>4.2.6. организует проведение натурного обследования земельных участков на отсутствие (наличие) неудобиц (закустаренность, залесенность, заболоченность, захламленность и др.), свалок, состояния рельефа.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 xml:space="preserve">4.3. Территориальный орган администрации города Перми на основании запроса ДГА </w:t>
      </w:r>
      <w:r>
        <w:lastRenderedPageBreak/>
        <w:t>осуществляет натурное обследование земельных участков на отсутствие (наличие) неудобиц (закустаренность, залесенность, заболоченность, захламленность и др.), свалок, состояния рельефа. Результаты натурного обследования земельных участков территориальный орган администрации города Перми направляет в ДГА в срок не более чем 14 календарных дней со дня поступления запроса.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>4.4. С учетом натурного обследования земельных участков, указанного в пункте 4.3 настоящего Порядка, на основании документации, полученной в результате работ по образованию земельных участков, ДГА: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 xml:space="preserve">4.4.1. составляет Альтернативный </w:t>
      </w:r>
      <w:hyperlink w:anchor="P152" w:history="1">
        <w:r>
          <w:rPr>
            <w:color w:val="0000FF"/>
          </w:rPr>
          <w:t>перечень</w:t>
        </w:r>
      </w:hyperlink>
      <w:r>
        <w:t xml:space="preserve"> по форме согласно приложению к настоящему Порядку;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>4.4.2. обеспечивает утверждение Альтернативного перечня в установленном порядке;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>4.4.3. обеспечивает внесение изменений и дополнений в Альтернативный перечень.</w:t>
      </w:r>
    </w:p>
    <w:p w:rsidR="007F2156" w:rsidRDefault="007F2156">
      <w:pPr>
        <w:pStyle w:val="ConsPlusNormal"/>
        <w:ind w:firstLine="540"/>
        <w:jc w:val="both"/>
      </w:pPr>
    </w:p>
    <w:p w:rsidR="007F2156" w:rsidRDefault="007F2156">
      <w:pPr>
        <w:pStyle w:val="ConsPlusTitle"/>
        <w:jc w:val="center"/>
        <w:outlineLvl w:val="1"/>
      </w:pPr>
      <w:r>
        <w:t>V. Внесение изменений и дополнений в Альтернативный перечень</w:t>
      </w:r>
    </w:p>
    <w:p w:rsidR="007F2156" w:rsidRDefault="007F2156">
      <w:pPr>
        <w:pStyle w:val="ConsPlusNormal"/>
        <w:jc w:val="both"/>
      </w:pPr>
    </w:p>
    <w:p w:rsidR="007F2156" w:rsidRDefault="007F2156">
      <w:pPr>
        <w:pStyle w:val="ConsPlusNormal"/>
        <w:ind w:firstLine="540"/>
        <w:jc w:val="both"/>
      </w:pPr>
      <w:r>
        <w:t xml:space="preserve">5.1. Изменения и дополнения в Альтернативный перечень при поступлении в ДГА документов, указанных в </w:t>
      </w:r>
      <w:hyperlink w:anchor="P137" w:history="1">
        <w:r>
          <w:rPr>
            <w:color w:val="0000FF"/>
          </w:rPr>
          <w:t>пунктах 6.1</w:t>
        </w:r>
      </w:hyperlink>
      <w:r>
        <w:t xml:space="preserve">, </w:t>
      </w:r>
      <w:hyperlink w:anchor="P139" w:history="1">
        <w:r>
          <w:rPr>
            <w:color w:val="0000FF"/>
          </w:rPr>
          <w:t>6.2</w:t>
        </w:r>
      </w:hyperlink>
      <w:r>
        <w:t xml:space="preserve"> настоящего Порядка, вносятся ежеквартально, при отсутствии указанных документов - по мере необходимости.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>5.2. Основаниями внесения изменений и дополнений в Альтернативный перечень являются: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>5.2.1. исключение из Альтернативного перечня земельных участков, предоставленных многодетным семьям в собственность;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>5.2.2. включение сформированных в соответствии с перечнем формируемых земельных участков и прошедших государственный кадастровый учет земельных участков;</w:t>
      </w:r>
    </w:p>
    <w:p w:rsidR="007F2156" w:rsidRDefault="007F2156">
      <w:pPr>
        <w:pStyle w:val="ConsPlusNormal"/>
        <w:jc w:val="both"/>
      </w:pPr>
      <w:r>
        <w:t xml:space="preserve">(п. 5.2.2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06.10.2020 N 935)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>5.2.3. исключение нераспределенных земельных участков;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>5.2.4. включение земельных участков, сформированных под индивидуальное жилищное строительство и не проданных с торгов трижды;</w:t>
      </w:r>
    </w:p>
    <w:p w:rsidR="007F2156" w:rsidRDefault="007F2156">
      <w:pPr>
        <w:pStyle w:val="ConsPlusNormal"/>
        <w:jc w:val="both"/>
      </w:pPr>
      <w:r>
        <w:t xml:space="preserve">(п. 5.2.4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23.05.2019 N 206)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>5.2.5. включение земельных участков, сформированных для предоставления на аукционе под индивидуальное жилищное строительство.</w:t>
      </w:r>
    </w:p>
    <w:p w:rsidR="007F2156" w:rsidRDefault="007F2156">
      <w:pPr>
        <w:pStyle w:val="ConsPlusNormal"/>
        <w:jc w:val="both"/>
      </w:pPr>
      <w:r>
        <w:t xml:space="preserve">(п. 5.2.5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29.06.2021 N 481)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>5.3. Изменения и дополнения, вносимые в Альтернативный перечень, утверждаются постановлением администрации города Перми.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>5.4. Изменения и дополнения, вносимые в Альтернативный перечень, подлежат опубликованию в печатном средстве массовой информации "Официальный бюллетень органов местного самоуправления муниципального образования город Пермь" и опубликованию (обнародованию) на официальном сайте муниципального образования город Пермь в информационно-телекоммуникационной сети Интернет в течение 10 рабочих дней со дня подписания постановления администрации города Перми.</w:t>
      </w:r>
    </w:p>
    <w:p w:rsidR="007F2156" w:rsidRDefault="007F2156">
      <w:pPr>
        <w:pStyle w:val="ConsPlusNormal"/>
        <w:jc w:val="both"/>
      </w:pPr>
      <w:r>
        <w:t xml:space="preserve">(п. 5.4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06.10.2020 N 935)</w:t>
      </w:r>
    </w:p>
    <w:p w:rsidR="007F2156" w:rsidRDefault="007F2156">
      <w:pPr>
        <w:pStyle w:val="ConsPlusNormal"/>
        <w:jc w:val="both"/>
      </w:pPr>
    </w:p>
    <w:p w:rsidR="007F2156" w:rsidRDefault="007F2156">
      <w:pPr>
        <w:pStyle w:val="ConsPlusTitle"/>
        <w:jc w:val="center"/>
        <w:outlineLvl w:val="1"/>
      </w:pPr>
      <w:r>
        <w:t>VI. Взаимодействие функциональных органов администрации</w:t>
      </w:r>
    </w:p>
    <w:p w:rsidR="007F2156" w:rsidRDefault="007F2156">
      <w:pPr>
        <w:pStyle w:val="ConsPlusTitle"/>
        <w:jc w:val="center"/>
      </w:pPr>
      <w:r>
        <w:t>города Перми и уполномоченного органа государственной власти</w:t>
      </w:r>
    </w:p>
    <w:p w:rsidR="007F2156" w:rsidRDefault="007F2156">
      <w:pPr>
        <w:pStyle w:val="ConsPlusTitle"/>
        <w:jc w:val="center"/>
      </w:pPr>
      <w:r>
        <w:t>Пермского края по формированию Альтернативного перечня</w:t>
      </w:r>
    </w:p>
    <w:p w:rsidR="007F2156" w:rsidRDefault="007F2156">
      <w:pPr>
        <w:pStyle w:val="ConsPlusNormal"/>
        <w:jc w:val="both"/>
      </w:pPr>
    </w:p>
    <w:p w:rsidR="007F2156" w:rsidRDefault="007F2156">
      <w:pPr>
        <w:pStyle w:val="ConsPlusNormal"/>
        <w:ind w:firstLine="540"/>
        <w:jc w:val="both"/>
      </w:pPr>
      <w:bookmarkStart w:id="2" w:name="P137"/>
      <w:bookmarkEnd w:id="2"/>
      <w:r>
        <w:t>6.1. Департамент имущественных отношений администрации города Перми (далее - ДИО) ежеквартально до 10-го числа месяца, следующего за кварталом, направляет в ДГА предложения о включении в Альтернативный перечень земельных участков, сформированных под индивидуальное жилищное строительство и не проданных с торгов трижды.</w:t>
      </w:r>
    </w:p>
    <w:p w:rsidR="007F2156" w:rsidRDefault="007F2156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23.05.2019 N 206)</w:t>
      </w:r>
    </w:p>
    <w:p w:rsidR="007F2156" w:rsidRDefault="007F2156">
      <w:pPr>
        <w:pStyle w:val="ConsPlusNormal"/>
        <w:spacing w:before="220"/>
        <w:ind w:firstLine="540"/>
        <w:jc w:val="both"/>
      </w:pPr>
      <w:bookmarkStart w:id="3" w:name="P139"/>
      <w:bookmarkEnd w:id="3"/>
      <w:r>
        <w:t>6.2. ДГА рассматривает информацию, поступившую из ДИО, и в случае соответствия земельных участков требованиям Закона включает их в Альтернативный перечень, а также направляет информацию в ДЗО с целью принятия ДЗО решения об отмене аукциона путем внесения изменений или признания утратившим силу распоряжения начальника ДЗО о проведении аукциона в отношении земельного участка, включаемого в Альтернативный перечень. Информация о земельных участках, указанных в настоящем пункте настоящего Порядка и не соответствующих требованиям Закона, направляется в ДИО.</w:t>
      </w:r>
    </w:p>
    <w:p w:rsidR="007F2156" w:rsidRDefault="007F2156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02.11.2018 N 865)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>6.3. ДЗО в целях актуализации Альтернативного перечня представляет в ДГА копию правового акта о предоставлении на праве общей долевой собственности всем членам многодетной семьи земельного участка в течение 5 рабочих дней со дня подписания правового акта.</w:t>
      </w:r>
    </w:p>
    <w:p w:rsidR="007F2156" w:rsidRDefault="007F2156">
      <w:pPr>
        <w:pStyle w:val="ConsPlusNonformat"/>
        <w:spacing w:before="200"/>
        <w:jc w:val="both"/>
      </w:pPr>
      <w:r>
        <w:t xml:space="preserve">    6.4.  ДЗО  в  течение  30  календарных дней со дня поступления запроса,</w:t>
      </w:r>
    </w:p>
    <w:p w:rsidR="007F2156" w:rsidRDefault="007F2156">
      <w:pPr>
        <w:pStyle w:val="ConsPlusNonformat"/>
        <w:jc w:val="both"/>
      </w:pPr>
      <w:r>
        <w:t xml:space="preserve">                            1</w:t>
      </w:r>
    </w:p>
    <w:p w:rsidR="007F2156" w:rsidRDefault="007F2156">
      <w:pPr>
        <w:pStyle w:val="ConsPlusNonformat"/>
        <w:jc w:val="both"/>
      </w:pPr>
      <w:r>
        <w:t xml:space="preserve">указанного  в  </w:t>
      </w:r>
      <w:hyperlink w:anchor="P98" w:history="1">
        <w:r>
          <w:rPr>
            <w:color w:val="0000FF"/>
          </w:rPr>
          <w:t>пункте  4.2.3</w:t>
        </w:r>
      </w:hyperlink>
      <w:r>
        <w:t xml:space="preserve">   настоящего Порядка, направляет запрашиваемую</w:t>
      </w:r>
    </w:p>
    <w:p w:rsidR="007F2156" w:rsidRDefault="007F2156">
      <w:pPr>
        <w:pStyle w:val="ConsPlusNonformat"/>
        <w:jc w:val="both"/>
      </w:pPr>
      <w:r>
        <w:t>информацию в ДГА.</w:t>
      </w:r>
    </w:p>
    <w:p w:rsidR="007F2156" w:rsidRDefault="007F2156">
      <w:pPr>
        <w:pStyle w:val="ConsPlusNormal"/>
        <w:jc w:val="both"/>
      </w:pPr>
      <w:r>
        <w:t xml:space="preserve">(п. 6.4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02.11.2018 N 865)</w:t>
      </w:r>
    </w:p>
    <w:p w:rsidR="007F2156" w:rsidRDefault="007F2156">
      <w:pPr>
        <w:pStyle w:val="ConsPlusNormal"/>
        <w:jc w:val="both"/>
      </w:pPr>
    </w:p>
    <w:p w:rsidR="007F2156" w:rsidRDefault="007F2156">
      <w:pPr>
        <w:pStyle w:val="ConsPlusNormal"/>
        <w:jc w:val="both"/>
      </w:pPr>
    </w:p>
    <w:p w:rsidR="007F2156" w:rsidRDefault="007F2156">
      <w:pPr>
        <w:pStyle w:val="ConsPlusNormal"/>
        <w:jc w:val="both"/>
      </w:pPr>
    </w:p>
    <w:p w:rsidR="007F2156" w:rsidRDefault="007F2156">
      <w:pPr>
        <w:pStyle w:val="ConsPlusNormal"/>
        <w:jc w:val="both"/>
      </w:pPr>
    </w:p>
    <w:p w:rsidR="007F2156" w:rsidRDefault="007F2156">
      <w:pPr>
        <w:pStyle w:val="ConsPlusNormal"/>
        <w:jc w:val="both"/>
      </w:pPr>
    </w:p>
    <w:p w:rsidR="007F2156" w:rsidRDefault="007F2156">
      <w:pPr>
        <w:pStyle w:val="ConsPlusNormal"/>
        <w:jc w:val="right"/>
        <w:outlineLvl w:val="1"/>
      </w:pPr>
      <w:bookmarkStart w:id="4" w:name="P152"/>
      <w:bookmarkEnd w:id="4"/>
      <w:r>
        <w:t>Приложение</w:t>
      </w:r>
    </w:p>
    <w:p w:rsidR="007F2156" w:rsidRDefault="007F2156">
      <w:pPr>
        <w:pStyle w:val="ConsPlusNormal"/>
        <w:jc w:val="right"/>
      </w:pPr>
      <w:r>
        <w:t>к Порядку</w:t>
      </w:r>
    </w:p>
    <w:p w:rsidR="007F2156" w:rsidRDefault="007F2156">
      <w:pPr>
        <w:pStyle w:val="ConsPlusNormal"/>
        <w:jc w:val="right"/>
      </w:pPr>
      <w:r>
        <w:t>формирования альтернативного</w:t>
      </w:r>
    </w:p>
    <w:p w:rsidR="007F2156" w:rsidRDefault="007F2156">
      <w:pPr>
        <w:pStyle w:val="ConsPlusNormal"/>
        <w:jc w:val="right"/>
      </w:pPr>
      <w:r>
        <w:t>перечня земельных участков,</w:t>
      </w:r>
    </w:p>
    <w:p w:rsidR="007F2156" w:rsidRDefault="007F2156">
      <w:pPr>
        <w:pStyle w:val="ConsPlusNormal"/>
        <w:jc w:val="right"/>
      </w:pPr>
      <w:r>
        <w:t>предназначенных для предоставления</w:t>
      </w:r>
    </w:p>
    <w:p w:rsidR="007F2156" w:rsidRDefault="007F2156">
      <w:pPr>
        <w:pStyle w:val="ConsPlusNormal"/>
        <w:jc w:val="right"/>
      </w:pPr>
      <w:r>
        <w:t>многодетным семьям в собственность</w:t>
      </w:r>
    </w:p>
    <w:p w:rsidR="007F2156" w:rsidRDefault="007F2156">
      <w:pPr>
        <w:pStyle w:val="ConsPlusNormal"/>
        <w:jc w:val="right"/>
      </w:pPr>
      <w:r>
        <w:t>бесплатно без торгов в городе Перми</w:t>
      </w:r>
    </w:p>
    <w:p w:rsidR="007F2156" w:rsidRDefault="007F215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F21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156" w:rsidRDefault="007F215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156" w:rsidRDefault="007F215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2156" w:rsidRDefault="007F21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2156" w:rsidRDefault="007F215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06.10.2020 N 935)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156" w:rsidRDefault="007F2156"/>
        </w:tc>
      </w:tr>
    </w:tbl>
    <w:p w:rsidR="007F2156" w:rsidRDefault="007F2156">
      <w:pPr>
        <w:pStyle w:val="ConsPlusNormal"/>
        <w:jc w:val="both"/>
      </w:pPr>
    </w:p>
    <w:p w:rsidR="007F2156" w:rsidRDefault="007F2156">
      <w:pPr>
        <w:pStyle w:val="ConsPlusNormal"/>
        <w:jc w:val="center"/>
        <w:outlineLvl w:val="2"/>
      </w:pPr>
      <w:r>
        <w:t>АЛЬТЕРНАТИВНЫЙ ПЕРЕЧЕНЬ</w:t>
      </w:r>
    </w:p>
    <w:p w:rsidR="007F2156" w:rsidRDefault="007F2156">
      <w:pPr>
        <w:pStyle w:val="ConsPlusNormal"/>
        <w:jc w:val="center"/>
      </w:pPr>
      <w:r>
        <w:t>земельных участков, предназначенных для предоставления</w:t>
      </w:r>
    </w:p>
    <w:p w:rsidR="007F2156" w:rsidRDefault="007F2156">
      <w:pPr>
        <w:pStyle w:val="ConsPlusNormal"/>
        <w:jc w:val="center"/>
      </w:pPr>
      <w:r>
        <w:t>многодетным семьям в собственность бесплатно без торгов</w:t>
      </w:r>
    </w:p>
    <w:p w:rsidR="007F2156" w:rsidRDefault="007F2156">
      <w:pPr>
        <w:pStyle w:val="ConsPlusNormal"/>
        <w:jc w:val="center"/>
      </w:pPr>
      <w:r>
        <w:t>в городе Перми</w:t>
      </w:r>
    </w:p>
    <w:p w:rsidR="007F2156" w:rsidRDefault="007F2156">
      <w:pPr>
        <w:pStyle w:val="ConsPlusNormal"/>
        <w:jc w:val="both"/>
      </w:pPr>
    </w:p>
    <w:p w:rsidR="007F2156" w:rsidRDefault="007F2156">
      <w:pPr>
        <w:sectPr w:rsidR="007F2156" w:rsidSect="003413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1849"/>
        <w:gridCol w:w="1654"/>
        <w:gridCol w:w="1909"/>
        <w:gridCol w:w="1984"/>
        <w:gridCol w:w="1489"/>
        <w:gridCol w:w="1264"/>
        <w:gridCol w:w="2719"/>
      </w:tblGrid>
      <w:tr w:rsidR="007F2156">
        <w:tc>
          <w:tcPr>
            <w:tcW w:w="340" w:type="dxa"/>
          </w:tcPr>
          <w:p w:rsidR="007F2156" w:rsidRDefault="007F2156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1849" w:type="dxa"/>
          </w:tcPr>
          <w:p w:rsidR="007F2156" w:rsidRDefault="007F2156">
            <w:pPr>
              <w:pStyle w:val="ConsPlusNormal"/>
              <w:jc w:val="center"/>
            </w:pPr>
            <w:r>
              <w:t>Адрес или местоположение земельного участка</w:t>
            </w:r>
          </w:p>
        </w:tc>
        <w:tc>
          <w:tcPr>
            <w:tcW w:w="1654" w:type="dxa"/>
          </w:tcPr>
          <w:p w:rsidR="007F2156" w:rsidRDefault="007F2156">
            <w:pPr>
              <w:pStyle w:val="ConsPlusNormal"/>
              <w:jc w:val="center"/>
            </w:pPr>
            <w:r>
              <w:t>Вид разрешенного использования земельного участка</w:t>
            </w:r>
          </w:p>
        </w:tc>
        <w:tc>
          <w:tcPr>
            <w:tcW w:w="1909" w:type="dxa"/>
          </w:tcPr>
          <w:p w:rsidR="007F2156" w:rsidRDefault="007F2156">
            <w:pPr>
              <w:pStyle w:val="ConsPlusNormal"/>
              <w:jc w:val="center"/>
            </w:pPr>
            <w:r>
              <w:t>Вид территориальной зоны</w:t>
            </w:r>
          </w:p>
        </w:tc>
        <w:tc>
          <w:tcPr>
            <w:tcW w:w="1984" w:type="dxa"/>
          </w:tcPr>
          <w:p w:rsidR="007F2156" w:rsidRDefault="007F2156">
            <w:pPr>
              <w:pStyle w:val="ConsPlusNormal"/>
              <w:jc w:val="center"/>
            </w:pPr>
            <w:r>
              <w:t>Документация по планировке территории (проект планировки территории и (или) проект межевания территории) при наличии/схема расположения земельного участка на кадастровом плане территории</w:t>
            </w:r>
          </w:p>
        </w:tc>
        <w:tc>
          <w:tcPr>
            <w:tcW w:w="1489" w:type="dxa"/>
          </w:tcPr>
          <w:p w:rsidR="007F2156" w:rsidRDefault="007F2156">
            <w:pPr>
              <w:pStyle w:val="ConsPlusNormal"/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1264" w:type="dxa"/>
          </w:tcPr>
          <w:p w:rsidR="007F2156" w:rsidRDefault="007F2156">
            <w:pPr>
              <w:pStyle w:val="ConsPlusNormal"/>
              <w:jc w:val="center"/>
            </w:pPr>
            <w:r>
              <w:t>Площадь земельного участка</w:t>
            </w:r>
          </w:p>
        </w:tc>
        <w:tc>
          <w:tcPr>
            <w:tcW w:w="2719" w:type="dxa"/>
          </w:tcPr>
          <w:p w:rsidR="007F2156" w:rsidRDefault="007F2156">
            <w:pPr>
              <w:pStyle w:val="ConsPlusNormal"/>
              <w:jc w:val="center"/>
            </w:pPr>
            <w:r>
              <w:t>Характеристика натурного обследования земельного участка (отсутствие/наличие неудобиц, свалок, состояние рельефа, улично-дорожной сети, инженерной инфраструктуры либо подключение земельного участка к сетям инженерно-технического обеспечения предусмотрено программами комплексного развития систем коммунальной инфраструктуры)</w:t>
            </w:r>
          </w:p>
        </w:tc>
      </w:tr>
      <w:tr w:rsidR="007F2156">
        <w:tc>
          <w:tcPr>
            <w:tcW w:w="340" w:type="dxa"/>
            <w:vAlign w:val="center"/>
          </w:tcPr>
          <w:p w:rsidR="007F2156" w:rsidRDefault="007F21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9" w:type="dxa"/>
            <w:vAlign w:val="center"/>
          </w:tcPr>
          <w:p w:rsidR="007F2156" w:rsidRDefault="007F21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4" w:type="dxa"/>
            <w:vAlign w:val="center"/>
          </w:tcPr>
          <w:p w:rsidR="007F2156" w:rsidRDefault="007F21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09" w:type="dxa"/>
            <w:vAlign w:val="center"/>
          </w:tcPr>
          <w:p w:rsidR="007F2156" w:rsidRDefault="007F21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  <w:vAlign w:val="center"/>
          </w:tcPr>
          <w:p w:rsidR="007F2156" w:rsidRDefault="007F21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9" w:type="dxa"/>
            <w:vAlign w:val="center"/>
          </w:tcPr>
          <w:p w:rsidR="007F2156" w:rsidRDefault="007F21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vAlign w:val="center"/>
          </w:tcPr>
          <w:p w:rsidR="007F2156" w:rsidRDefault="007F21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719" w:type="dxa"/>
            <w:vAlign w:val="center"/>
          </w:tcPr>
          <w:p w:rsidR="007F2156" w:rsidRDefault="007F2156">
            <w:pPr>
              <w:pStyle w:val="ConsPlusNormal"/>
              <w:jc w:val="center"/>
            </w:pPr>
            <w:r>
              <w:t>8</w:t>
            </w:r>
          </w:p>
        </w:tc>
      </w:tr>
    </w:tbl>
    <w:p w:rsidR="007F2156" w:rsidRDefault="007F2156">
      <w:pPr>
        <w:pStyle w:val="ConsPlusNormal"/>
        <w:jc w:val="both"/>
      </w:pPr>
    </w:p>
    <w:p w:rsidR="007F2156" w:rsidRDefault="007F2156">
      <w:pPr>
        <w:pStyle w:val="ConsPlusNormal"/>
        <w:jc w:val="both"/>
      </w:pPr>
    </w:p>
    <w:p w:rsidR="007F2156" w:rsidRDefault="007F2156">
      <w:pPr>
        <w:pStyle w:val="ConsPlusNormal"/>
        <w:jc w:val="both"/>
      </w:pPr>
    </w:p>
    <w:p w:rsidR="007F2156" w:rsidRDefault="007F2156">
      <w:pPr>
        <w:pStyle w:val="ConsPlusNormal"/>
        <w:jc w:val="center"/>
        <w:outlineLvl w:val="2"/>
      </w:pPr>
      <w:r>
        <w:t>ПЕРЕЧЕНЬ</w:t>
      </w:r>
    </w:p>
    <w:p w:rsidR="007F2156" w:rsidRDefault="007F2156">
      <w:pPr>
        <w:pStyle w:val="ConsPlusNormal"/>
        <w:jc w:val="center"/>
      </w:pPr>
      <w:r>
        <w:t>формируемых земельных участков</w:t>
      </w:r>
    </w:p>
    <w:p w:rsidR="007F2156" w:rsidRDefault="007F21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2154"/>
        <w:gridCol w:w="2494"/>
        <w:gridCol w:w="3061"/>
        <w:gridCol w:w="5159"/>
      </w:tblGrid>
      <w:tr w:rsidR="007F2156">
        <w:tc>
          <w:tcPr>
            <w:tcW w:w="340" w:type="dxa"/>
          </w:tcPr>
          <w:p w:rsidR="007F2156" w:rsidRDefault="007F215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154" w:type="dxa"/>
          </w:tcPr>
          <w:p w:rsidR="007F2156" w:rsidRDefault="007F2156">
            <w:pPr>
              <w:pStyle w:val="ConsPlusNormal"/>
              <w:jc w:val="center"/>
            </w:pPr>
            <w:r>
              <w:t>Местоположение границ земельного участка</w:t>
            </w:r>
          </w:p>
        </w:tc>
        <w:tc>
          <w:tcPr>
            <w:tcW w:w="2494" w:type="dxa"/>
          </w:tcPr>
          <w:p w:rsidR="007F2156" w:rsidRDefault="007F2156">
            <w:pPr>
              <w:pStyle w:val="ConsPlusNormal"/>
              <w:jc w:val="center"/>
            </w:pPr>
            <w:r>
              <w:t>Вид территориальной зоны</w:t>
            </w:r>
          </w:p>
        </w:tc>
        <w:tc>
          <w:tcPr>
            <w:tcW w:w="3061" w:type="dxa"/>
          </w:tcPr>
          <w:p w:rsidR="007F2156" w:rsidRDefault="007F2156">
            <w:pPr>
              <w:pStyle w:val="ConsPlusNormal"/>
              <w:jc w:val="center"/>
            </w:pPr>
            <w:r>
              <w:t>Вид разрешенного использования земельного участка</w:t>
            </w:r>
          </w:p>
        </w:tc>
        <w:tc>
          <w:tcPr>
            <w:tcW w:w="5159" w:type="dxa"/>
          </w:tcPr>
          <w:p w:rsidR="007F2156" w:rsidRDefault="007F2156">
            <w:pPr>
              <w:pStyle w:val="ConsPlusNormal"/>
              <w:jc w:val="center"/>
            </w:pPr>
            <w:r>
              <w:t>Документ, на основании которого подлежит образование земельного участка (проект межевания территории/схема расположения земельного участка на кадастровом плане территории</w:t>
            </w:r>
          </w:p>
        </w:tc>
      </w:tr>
      <w:tr w:rsidR="007F2156">
        <w:tc>
          <w:tcPr>
            <w:tcW w:w="340" w:type="dxa"/>
          </w:tcPr>
          <w:p w:rsidR="007F2156" w:rsidRDefault="007F21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7F2156" w:rsidRDefault="007F21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7F2156" w:rsidRDefault="007F21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:rsidR="007F2156" w:rsidRDefault="007F21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59" w:type="dxa"/>
          </w:tcPr>
          <w:p w:rsidR="007F2156" w:rsidRDefault="007F2156">
            <w:pPr>
              <w:pStyle w:val="ConsPlusNormal"/>
              <w:jc w:val="center"/>
            </w:pPr>
            <w:r>
              <w:t>5</w:t>
            </w:r>
          </w:p>
        </w:tc>
      </w:tr>
    </w:tbl>
    <w:p w:rsidR="007F2156" w:rsidRDefault="007F2156">
      <w:pPr>
        <w:sectPr w:rsidR="007F215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F2156" w:rsidRDefault="007F2156">
      <w:pPr>
        <w:pStyle w:val="ConsPlusNormal"/>
        <w:jc w:val="both"/>
      </w:pPr>
    </w:p>
    <w:p w:rsidR="007F2156" w:rsidRDefault="007F2156">
      <w:pPr>
        <w:pStyle w:val="ConsPlusNormal"/>
        <w:jc w:val="both"/>
      </w:pPr>
    </w:p>
    <w:p w:rsidR="007F2156" w:rsidRDefault="007F2156">
      <w:pPr>
        <w:pStyle w:val="ConsPlusNormal"/>
        <w:jc w:val="both"/>
      </w:pPr>
    </w:p>
    <w:p w:rsidR="007F2156" w:rsidRDefault="007F2156">
      <w:pPr>
        <w:pStyle w:val="ConsPlusNormal"/>
        <w:jc w:val="both"/>
      </w:pPr>
    </w:p>
    <w:p w:rsidR="007F2156" w:rsidRDefault="007F2156">
      <w:pPr>
        <w:pStyle w:val="ConsPlusNormal"/>
        <w:jc w:val="both"/>
      </w:pPr>
    </w:p>
    <w:p w:rsidR="007F2156" w:rsidRDefault="007F2156">
      <w:pPr>
        <w:pStyle w:val="ConsPlusNormal"/>
        <w:jc w:val="right"/>
        <w:outlineLvl w:val="0"/>
      </w:pPr>
      <w:r>
        <w:t>УТВЕРЖДЕН</w:t>
      </w:r>
    </w:p>
    <w:p w:rsidR="007F2156" w:rsidRDefault="007F2156">
      <w:pPr>
        <w:pStyle w:val="ConsPlusNormal"/>
        <w:jc w:val="right"/>
      </w:pPr>
      <w:r>
        <w:t>Постановлением</w:t>
      </w:r>
    </w:p>
    <w:p w:rsidR="007F2156" w:rsidRDefault="007F2156">
      <w:pPr>
        <w:pStyle w:val="ConsPlusNormal"/>
        <w:jc w:val="right"/>
      </w:pPr>
      <w:r>
        <w:t>администрации города Перми</w:t>
      </w:r>
    </w:p>
    <w:p w:rsidR="007F2156" w:rsidRDefault="007F2156">
      <w:pPr>
        <w:pStyle w:val="ConsPlusNormal"/>
        <w:jc w:val="right"/>
      </w:pPr>
      <w:r>
        <w:t>от 24.03.2017 N 217</w:t>
      </w:r>
    </w:p>
    <w:p w:rsidR="007F2156" w:rsidRDefault="007F2156">
      <w:pPr>
        <w:pStyle w:val="ConsPlusNormal"/>
        <w:jc w:val="both"/>
      </w:pPr>
    </w:p>
    <w:p w:rsidR="007F2156" w:rsidRDefault="007F2156">
      <w:pPr>
        <w:pStyle w:val="ConsPlusTitle"/>
        <w:jc w:val="center"/>
      </w:pPr>
      <w:bookmarkStart w:id="5" w:name="P209"/>
      <w:bookmarkEnd w:id="5"/>
      <w:r>
        <w:t>ПОРЯДОК</w:t>
      </w:r>
    </w:p>
    <w:p w:rsidR="007F2156" w:rsidRDefault="007F2156">
      <w:pPr>
        <w:pStyle w:val="ConsPlusTitle"/>
        <w:jc w:val="center"/>
      </w:pPr>
      <w:r>
        <w:t>РАСПРЕДЕЛЕНИЯ ЗЕМЕЛЬНЫХ УЧАСТКОВ, ВКЛЮЧЕННЫХ</w:t>
      </w:r>
    </w:p>
    <w:p w:rsidR="007F2156" w:rsidRDefault="007F2156">
      <w:pPr>
        <w:pStyle w:val="ConsPlusTitle"/>
        <w:jc w:val="center"/>
      </w:pPr>
      <w:r>
        <w:t>В АЛЬТЕРНАТИВНЫЙ ПЕРЕЧЕНЬ ЗЕМЕЛЬНЫХ УЧАСТКОВ,</w:t>
      </w:r>
    </w:p>
    <w:p w:rsidR="007F2156" w:rsidRDefault="007F2156">
      <w:pPr>
        <w:pStyle w:val="ConsPlusTitle"/>
        <w:jc w:val="center"/>
      </w:pPr>
      <w:r>
        <w:t>ПРЕДНАЗНАЧЕННЫХ ДЛЯ ПРЕДОСТАВЛЕНИЯ МНОГОДЕТНЫМ СЕМЬЯМ</w:t>
      </w:r>
    </w:p>
    <w:p w:rsidR="007F2156" w:rsidRDefault="007F2156">
      <w:pPr>
        <w:pStyle w:val="ConsPlusTitle"/>
        <w:jc w:val="center"/>
      </w:pPr>
      <w:r>
        <w:t>В СОБСТВЕННОСТЬ БЕЗ ТОРГОВ В ГОРОДЕ ПЕРМИ, МЕЖДУ</w:t>
      </w:r>
    </w:p>
    <w:p w:rsidR="007F2156" w:rsidRDefault="007F2156">
      <w:pPr>
        <w:pStyle w:val="ConsPlusTitle"/>
        <w:jc w:val="center"/>
      </w:pPr>
      <w:r>
        <w:t>МНОГОДЕТНЫМИ СЕМЬЯМИ, ПОСТАВЛЕННЫМИ НА УЧЕТ В ЦЕЛЯХ</w:t>
      </w:r>
    </w:p>
    <w:p w:rsidR="007F2156" w:rsidRDefault="007F2156">
      <w:pPr>
        <w:pStyle w:val="ConsPlusTitle"/>
        <w:jc w:val="center"/>
      </w:pPr>
      <w:r>
        <w:t>ПРЕДОСТАВЛЕНИЯ ЗЕМЕЛЬНЫХ УЧАСТКОВ НА ТЕРРИТОРИИ</w:t>
      </w:r>
    </w:p>
    <w:p w:rsidR="007F2156" w:rsidRDefault="007F2156">
      <w:pPr>
        <w:pStyle w:val="ConsPlusTitle"/>
        <w:jc w:val="center"/>
      </w:pPr>
      <w:r>
        <w:t>ГОРОДА ПЕРМИ</w:t>
      </w:r>
    </w:p>
    <w:p w:rsidR="007F2156" w:rsidRDefault="007F215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7F21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156" w:rsidRDefault="007F215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156" w:rsidRDefault="007F215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2156" w:rsidRDefault="007F21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2156" w:rsidRDefault="007F215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06.10.2020 N 935)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156" w:rsidRDefault="007F2156"/>
        </w:tc>
      </w:tr>
    </w:tbl>
    <w:p w:rsidR="007F2156" w:rsidRDefault="007F2156">
      <w:pPr>
        <w:pStyle w:val="ConsPlusNormal"/>
        <w:jc w:val="both"/>
      </w:pPr>
    </w:p>
    <w:p w:rsidR="007F2156" w:rsidRDefault="007F2156">
      <w:pPr>
        <w:pStyle w:val="ConsPlusTitle"/>
        <w:jc w:val="center"/>
        <w:outlineLvl w:val="1"/>
      </w:pPr>
      <w:r>
        <w:t>I. Общие положения</w:t>
      </w:r>
    </w:p>
    <w:p w:rsidR="007F2156" w:rsidRDefault="007F2156">
      <w:pPr>
        <w:pStyle w:val="ConsPlusNormal"/>
        <w:jc w:val="both"/>
      </w:pPr>
    </w:p>
    <w:p w:rsidR="007F2156" w:rsidRDefault="007F2156">
      <w:pPr>
        <w:pStyle w:val="ConsPlusNormal"/>
        <w:ind w:firstLine="540"/>
        <w:jc w:val="both"/>
      </w:pPr>
      <w:r>
        <w:t xml:space="preserve">1.1. Порядок распределения земельных участков, включенных в альтернативный перечень земельных участков, предназначенных для предоставления многодетным семьям в собственность без торгов в городе Перми, между многодетными семьями, поставленными на учет в целях предоставления земельных участков на территории города Перми (далее - Порядок), разработан в соответствии с Земельным </w:t>
      </w:r>
      <w:hyperlink r:id="rId50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51" w:history="1">
        <w:r>
          <w:rPr>
            <w:color w:val="0000FF"/>
          </w:rPr>
          <w:t>Законом</w:t>
        </w:r>
      </w:hyperlink>
      <w:r>
        <w:t xml:space="preserve"> Пермского края от 1 декабря 2011 г. N 871-ПК "О бесплатном предоставлении земельных участков многодетным семьям в Пермском крае" (далее - Закон), </w:t>
      </w:r>
      <w:hyperlink r:id="rId52" w:history="1">
        <w:r>
          <w:rPr>
            <w:color w:val="0000FF"/>
          </w:rPr>
          <w:t>Уставом</w:t>
        </w:r>
      </w:hyperlink>
      <w:r>
        <w:t xml:space="preserve"> города Перми, решениями Пермской городской Думы от 12 сентября 2006 г. </w:t>
      </w:r>
      <w:hyperlink r:id="rId53" w:history="1">
        <w:r>
          <w:rPr>
            <w:color w:val="0000FF"/>
          </w:rPr>
          <w:t>N 210</w:t>
        </w:r>
      </w:hyperlink>
      <w:r>
        <w:t xml:space="preserve"> "О департаменте имущественных отношений администрации города Перми", от 12 сентября 2006 г. </w:t>
      </w:r>
      <w:hyperlink r:id="rId54" w:history="1">
        <w:r>
          <w:rPr>
            <w:color w:val="0000FF"/>
          </w:rPr>
          <w:t>N 221</w:t>
        </w:r>
      </w:hyperlink>
      <w:r>
        <w:t xml:space="preserve"> "О департаменте социальной политики администрации города Перми", от 27 сентября 2011 г. </w:t>
      </w:r>
      <w:hyperlink r:id="rId55" w:history="1">
        <w:r>
          <w:rPr>
            <w:color w:val="0000FF"/>
          </w:rPr>
          <w:t>N 193</w:t>
        </w:r>
      </w:hyperlink>
      <w:r>
        <w:t xml:space="preserve"> "О создании департамента градостроительства и архитектуры администрации города Перми", от 24 февраля 2015 г. </w:t>
      </w:r>
      <w:hyperlink r:id="rId56" w:history="1">
        <w:r>
          <w:rPr>
            <w:color w:val="0000FF"/>
          </w:rPr>
          <w:t>N 39</w:t>
        </w:r>
      </w:hyperlink>
      <w:r>
        <w:t xml:space="preserve"> "О департаменте земельных отношений администрации города Перми",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Перми от 28 апреля 2012 г. N 198 "Об утверждении Порядка ведения учета многодетных семей в городе Перми в целях предоставления земельных участков".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>1.2. Настоящий Порядок регламентирует процедуры распределения земельных участков, включенных в альтернативный перечень земельных участков, предназначенных для предоставления многодетным семьям в собственность без торгов в городе Перми (далее - Альтернативный перечень), между многодетными семьями, поставленными на учет в целях предоставления земельных участков, и взаимодействия между департаментом земельных отношений администрации города Перми (далее - ДЗО), департаментом градостроительства и архитектуры администрации города Перми (далее - ДГА) и департаментом социальной политики администрации города Перми (далее - Департамент) при предоставлении земельных участков многодетным семьям.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 xml:space="preserve">1.3. Действие настоящего Порядка распространяется на включенные в Альтернативный перечень земельные участки, находящиеся в собственности муниципального образования город Пермь, и на земельные участки, расположенные на территории города Перми, государственная собственность на которые не разграничена, распоряжение которыми осуществляется органами </w:t>
      </w:r>
      <w:r>
        <w:lastRenderedPageBreak/>
        <w:t>местного самоуправления муниципального образования город Пермь.</w:t>
      </w:r>
    </w:p>
    <w:p w:rsidR="007F2156" w:rsidRDefault="007F2156">
      <w:pPr>
        <w:pStyle w:val="ConsPlusNormal"/>
        <w:jc w:val="both"/>
      </w:pPr>
    </w:p>
    <w:p w:rsidR="007F2156" w:rsidRDefault="007F2156">
      <w:pPr>
        <w:pStyle w:val="ConsPlusTitle"/>
        <w:jc w:val="center"/>
        <w:outlineLvl w:val="1"/>
      </w:pPr>
      <w:r>
        <w:t>II. Порядок распределения земельных участков</w:t>
      </w:r>
    </w:p>
    <w:p w:rsidR="007F2156" w:rsidRDefault="007F2156">
      <w:pPr>
        <w:pStyle w:val="ConsPlusTitle"/>
        <w:jc w:val="center"/>
      </w:pPr>
      <w:r>
        <w:t>между многодетными семьями</w:t>
      </w:r>
    </w:p>
    <w:p w:rsidR="007F2156" w:rsidRDefault="007F2156">
      <w:pPr>
        <w:pStyle w:val="ConsPlusNormal"/>
        <w:jc w:val="both"/>
      </w:pPr>
    </w:p>
    <w:p w:rsidR="007F2156" w:rsidRDefault="007F2156">
      <w:pPr>
        <w:pStyle w:val="ConsPlusNormal"/>
        <w:ind w:firstLine="540"/>
        <w:jc w:val="both"/>
      </w:pPr>
      <w:r>
        <w:t>2.1. Заседание комиссии по распределению земельных участков между многодетными семьями на территории города Перми (далее - Комиссия) проводится не ранее чем через 20 календарных дней со дня опубликования на официальном сайте муниципального образования город Пермь в информационно-телекоммуникационной сети Интернет (www.gorodperm.ru) в разделе "Социальная защита", подразделе "Земля для многодетных семей" Альтернативного перечня, утвержденного постановлением администрации города Перми.</w:t>
      </w:r>
    </w:p>
    <w:p w:rsidR="007F2156" w:rsidRDefault="007F2156">
      <w:pPr>
        <w:pStyle w:val="ConsPlusNormal"/>
        <w:spacing w:before="220"/>
        <w:ind w:firstLine="540"/>
        <w:jc w:val="both"/>
      </w:pPr>
      <w:bookmarkStart w:id="6" w:name="P230"/>
      <w:bookmarkEnd w:id="6"/>
      <w:r>
        <w:t xml:space="preserve">2.2. Многодетная семья, включенная в реестр многодетных семей, обратившихся с заявлением о предоставлении в собственность земельного участка (далее - Реестр) и желающая участвовать в распределении земельных участков, включенных в Альтернативный перечень, не позднее чем за 3 рабочих дня до даты заседания Комиссии направляет в Департамент </w:t>
      </w:r>
      <w:hyperlink w:anchor="P295" w:history="1">
        <w:r>
          <w:rPr>
            <w:color w:val="0000FF"/>
          </w:rPr>
          <w:t>заявление</w:t>
        </w:r>
      </w:hyperlink>
      <w:r>
        <w:t xml:space="preserve"> об участии в процедуре предоставления земельного участка, включенного в Альтернативный перечень, по форме согласно приложению к настоящему Порядку. Подача заявления об участии в процедуре предоставления земельного участка, включенного в Альтернативный перечень, осуществляется путем личного обращения одного из родителей многодетной семьи с предъявлением документа, удостоверяющего личность. Под родителями в настоящем разделе понимаются супруги, одинокие матери (отцы). К заявлению должно быть приложено письменное согласие всех совершеннолетних членов многодетной семьи на предоставление многодетной семье земельного участка менее установленного </w:t>
      </w:r>
      <w:hyperlink r:id="rId58" w:history="1">
        <w:r>
          <w:rPr>
            <w:color w:val="0000FF"/>
          </w:rPr>
          <w:t>частью 2 статьи 2</w:t>
        </w:r>
      </w:hyperlink>
      <w:r>
        <w:t xml:space="preserve"> Закона размера, но не менее предельного минимального размера, предусмотренного правилами землепользования и застройки для целей образования и предоставления земельных участков, в случае непредставления указанного письменного согласия при подаче заявления в соответствии с </w:t>
      </w:r>
      <w:hyperlink r:id="rId59" w:history="1">
        <w:r>
          <w:rPr>
            <w:color w:val="0000FF"/>
          </w:rPr>
          <w:t>частью 2 статьи 3</w:t>
        </w:r>
      </w:hyperlink>
      <w:r>
        <w:t xml:space="preserve"> Закона.</w:t>
      </w:r>
    </w:p>
    <w:p w:rsidR="007F2156" w:rsidRDefault="007F2156">
      <w:pPr>
        <w:pStyle w:val="ConsPlusNormal"/>
        <w:jc w:val="both"/>
      </w:pPr>
      <w:r>
        <w:t xml:space="preserve">(п. 2.2 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06.10.2020 N 935)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>2.3. Департамент в течение 3 рабочих дней, предшествующих дню заседания Комиссии, направляет в Комиссию информацию о многодетных семьях, желающих приобрести земельные участки, включенные в Альтернативный перечень, с указанием фамилии, имени, отчества члена многодетной семьи в соответствии с Реестром, подавшего заявление об участии в процедуре предоставления земельного участка, включенного в Альтернативный перечень, порядкового номера семьи в Реестре.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>В Комиссию направляется информация о первых по номеру в Реестре семьях в количестве, равном количеству распределяемых земельных участков, включенных в Альтернативный перечень.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>Департамент в течение 3 рабочих дней, предшествующих дню заседания Комиссии, организует размещение информации о первых по номеру в Реестре семьях в количестве, равном количеству распределяемых земельных участков, включенных в Альтернативный перечень, на официальном сайте муниципального образования город Пермь в информационно-телекоммуникационной сети Интернет (www.gorodperm.ru) в разделе "Социальная защита населения", подразделе "Земля для многодетных семей".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 xml:space="preserve">2.4. Многодетная семья, направившая в соответствии с </w:t>
      </w:r>
      <w:hyperlink w:anchor="P230" w:history="1">
        <w:r>
          <w:rPr>
            <w:color w:val="0000FF"/>
          </w:rPr>
          <w:t>пунктом 2.2</w:t>
        </w:r>
      </w:hyperlink>
      <w:r>
        <w:t xml:space="preserve"> настоящего Порядка заявление об участии в процедуре предоставления земельного участка, включенного в Альтернативный перечень, вправе отказаться от участия в процедуре по распределению земельных участков, включенных в Альтернативный перечень, два раза.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 xml:space="preserve">При отказе от участия в распределении земельных участков многодетные семьи, включенные в Реестр и направившие заявление в соответствии с </w:t>
      </w:r>
      <w:hyperlink w:anchor="P230" w:history="1">
        <w:r>
          <w:rPr>
            <w:color w:val="0000FF"/>
          </w:rPr>
          <w:t>пунктом 2.2</w:t>
        </w:r>
      </w:hyperlink>
      <w:r>
        <w:t xml:space="preserve"> настоящего Порядка, </w:t>
      </w:r>
      <w:r>
        <w:lastRenderedPageBreak/>
        <w:t xml:space="preserve">должны направить в Департамент не позднее 3 рабочих дней, предшествующих дню заседания Комиссии, соответствующее </w:t>
      </w:r>
      <w:hyperlink w:anchor="P362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2 к настоящему Порядку.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>Подача заявления об отказе осуществляется путем личного обращения одного из родителей многодетной семьи с предъявлением документа, удостоверяющего личность, либо доставкой по почте заказным письмом. При доставке заявления об отказе почтовым отправлением подписи всех совершеннолетних членов многодетной семьи на заявлении удостоверяются нотариально.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>При первом отказе многодетной семьи от участия в процедуре распределения земельных участков, включенных в Альтернативный перечень, семья сохраняет очередность в Реестре для участия в следующей процедуре распределения земельных участков.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>При отказе многодетной семьи от участия в процедуре распределения земельных участков, включенных в Альтернативный перечень, второй раз такой многодетной семье присваивается новый порядковый номер учета в конце Реестра многодетных семей.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>Новый порядковый номер присваивается многодетной семье в день получения заявления об отказе от участия в процедуре распределения земельных участков. Департамент в трехдневный срок со дня принятия решения уведомляет многодетную семью о присвоении нового порядкового номера учета многодетной семьи. В случае непоступления в установленный срок заявления об отказе многодетная семья считается выразившей согласие на участие в процедуре распределения земельных участков, включенных в Альтернативный перечень.</w:t>
      </w:r>
    </w:p>
    <w:p w:rsidR="007F2156" w:rsidRDefault="007F2156">
      <w:pPr>
        <w:pStyle w:val="ConsPlusNormal"/>
        <w:jc w:val="both"/>
      </w:pPr>
      <w:r>
        <w:t xml:space="preserve">(п. 2.4 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06.10.2020 N 935)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>2.5. Процедура распределения земельных участков, включенных в Альтернативный перечень, является открытой и общедоступной.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>До объявления заседания Комиссии по распределению земельных участков из Альтернативного перечня открытым секретарь Комиссии запечатывает в конверты листы бумаги, на которых указаны номера земельных участков в соответствии с порядковыми номерами земельных участков в Альтернативном перечне. После объявления заседания Комиссии открытым секретарь Комиссии помещает запечатанные конверты в специальный контейнер, перемешивает конверты в контейнере.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>Председатель Комиссии, а при его отсутствии - лицо, исполняющее обязанности председателя Комиссии, в последовательности, соответствующей хронологическому порядку постановки на учет многодетных семей, выразивших согласие на участие в распределении земельных участков, включенных в Альтернативный перечень, оглашает фамилию и порядковый номер в Реестре многодетной семьи, для которой распределяется земельный участок, извлекает из контейнера конверт, вскрывает его, оглашает номер, находящийся внутри извлеченного конверта, и демонстрирует номер членам Комиссии.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>Секретарь фиксирует указанную информацию в протоколе заседания Комиссии.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>Протокол заседания Комиссии подписывается председателем Комиссии, секретарем и присутствующими на заседании членами Комиссии.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>2.6. Не позднее рабочего дня, следующего за днем заседания Комиссии, протокол заседания Комиссии направляется в ДЗО.</w:t>
      </w:r>
    </w:p>
    <w:p w:rsidR="007F2156" w:rsidRDefault="007F2156">
      <w:pPr>
        <w:pStyle w:val="ConsPlusNormal"/>
        <w:spacing w:before="220"/>
        <w:ind w:firstLine="540"/>
        <w:jc w:val="both"/>
      </w:pPr>
      <w:bookmarkStart w:id="7" w:name="P248"/>
      <w:bookmarkEnd w:id="7"/>
      <w:r>
        <w:t>2.7. Департамент не позднее 2 календарных дней, следующих за днем заседания Комиссии, направляет в ДЗО заявления многодетных семей, участвовавших в распределении земельных участков, включенных в Альтернативный перечень, о предоставлении в собственность земельного участка с приложенными документами. Указанные заявления передаются в ДЗО по акту приема-передачи.</w:t>
      </w:r>
    </w:p>
    <w:p w:rsidR="007F2156" w:rsidRDefault="007F2156">
      <w:pPr>
        <w:pStyle w:val="ConsPlusNormal"/>
        <w:spacing w:before="220"/>
        <w:ind w:firstLine="540"/>
        <w:jc w:val="both"/>
      </w:pPr>
      <w:bookmarkStart w:id="8" w:name="P249"/>
      <w:bookmarkEnd w:id="8"/>
      <w:r>
        <w:lastRenderedPageBreak/>
        <w:t>2.8. ДГА не позднее рабочего дня, следующего за днем заседания Комиссии, направляет в ДЗО кадастровые паспорта земельных участков, в отношении которых проводилось распределение.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 xml:space="preserve">2.9. ДЗО в течение 7 календарных дней со дня поступления документов, указанных в </w:t>
      </w:r>
      <w:hyperlink w:anchor="P248" w:history="1">
        <w:r>
          <w:rPr>
            <w:color w:val="0000FF"/>
          </w:rPr>
          <w:t>пунктах 2.7</w:t>
        </w:r>
      </w:hyperlink>
      <w:r>
        <w:t xml:space="preserve">, </w:t>
      </w:r>
      <w:hyperlink w:anchor="P249" w:history="1">
        <w:r>
          <w:rPr>
            <w:color w:val="0000FF"/>
          </w:rPr>
          <w:t>2.8</w:t>
        </w:r>
      </w:hyperlink>
      <w:r>
        <w:t>, издает распоряжение начальника ДЗО о предоставлении гражданам в общую долевую собственность земельного участка (далее - Распоряжение).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>2.10. Копия Распоряжения направляется ДЗО в Департамент в течение 5 рабочих дней со дня подписания Распоряжения для снятия многодетной семьи с учета.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>2.11. Государственная регистрация права общей долевой собственности членов многодетной семьи на земельный участок осуществляется ДЗО в сроки, установленные действующим законодательством.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>ДЗО не позднее 10 календарных дней со дня принятия решения о предоставлении земельного участка направляет заказным письмом с уведомлением о вручении или выдает многодетной семье копию соответствующего решения с приложением выписки из Единого государственного реестра недвижимости об объекте недвижимости.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>В случае если на земельный участок право общей долевой собственности членов многодетной семьи не было зарегистрировано в течение 12 месяцев со дня предоставления земельного участка по причине отказа (бездействия) членов многодетной семьи, решение о предоставлении земельного участка утрачивает силу.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 xml:space="preserve">Многодетная семья вправе повторно встать на учет в целях бесплатного предоставления земельного участка с учетом условий, установленных </w:t>
      </w:r>
      <w:hyperlink r:id="rId62" w:history="1">
        <w:r>
          <w:rPr>
            <w:color w:val="0000FF"/>
          </w:rPr>
          <w:t>частью 3 статьи 1</w:t>
        </w:r>
      </w:hyperlink>
      <w:r>
        <w:t xml:space="preserve"> Закона.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>ДЗО в течение 5 рабочих дней со дня принятия решения о признании утратившим силу решения о предоставлении земельного участка уведомляет Департамент о принятом решении.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>ДЗО не позднее 10 рабочих дней со дня принятия решения о признании утратившим силу решения о предоставлении земельного участка направляет заказным письмом с уведомлением о вручении или выдает многодетной семье копию соответствующего решения.</w:t>
      </w:r>
    </w:p>
    <w:p w:rsidR="007F2156" w:rsidRDefault="007F2156">
      <w:pPr>
        <w:pStyle w:val="ConsPlusNormal"/>
        <w:jc w:val="both"/>
      </w:pPr>
      <w:r>
        <w:t xml:space="preserve">(п. 2.11 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06.10.2020 N 935)</w:t>
      </w:r>
    </w:p>
    <w:p w:rsidR="007F2156" w:rsidRDefault="007F2156">
      <w:pPr>
        <w:pStyle w:val="ConsPlusNormal"/>
        <w:spacing w:before="220"/>
        <w:ind w:firstLine="540"/>
        <w:jc w:val="both"/>
      </w:pPr>
      <w:r>
        <w:t>2.12. Процедура предоставления земельных участков, включенных в Альтернативный перечень, начинается с момента опубликования Альтернативного перечня земельных участков, утвержденного постановлением администрации города Перми и заканчивается датой подписания Распоряжения либо мотивированного отказа в предоставлении земельного участка.</w:t>
      </w:r>
    </w:p>
    <w:p w:rsidR="007F2156" w:rsidRDefault="007F2156">
      <w:pPr>
        <w:pStyle w:val="ConsPlusNormal"/>
        <w:jc w:val="both"/>
      </w:pPr>
    </w:p>
    <w:p w:rsidR="007F2156" w:rsidRDefault="007F2156">
      <w:pPr>
        <w:pStyle w:val="ConsPlusNormal"/>
        <w:jc w:val="both"/>
      </w:pPr>
    </w:p>
    <w:p w:rsidR="007F2156" w:rsidRDefault="007F2156">
      <w:pPr>
        <w:pStyle w:val="ConsPlusNormal"/>
        <w:jc w:val="both"/>
      </w:pPr>
    </w:p>
    <w:p w:rsidR="007F2156" w:rsidRDefault="007F2156">
      <w:pPr>
        <w:pStyle w:val="ConsPlusNormal"/>
        <w:jc w:val="both"/>
      </w:pPr>
    </w:p>
    <w:p w:rsidR="007F2156" w:rsidRDefault="007F2156">
      <w:pPr>
        <w:pStyle w:val="ConsPlusNormal"/>
        <w:jc w:val="both"/>
      </w:pPr>
    </w:p>
    <w:p w:rsidR="007F2156" w:rsidRDefault="007F2156">
      <w:pPr>
        <w:pStyle w:val="ConsPlusNormal"/>
        <w:jc w:val="right"/>
        <w:outlineLvl w:val="1"/>
      </w:pPr>
      <w:r>
        <w:t>Приложение 1</w:t>
      </w:r>
    </w:p>
    <w:p w:rsidR="007F2156" w:rsidRDefault="007F2156">
      <w:pPr>
        <w:pStyle w:val="ConsPlusNormal"/>
        <w:jc w:val="right"/>
      </w:pPr>
      <w:r>
        <w:t>к Порядку</w:t>
      </w:r>
    </w:p>
    <w:p w:rsidR="007F2156" w:rsidRDefault="007F2156">
      <w:pPr>
        <w:pStyle w:val="ConsPlusNormal"/>
        <w:jc w:val="right"/>
      </w:pPr>
      <w:r>
        <w:t>распределения земельных участков,</w:t>
      </w:r>
    </w:p>
    <w:p w:rsidR="007F2156" w:rsidRDefault="007F2156">
      <w:pPr>
        <w:pStyle w:val="ConsPlusNormal"/>
        <w:jc w:val="right"/>
      </w:pPr>
      <w:r>
        <w:t>включенных в альтернативный перечень</w:t>
      </w:r>
    </w:p>
    <w:p w:rsidR="007F2156" w:rsidRDefault="007F2156">
      <w:pPr>
        <w:pStyle w:val="ConsPlusNormal"/>
        <w:jc w:val="right"/>
      </w:pPr>
      <w:r>
        <w:t>земельных участков, предназначенных</w:t>
      </w:r>
    </w:p>
    <w:p w:rsidR="007F2156" w:rsidRDefault="007F2156">
      <w:pPr>
        <w:pStyle w:val="ConsPlusNormal"/>
        <w:jc w:val="right"/>
      </w:pPr>
      <w:r>
        <w:t>для предоставления многодетным семьям</w:t>
      </w:r>
    </w:p>
    <w:p w:rsidR="007F2156" w:rsidRDefault="007F2156">
      <w:pPr>
        <w:pStyle w:val="ConsPlusNormal"/>
        <w:jc w:val="right"/>
      </w:pPr>
      <w:r>
        <w:t>в собственность без торгов в городе</w:t>
      </w:r>
    </w:p>
    <w:p w:rsidR="007F2156" w:rsidRDefault="007F2156">
      <w:pPr>
        <w:pStyle w:val="ConsPlusNormal"/>
        <w:jc w:val="right"/>
      </w:pPr>
      <w:r>
        <w:t>Перми, между многодетными семьями,</w:t>
      </w:r>
    </w:p>
    <w:p w:rsidR="007F2156" w:rsidRDefault="007F2156">
      <w:pPr>
        <w:pStyle w:val="ConsPlusNormal"/>
        <w:jc w:val="right"/>
      </w:pPr>
      <w:r>
        <w:t>поставленными на учет в целях</w:t>
      </w:r>
    </w:p>
    <w:p w:rsidR="007F2156" w:rsidRDefault="007F2156">
      <w:pPr>
        <w:pStyle w:val="ConsPlusNormal"/>
        <w:jc w:val="right"/>
      </w:pPr>
      <w:r>
        <w:t>предоставления земельных участков</w:t>
      </w:r>
    </w:p>
    <w:p w:rsidR="007F2156" w:rsidRDefault="007F2156">
      <w:pPr>
        <w:pStyle w:val="ConsPlusNormal"/>
        <w:jc w:val="right"/>
      </w:pPr>
      <w:r>
        <w:lastRenderedPageBreak/>
        <w:t>на территории города Перми</w:t>
      </w:r>
    </w:p>
    <w:p w:rsidR="007F2156" w:rsidRDefault="007F215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7F21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156" w:rsidRDefault="007F215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156" w:rsidRDefault="007F215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2156" w:rsidRDefault="007F21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2156" w:rsidRDefault="007F215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06.10.2020 N 935)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156" w:rsidRDefault="007F2156"/>
        </w:tc>
      </w:tr>
    </w:tbl>
    <w:p w:rsidR="007F2156" w:rsidRDefault="007F215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6"/>
        <w:gridCol w:w="2583"/>
        <w:gridCol w:w="2173"/>
        <w:gridCol w:w="2533"/>
      </w:tblGrid>
      <w:tr w:rsidR="007F2156"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2156" w:rsidRDefault="007F2156">
            <w:pPr>
              <w:pStyle w:val="ConsPlusNormal"/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2156" w:rsidRDefault="007F2156">
            <w:pPr>
              <w:pStyle w:val="ConsPlusNormal"/>
            </w:pPr>
            <w:r>
              <w:t>В департамент социальной политики</w:t>
            </w:r>
          </w:p>
          <w:p w:rsidR="007F2156" w:rsidRDefault="007F2156">
            <w:pPr>
              <w:pStyle w:val="ConsPlusNormal"/>
            </w:pPr>
            <w:r>
              <w:t>администрации города Перми</w:t>
            </w:r>
          </w:p>
          <w:p w:rsidR="007F2156" w:rsidRDefault="007F2156">
            <w:pPr>
              <w:pStyle w:val="ConsPlusNormal"/>
            </w:pPr>
            <w:r>
              <w:t>от __________________________________</w:t>
            </w:r>
          </w:p>
          <w:p w:rsidR="007F2156" w:rsidRDefault="007F2156">
            <w:pPr>
              <w:pStyle w:val="ConsPlusNormal"/>
              <w:jc w:val="center"/>
            </w:pPr>
            <w:r>
              <w:t>(фамилия, имя, отчество)</w:t>
            </w:r>
          </w:p>
          <w:p w:rsidR="007F2156" w:rsidRDefault="007F2156">
            <w:pPr>
              <w:pStyle w:val="ConsPlusNormal"/>
            </w:pPr>
            <w:r>
              <w:t>_____________________________________</w:t>
            </w:r>
          </w:p>
          <w:p w:rsidR="007F2156" w:rsidRDefault="007F2156">
            <w:pPr>
              <w:pStyle w:val="ConsPlusNormal"/>
              <w:jc w:val="center"/>
            </w:pPr>
            <w:r>
              <w:t>(документ, удостоверяющий личность)</w:t>
            </w:r>
          </w:p>
          <w:p w:rsidR="007F2156" w:rsidRDefault="007F2156">
            <w:pPr>
              <w:pStyle w:val="ConsPlusNormal"/>
            </w:pPr>
            <w:r>
              <w:t>Серия _________ N ____________________</w:t>
            </w:r>
          </w:p>
          <w:p w:rsidR="007F2156" w:rsidRDefault="007F2156">
            <w:pPr>
              <w:pStyle w:val="ConsPlusNormal"/>
            </w:pPr>
            <w:r>
              <w:t>Выдан _______________________________</w:t>
            </w:r>
          </w:p>
          <w:p w:rsidR="007F2156" w:rsidRDefault="007F2156">
            <w:pPr>
              <w:pStyle w:val="ConsPlusNormal"/>
            </w:pPr>
            <w:r>
              <w:t>Адрес постоянного места жительства</w:t>
            </w:r>
          </w:p>
          <w:p w:rsidR="007F2156" w:rsidRDefault="007F2156">
            <w:pPr>
              <w:pStyle w:val="ConsPlusNormal"/>
            </w:pPr>
            <w:r>
              <w:t>_____________________________________</w:t>
            </w:r>
          </w:p>
          <w:p w:rsidR="007F2156" w:rsidRDefault="007F2156">
            <w:pPr>
              <w:pStyle w:val="ConsPlusNormal"/>
            </w:pPr>
            <w:r>
              <w:t>_____________________________________</w:t>
            </w:r>
          </w:p>
          <w:p w:rsidR="007F2156" w:rsidRDefault="007F2156">
            <w:pPr>
              <w:pStyle w:val="ConsPlusNormal"/>
            </w:pPr>
            <w:r>
              <w:t>Адрес преимущественного пребывания</w:t>
            </w:r>
          </w:p>
          <w:p w:rsidR="007F2156" w:rsidRDefault="007F2156">
            <w:pPr>
              <w:pStyle w:val="ConsPlusNormal"/>
            </w:pPr>
            <w:r>
              <w:t>_____________________________________</w:t>
            </w:r>
          </w:p>
          <w:p w:rsidR="007F2156" w:rsidRDefault="007F2156">
            <w:pPr>
              <w:pStyle w:val="ConsPlusNormal"/>
            </w:pPr>
            <w:r>
              <w:t>_____________________________________</w:t>
            </w:r>
          </w:p>
          <w:p w:rsidR="007F2156" w:rsidRDefault="007F2156">
            <w:pPr>
              <w:pStyle w:val="ConsPlusNormal"/>
            </w:pPr>
            <w:r>
              <w:t>Телефон _____________________________</w:t>
            </w:r>
          </w:p>
        </w:tc>
      </w:tr>
      <w:tr w:rsidR="007F2156"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2156" w:rsidRDefault="007F2156">
            <w:pPr>
              <w:pStyle w:val="ConsPlusNormal"/>
              <w:jc w:val="center"/>
            </w:pPr>
            <w:bookmarkStart w:id="9" w:name="P295"/>
            <w:bookmarkEnd w:id="9"/>
            <w:r>
              <w:t>ЗАЯВЛЕНИЕ</w:t>
            </w:r>
          </w:p>
          <w:p w:rsidR="007F2156" w:rsidRDefault="007F2156">
            <w:pPr>
              <w:pStyle w:val="ConsPlusNormal"/>
              <w:jc w:val="center"/>
            </w:pPr>
            <w:r>
              <w:t>об участии в процедуре предоставления земельного участка,</w:t>
            </w:r>
          </w:p>
          <w:p w:rsidR="007F2156" w:rsidRDefault="007F2156">
            <w:pPr>
              <w:pStyle w:val="ConsPlusNormal"/>
              <w:jc w:val="center"/>
            </w:pPr>
            <w:r>
              <w:t>включенного в Альтернативный перечень</w:t>
            </w:r>
          </w:p>
        </w:tc>
      </w:tr>
      <w:tr w:rsidR="007F2156"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2156" w:rsidRDefault="007F2156">
            <w:pPr>
              <w:pStyle w:val="ConsPlusNormal"/>
              <w:ind w:firstLine="283"/>
              <w:jc w:val="both"/>
            </w:pPr>
            <w:r>
              <w:t>Я и члены моей семьи (порядковый номер в реестре многодетных семей __________________) желаем участвовать в процедуре предоставления земельных участков, включенных в Альтернативный перечень, предназначенных для предоставления многодетным семьям, назначенной на _________________________</w:t>
            </w:r>
          </w:p>
          <w:p w:rsidR="007F2156" w:rsidRDefault="007F2156">
            <w:pPr>
              <w:pStyle w:val="ConsPlusNormal"/>
              <w:ind w:left="5377" w:firstLine="540"/>
              <w:jc w:val="both"/>
            </w:pPr>
            <w:r>
              <w:t>(дата и время проведения</w:t>
            </w:r>
          </w:p>
          <w:p w:rsidR="007F2156" w:rsidRDefault="007F2156">
            <w:pPr>
              <w:pStyle w:val="ConsPlusNormal"/>
              <w:ind w:left="5377" w:firstLine="540"/>
              <w:jc w:val="both"/>
            </w:pPr>
            <w:r>
              <w:t>процедуры распределения)</w:t>
            </w:r>
          </w:p>
          <w:p w:rsidR="007F2156" w:rsidRDefault="007F2156">
            <w:pPr>
              <w:pStyle w:val="ConsPlusNormal"/>
            </w:pPr>
            <w:r>
              <w:t>в _______ часов.</w:t>
            </w:r>
          </w:p>
        </w:tc>
      </w:tr>
      <w:tr w:rsidR="007F2156"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7F2156" w:rsidRDefault="007F2156">
            <w:pPr>
              <w:pStyle w:val="ConsPlusNormal"/>
              <w:jc w:val="center"/>
            </w:pPr>
            <w:r>
              <w:t>____________</w:t>
            </w:r>
          </w:p>
          <w:p w:rsidR="007F2156" w:rsidRDefault="007F2156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4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2156" w:rsidRDefault="007F2156">
            <w:pPr>
              <w:pStyle w:val="ConsPlusNormal"/>
              <w:jc w:val="center"/>
            </w:pPr>
            <w:r>
              <w:t>____________________________________</w:t>
            </w:r>
          </w:p>
          <w:p w:rsidR="007F2156" w:rsidRDefault="007F2156">
            <w:pPr>
              <w:pStyle w:val="ConsPlusNormal"/>
              <w:jc w:val="center"/>
            </w:pPr>
            <w:r>
              <w:t>(Ф.И.О. родителя)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7F2156" w:rsidRDefault="007F2156">
            <w:pPr>
              <w:pStyle w:val="ConsPlusNormal"/>
              <w:jc w:val="center"/>
            </w:pPr>
            <w:r>
              <w:t>___________________</w:t>
            </w:r>
          </w:p>
          <w:p w:rsidR="007F2156" w:rsidRDefault="007F2156">
            <w:pPr>
              <w:pStyle w:val="ConsPlusNormal"/>
              <w:jc w:val="center"/>
            </w:pPr>
            <w:r>
              <w:t>(подпись)</w:t>
            </w:r>
          </w:p>
        </w:tc>
      </w:tr>
      <w:tr w:rsidR="007F2156"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7F2156" w:rsidRDefault="007F2156">
            <w:pPr>
              <w:pStyle w:val="ConsPlusNormal"/>
              <w:jc w:val="center"/>
            </w:pPr>
            <w:r>
              <w:t>____________</w:t>
            </w:r>
          </w:p>
          <w:p w:rsidR="007F2156" w:rsidRDefault="007F2156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4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2156" w:rsidRDefault="007F2156">
            <w:pPr>
              <w:pStyle w:val="ConsPlusNormal"/>
              <w:jc w:val="center"/>
            </w:pPr>
            <w:r>
              <w:t>____________________________________</w:t>
            </w:r>
          </w:p>
          <w:p w:rsidR="007F2156" w:rsidRDefault="007F2156">
            <w:pPr>
              <w:pStyle w:val="ConsPlusNormal"/>
              <w:jc w:val="center"/>
            </w:pPr>
            <w:r>
              <w:t>(Ф.И.О. родителя в интересах</w:t>
            </w:r>
          </w:p>
          <w:p w:rsidR="007F2156" w:rsidRDefault="007F2156">
            <w:pPr>
              <w:pStyle w:val="ConsPlusNormal"/>
              <w:jc w:val="center"/>
            </w:pPr>
            <w:r>
              <w:t>несовершеннолетних членов семьи)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7F2156" w:rsidRDefault="007F2156">
            <w:pPr>
              <w:pStyle w:val="ConsPlusNormal"/>
              <w:jc w:val="center"/>
            </w:pPr>
            <w:r>
              <w:t>___________________</w:t>
            </w:r>
          </w:p>
          <w:p w:rsidR="007F2156" w:rsidRDefault="007F2156">
            <w:pPr>
              <w:pStyle w:val="ConsPlusNormal"/>
              <w:jc w:val="center"/>
            </w:pPr>
            <w:r>
              <w:t>(подпись)</w:t>
            </w:r>
          </w:p>
        </w:tc>
      </w:tr>
      <w:tr w:rsidR="007F2156"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7F2156" w:rsidRDefault="007F2156">
            <w:pPr>
              <w:pStyle w:val="ConsPlusNormal"/>
              <w:jc w:val="center"/>
            </w:pPr>
            <w:r>
              <w:t>____________</w:t>
            </w:r>
          </w:p>
          <w:p w:rsidR="007F2156" w:rsidRDefault="007F2156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4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2156" w:rsidRDefault="007F2156">
            <w:pPr>
              <w:pStyle w:val="ConsPlusNormal"/>
              <w:jc w:val="center"/>
            </w:pPr>
            <w:r>
              <w:t>____________________________________</w:t>
            </w:r>
          </w:p>
          <w:p w:rsidR="007F2156" w:rsidRDefault="007F2156">
            <w:pPr>
              <w:pStyle w:val="ConsPlusNormal"/>
              <w:jc w:val="center"/>
            </w:pPr>
            <w:r>
              <w:t>(Ф.И.О. совершеннолетнего члена семьи)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7F2156" w:rsidRDefault="007F2156">
            <w:pPr>
              <w:pStyle w:val="ConsPlusNormal"/>
              <w:jc w:val="center"/>
            </w:pPr>
            <w:r>
              <w:t>___________________</w:t>
            </w:r>
          </w:p>
          <w:p w:rsidR="007F2156" w:rsidRDefault="007F2156">
            <w:pPr>
              <w:pStyle w:val="ConsPlusNormal"/>
              <w:jc w:val="center"/>
            </w:pPr>
            <w:r>
              <w:t>(подпись)</w:t>
            </w:r>
          </w:p>
        </w:tc>
      </w:tr>
      <w:tr w:rsidR="007F2156"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7F2156" w:rsidRDefault="007F2156">
            <w:pPr>
              <w:pStyle w:val="ConsPlusNormal"/>
              <w:jc w:val="center"/>
            </w:pPr>
            <w:r>
              <w:t>____________</w:t>
            </w:r>
          </w:p>
          <w:p w:rsidR="007F2156" w:rsidRDefault="007F2156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4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2156" w:rsidRDefault="007F2156">
            <w:pPr>
              <w:pStyle w:val="ConsPlusNormal"/>
              <w:jc w:val="center"/>
            </w:pPr>
            <w:r>
              <w:t>____________________________________</w:t>
            </w:r>
          </w:p>
          <w:p w:rsidR="007F2156" w:rsidRDefault="007F2156">
            <w:pPr>
              <w:pStyle w:val="ConsPlusNormal"/>
              <w:jc w:val="center"/>
            </w:pPr>
            <w:r>
              <w:t>(Ф.И.О. совершеннолетнего члена семьи)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7F2156" w:rsidRDefault="007F2156">
            <w:pPr>
              <w:pStyle w:val="ConsPlusNormal"/>
              <w:jc w:val="center"/>
            </w:pPr>
            <w:r>
              <w:t>___________________</w:t>
            </w:r>
          </w:p>
          <w:p w:rsidR="007F2156" w:rsidRDefault="007F2156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7F2156" w:rsidRDefault="007F2156">
      <w:pPr>
        <w:pStyle w:val="ConsPlusNormal"/>
        <w:jc w:val="both"/>
      </w:pPr>
    </w:p>
    <w:p w:rsidR="007F2156" w:rsidRDefault="007F2156">
      <w:pPr>
        <w:pStyle w:val="ConsPlusNormal"/>
        <w:jc w:val="both"/>
      </w:pPr>
    </w:p>
    <w:p w:rsidR="007F2156" w:rsidRDefault="007F2156">
      <w:pPr>
        <w:pStyle w:val="ConsPlusNormal"/>
        <w:jc w:val="both"/>
      </w:pPr>
    </w:p>
    <w:p w:rsidR="007F2156" w:rsidRDefault="007F2156">
      <w:pPr>
        <w:pStyle w:val="ConsPlusNormal"/>
        <w:jc w:val="both"/>
      </w:pPr>
    </w:p>
    <w:p w:rsidR="007F2156" w:rsidRDefault="007F2156">
      <w:pPr>
        <w:pStyle w:val="ConsPlusNormal"/>
        <w:jc w:val="both"/>
      </w:pPr>
    </w:p>
    <w:p w:rsidR="007F2156" w:rsidRDefault="007F2156">
      <w:pPr>
        <w:pStyle w:val="ConsPlusNormal"/>
        <w:jc w:val="right"/>
        <w:outlineLvl w:val="1"/>
      </w:pPr>
      <w:r>
        <w:t>Приложение 2</w:t>
      </w:r>
    </w:p>
    <w:p w:rsidR="007F2156" w:rsidRDefault="007F2156">
      <w:pPr>
        <w:pStyle w:val="ConsPlusNormal"/>
        <w:jc w:val="right"/>
      </w:pPr>
      <w:r>
        <w:t>к Порядку</w:t>
      </w:r>
    </w:p>
    <w:p w:rsidR="007F2156" w:rsidRDefault="007F2156">
      <w:pPr>
        <w:pStyle w:val="ConsPlusNormal"/>
        <w:jc w:val="right"/>
      </w:pPr>
      <w:r>
        <w:t>распределения земельных участков,</w:t>
      </w:r>
    </w:p>
    <w:p w:rsidR="007F2156" w:rsidRDefault="007F2156">
      <w:pPr>
        <w:pStyle w:val="ConsPlusNormal"/>
        <w:jc w:val="right"/>
      </w:pPr>
      <w:r>
        <w:lastRenderedPageBreak/>
        <w:t>включенных в альтернативный перечень</w:t>
      </w:r>
    </w:p>
    <w:p w:rsidR="007F2156" w:rsidRDefault="007F2156">
      <w:pPr>
        <w:pStyle w:val="ConsPlusNormal"/>
        <w:jc w:val="right"/>
      </w:pPr>
      <w:r>
        <w:t>земельных участков, предназначенных</w:t>
      </w:r>
    </w:p>
    <w:p w:rsidR="007F2156" w:rsidRDefault="007F2156">
      <w:pPr>
        <w:pStyle w:val="ConsPlusNormal"/>
        <w:jc w:val="right"/>
      </w:pPr>
      <w:r>
        <w:t>для предоставления многодетным семьям</w:t>
      </w:r>
    </w:p>
    <w:p w:rsidR="007F2156" w:rsidRDefault="007F2156">
      <w:pPr>
        <w:pStyle w:val="ConsPlusNormal"/>
        <w:jc w:val="right"/>
      </w:pPr>
      <w:r>
        <w:t>в собственность без торгов в городе</w:t>
      </w:r>
    </w:p>
    <w:p w:rsidR="007F2156" w:rsidRDefault="007F2156">
      <w:pPr>
        <w:pStyle w:val="ConsPlusNormal"/>
        <w:jc w:val="right"/>
      </w:pPr>
      <w:r>
        <w:t>Перми, между многодетными семьями,</w:t>
      </w:r>
    </w:p>
    <w:p w:rsidR="007F2156" w:rsidRDefault="007F2156">
      <w:pPr>
        <w:pStyle w:val="ConsPlusNormal"/>
        <w:jc w:val="right"/>
      </w:pPr>
      <w:r>
        <w:t>поставленными на учет в целях</w:t>
      </w:r>
    </w:p>
    <w:p w:rsidR="007F2156" w:rsidRDefault="007F2156">
      <w:pPr>
        <w:pStyle w:val="ConsPlusNormal"/>
        <w:jc w:val="right"/>
      </w:pPr>
      <w:r>
        <w:t>предоставления земельных участков</w:t>
      </w:r>
    </w:p>
    <w:p w:rsidR="007F2156" w:rsidRDefault="007F2156">
      <w:pPr>
        <w:pStyle w:val="ConsPlusNormal"/>
        <w:jc w:val="right"/>
      </w:pPr>
      <w:r>
        <w:t>на территории города Перми</w:t>
      </w:r>
    </w:p>
    <w:p w:rsidR="007F2156" w:rsidRDefault="007F215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7F21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156" w:rsidRDefault="007F215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156" w:rsidRDefault="007F215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2156" w:rsidRDefault="007F21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2156" w:rsidRDefault="007F215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06.10.2020 N 935)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156" w:rsidRDefault="007F2156"/>
        </w:tc>
      </w:tr>
    </w:tbl>
    <w:p w:rsidR="007F2156" w:rsidRDefault="007F215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6"/>
        <w:gridCol w:w="2583"/>
        <w:gridCol w:w="2173"/>
        <w:gridCol w:w="2533"/>
      </w:tblGrid>
      <w:tr w:rsidR="007F2156"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2156" w:rsidRDefault="007F2156">
            <w:pPr>
              <w:pStyle w:val="ConsPlusNormal"/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2156" w:rsidRDefault="007F2156">
            <w:pPr>
              <w:pStyle w:val="ConsPlusNormal"/>
              <w:jc w:val="both"/>
            </w:pPr>
            <w:r>
              <w:t>В департамент социальной политики</w:t>
            </w:r>
          </w:p>
          <w:p w:rsidR="007F2156" w:rsidRDefault="007F2156">
            <w:pPr>
              <w:pStyle w:val="ConsPlusNormal"/>
              <w:jc w:val="both"/>
            </w:pPr>
            <w:r>
              <w:t>администрации города Перми</w:t>
            </w:r>
          </w:p>
          <w:p w:rsidR="007F2156" w:rsidRDefault="007F2156">
            <w:pPr>
              <w:pStyle w:val="ConsPlusNormal"/>
              <w:jc w:val="both"/>
            </w:pPr>
            <w:r>
              <w:t>от __________________________________</w:t>
            </w:r>
          </w:p>
          <w:p w:rsidR="007F2156" w:rsidRDefault="007F2156">
            <w:pPr>
              <w:pStyle w:val="ConsPlusNormal"/>
              <w:jc w:val="center"/>
            </w:pPr>
            <w:r>
              <w:t>(фамилия, имя, отчество)</w:t>
            </w:r>
          </w:p>
          <w:p w:rsidR="007F2156" w:rsidRDefault="007F2156">
            <w:pPr>
              <w:pStyle w:val="ConsPlusNormal"/>
              <w:jc w:val="both"/>
            </w:pPr>
            <w:r>
              <w:t>_____________________________________</w:t>
            </w:r>
          </w:p>
          <w:p w:rsidR="007F2156" w:rsidRDefault="007F2156">
            <w:pPr>
              <w:pStyle w:val="ConsPlusNormal"/>
              <w:jc w:val="center"/>
            </w:pPr>
            <w:r>
              <w:t>(документ, удостоверяющий личность)</w:t>
            </w:r>
          </w:p>
          <w:p w:rsidR="007F2156" w:rsidRDefault="007F2156">
            <w:pPr>
              <w:pStyle w:val="ConsPlusNormal"/>
              <w:jc w:val="both"/>
            </w:pPr>
            <w:r>
              <w:t>Серия _________ N ____________________</w:t>
            </w:r>
          </w:p>
          <w:p w:rsidR="007F2156" w:rsidRDefault="007F2156">
            <w:pPr>
              <w:pStyle w:val="ConsPlusNormal"/>
              <w:jc w:val="both"/>
            </w:pPr>
            <w:r>
              <w:t>Выдан _______________________________</w:t>
            </w:r>
          </w:p>
          <w:p w:rsidR="007F2156" w:rsidRDefault="007F2156">
            <w:pPr>
              <w:pStyle w:val="ConsPlusNormal"/>
              <w:jc w:val="both"/>
            </w:pPr>
            <w:r>
              <w:t>Адрес постоянного места жительства</w:t>
            </w:r>
          </w:p>
          <w:p w:rsidR="007F2156" w:rsidRDefault="007F2156">
            <w:pPr>
              <w:pStyle w:val="ConsPlusNormal"/>
              <w:jc w:val="both"/>
            </w:pPr>
            <w:r>
              <w:t>_____________________________________</w:t>
            </w:r>
          </w:p>
          <w:p w:rsidR="007F2156" w:rsidRDefault="007F2156">
            <w:pPr>
              <w:pStyle w:val="ConsPlusNormal"/>
              <w:jc w:val="both"/>
            </w:pPr>
            <w:r>
              <w:t>_____________________________________</w:t>
            </w:r>
          </w:p>
          <w:p w:rsidR="007F2156" w:rsidRDefault="007F2156">
            <w:pPr>
              <w:pStyle w:val="ConsPlusNormal"/>
              <w:jc w:val="both"/>
            </w:pPr>
            <w:r>
              <w:t>Адрес преимущественного пребывания</w:t>
            </w:r>
          </w:p>
          <w:p w:rsidR="007F2156" w:rsidRDefault="007F2156">
            <w:pPr>
              <w:pStyle w:val="ConsPlusNormal"/>
              <w:jc w:val="both"/>
            </w:pPr>
            <w:r>
              <w:t>_____________________________________</w:t>
            </w:r>
          </w:p>
          <w:p w:rsidR="007F2156" w:rsidRDefault="007F2156">
            <w:pPr>
              <w:pStyle w:val="ConsPlusNormal"/>
              <w:jc w:val="both"/>
            </w:pPr>
            <w:r>
              <w:t>_____________________________________</w:t>
            </w:r>
          </w:p>
          <w:p w:rsidR="007F2156" w:rsidRDefault="007F2156">
            <w:pPr>
              <w:pStyle w:val="ConsPlusNormal"/>
              <w:jc w:val="both"/>
            </w:pPr>
            <w:r>
              <w:t>Телефон _____________________________</w:t>
            </w:r>
          </w:p>
        </w:tc>
      </w:tr>
      <w:tr w:rsidR="007F2156"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2156" w:rsidRDefault="007F2156">
            <w:pPr>
              <w:pStyle w:val="ConsPlusNormal"/>
              <w:jc w:val="center"/>
            </w:pPr>
            <w:bookmarkStart w:id="10" w:name="P362"/>
            <w:bookmarkEnd w:id="10"/>
            <w:r>
              <w:t>ЗАЯВЛЕНИЕ</w:t>
            </w:r>
          </w:p>
          <w:p w:rsidR="007F2156" w:rsidRDefault="007F2156">
            <w:pPr>
              <w:pStyle w:val="ConsPlusNormal"/>
              <w:jc w:val="center"/>
            </w:pPr>
            <w:r>
              <w:t>об отказе в процедуре предоставления земельного участка,</w:t>
            </w:r>
          </w:p>
          <w:p w:rsidR="007F2156" w:rsidRDefault="007F2156">
            <w:pPr>
              <w:pStyle w:val="ConsPlusNormal"/>
              <w:jc w:val="center"/>
            </w:pPr>
            <w:r>
              <w:t>включенного в Альтернативный перечень</w:t>
            </w:r>
          </w:p>
        </w:tc>
      </w:tr>
      <w:tr w:rsidR="007F2156"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2156" w:rsidRDefault="007F2156">
            <w:pPr>
              <w:pStyle w:val="ConsPlusNormal"/>
              <w:ind w:firstLine="283"/>
              <w:jc w:val="both"/>
            </w:pPr>
            <w:r>
              <w:t>Я и члены моей семьи (порядковый номер в реестре многодетных семей __________________) отказываемся от участия в процедуре предоставления земельных участков, включенных в Альтернативный перечень, предназначенных для предоставления многодетным семьям, назначенной на _________________________</w:t>
            </w:r>
          </w:p>
          <w:p w:rsidR="007F2156" w:rsidRDefault="007F2156">
            <w:pPr>
              <w:pStyle w:val="ConsPlusNormal"/>
              <w:ind w:left="5377" w:firstLine="540"/>
              <w:jc w:val="both"/>
            </w:pPr>
            <w:r>
              <w:t>(дата и время проведения</w:t>
            </w:r>
          </w:p>
          <w:p w:rsidR="007F2156" w:rsidRDefault="007F2156">
            <w:pPr>
              <w:pStyle w:val="ConsPlusNormal"/>
              <w:ind w:left="5377" w:firstLine="540"/>
              <w:jc w:val="both"/>
            </w:pPr>
            <w:r>
              <w:t>процедуры распределения)</w:t>
            </w:r>
          </w:p>
          <w:p w:rsidR="007F2156" w:rsidRDefault="007F2156">
            <w:pPr>
              <w:pStyle w:val="ConsPlusNormal"/>
            </w:pPr>
            <w:r>
              <w:t>в _______ часов.</w:t>
            </w:r>
          </w:p>
        </w:tc>
      </w:tr>
      <w:tr w:rsidR="007F2156"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7F2156" w:rsidRDefault="007F2156">
            <w:pPr>
              <w:pStyle w:val="ConsPlusNormal"/>
              <w:jc w:val="center"/>
            </w:pPr>
            <w:r>
              <w:t>____________</w:t>
            </w:r>
          </w:p>
          <w:p w:rsidR="007F2156" w:rsidRDefault="007F2156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4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2156" w:rsidRDefault="007F2156">
            <w:pPr>
              <w:pStyle w:val="ConsPlusNormal"/>
              <w:jc w:val="center"/>
            </w:pPr>
            <w:r>
              <w:t>____________________________________</w:t>
            </w:r>
          </w:p>
          <w:p w:rsidR="007F2156" w:rsidRDefault="007F2156">
            <w:pPr>
              <w:pStyle w:val="ConsPlusNormal"/>
              <w:jc w:val="center"/>
            </w:pPr>
            <w:r>
              <w:t>(Ф.И.О. родителя)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7F2156" w:rsidRDefault="007F2156">
            <w:pPr>
              <w:pStyle w:val="ConsPlusNormal"/>
              <w:jc w:val="center"/>
            </w:pPr>
            <w:r>
              <w:t>___________________</w:t>
            </w:r>
          </w:p>
          <w:p w:rsidR="007F2156" w:rsidRDefault="007F2156">
            <w:pPr>
              <w:pStyle w:val="ConsPlusNormal"/>
              <w:jc w:val="center"/>
            </w:pPr>
            <w:r>
              <w:t>(подпись)</w:t>
            </w:r>
          </w:p>
        </w:tc>
      </w:tr>
      <w:tr w:rsidR="007F2156"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7F2156" w:rsidRDefault="007F2156">
            <w:pPr>
              <w:pStyle w:val="ConsPlusNormal"/>
              <w:jc w:val="center"/>
            </w:pPr>
            <w:r>
              <w:t>____________</w:t>
            </w:r>
          </w:p>
          <w:p w:rsidR="007F2156" w:rsidRDefault="007F2156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4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2156" w:rsidRDefault="007F2156">
            <w:pPr>
              <w:pStyle w:val="ConsPlusNormal"/>
              <w:jc w:val="center"/>
            </w:pPr>
            <w:r>
              <w:t>____________________________________</w:t>
            </w:r>
          </w:p>
          <w:p w:rsidR="007F2156" w:rsidRDefault="007F2156">
            <w:pPr>
              <w:pStyle w:val="ConsPlusNormal"/>
              <w:jc w:val="center"/>
            </w:pPr>
            <w:r>
              <w:t>(Ф.И.О. родителя в интересах</w:t>
            </w:r>
          </w:p>
          <w:p w:rsidR="007F2156" w:rsidRDefault="007F2156">
            <w:pPr>
              <w:pStyle w:val="ConsPlusNormal"/>
              <w:jc w:val="center"/>
            </w:pPr>
            <w:r>
              <w:t>несовершеннолетних членов семьи)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7F2156" w:rsidRDefault="007F2156">
            <w:pPr>
              <w:pStyle w:val="ConsPlusNormal"/>
              <w:jc w:val="center"/>
            </w:pPr>
            <w:r>
              <w:t>___________________</w:t>
            </w:r>
          </w:p>
          <w:p w:rsidR="007F2156" w:rsidRDefault="007F2156">
            <w:pPr>
              <w:pStyle w:val="ConsPlusNormal"/>
              <w:jc w:val="center"/>
            </w:pPr>
            <w:r>
              <w:t>(подпись)</w:t>
            </w:r>
          </w:p>
        </w:tc>
      </w:tr>
      <w:tr w:rsidR="007F2156"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7F2156" w:rsidRDefault="007F2156">
            <w:pPr>
              <w:pStyle w:val="ConsPlusNormal"/>
              <w:jc w:val="center"/>
            </w:pPr>
            <w:r>
              <w:t>____________</w:t>
            </w:r>
          </w:p>
          <w:p w:rsidR="007F2156" w:rsidRDefault="007F2156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4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2156" w:rsidRDefault="007F2156">
            <w:pPr>
              <w:pStyle w:val="ConsPlusNormal"/>
              <w:jc w:val="center"/>
            </w:pPr>
            <w:r>
              <w:t>____________________________________</w:t>
            </w:r>
          </w:p>
          <w:p w:rsidR="007F2156" w:rsidRDefault="007F2156">
            <w:pPr>
              <w:pStyle w:val="ConsPlusNormal"/>
              <w:jc w:val="center"/>
            </w:pPr>
            <w:r>
              <w:t>(Ф.И.О. совершеннолетнего члена семьи)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7F2156" w:rsidRDefault="007F2156">
            <w:pPr>
              <w:pStyle w:val="ConsPlusNormal"/>
              <w:jc w:val="center"/>
            </w:pPr>
            <w:r>
              <w:t>___________________</w:t>
            </w:r>
          </w:p>
          <w:p w:rsidR="007F2156" w:rsidRDefault="007F2156">
            <w:pPr>
              <w:pStyle w:val="ConsPlusNormal"/>
              <w:jc w:val="center"/>
            </w:pPr>
            <w:r>
              <w:t>(подпись)</w:t>
            </w:r>
          </w:p>
        </w:tc>
      </w:tr>
      <w:tr w:rsidR="007F2156"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7F2156" w:rsidRDefault="007F2156">
            <w:pPr>
              <w:pStyle w:val="ConsPlusNormal"/>
              <w:jc w:val="center"/>
            </w:pPr>
            <w:r>
              <w:t>____________</w:t>
            </w:r>
          </w:p>
          <w:p w:rsidR="007F2156" w:rsidRDefault="007F2156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4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2156" w:rsidRDefault="007F2156">
            <w:pPr>
              <w:pStyle w:val="ConsPlusNormal"/>
              <w:jc w:val="center"/>
            </w:pPr>
            <w:r>
              <w:t>____________________________________</w:t>
            </w:r>
          </w:p>
          <w:p w:rsidR="007F2156" w:rsidRDefault="007F2156">
            <w:pPr>
              <w:pStyle w:val="ConsPlusNormal"/>
              <w:jc w:val="center"/>
            </w:pPr>
            <w:r>
              <w:t>(Ф.И.О. совершеннолетнего члена семьи)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7F2156" w:rsidRDefault="007F2156">
            <w:pPr>
              <w:pStyle w:val="ConsPlusNormal"/>
              <w:jc w:val="center"/>
            </w:pPr>
            <w:r>
              <w:t>___________________</w:t>
            </w:r>
          </w:p>
          <w:p w:rsidR="007F2156" w:rsidRDefault="007F2156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7F2156" w:rsidRDefault="007F2156">
      <w:pPr>
        <w:pStyle w:val="ConsPlusNormal"/>
        <w:jc w:val="both"/>
      </w:pPr>
    </w:p>
    <w:p w:rsidR="007F2156" w:rsidRDefault="007F2156">
      <w:pPr>
        <w:pStyle w:val="ConsPlusNormal"/>
        <w:jc w:val="both"/>
      </w:pPr>
    </w:p>
    <w:p w:rsidR="007F2156" w:rsidRDefault="007F21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61AC" w:rsidRDefault="007861AC"/>
    <w:sectPr w:rsidR="007861AC" w:rsidSect="00D05A1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7F2156"/>
    <w:rsid w:val="007861AC"/>
    <w:rsid w:val="007F2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1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F21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21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21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5EA00CD072C0CE91B02126142D5E559A0BECC8169AECF8D5868591BA948126C10C02A3B935A31A25FCEFECA216C78C2E493A066EEFBEB795E4F11c7L5N" TargetMode="External"/><Relationship Id="rId18" Type="http://schemas.openxmlformats.org/officeDocument/2006/relationships/hyperlink" Target="consultantplus://offline/ref=E5EA00CD072C0CE91B02126142D5E559A0BECC8169AECF8D5968591BA948126C10C02A3B935A31A25FCEFECA216C78C2E493A066EEFBEB795E4F11c7L5N" TargetMode="External"/><Relationship Id="rId26" Type="http://schemas.openxmlformats.org/officeDocument/2006/relationships/hyperlink" Target="consultantplus://offline/ref=E5EA00CD072C0CE91B02126142D5E559A0BECC8169AECF8D5968591BA948126C10C02A3B935A31A25FCEFACF216C78C2E493A066EEFBEB795E4F11c7L5N" TargetMode="External"/><Relationship Id="rId39" Type="http://schemas.openxmlformats.org/officeDocument/2006/relationships/hyperlink" Target="consultantplus://offline/ref=E5EA00CD072C0CE91B02126142D5E559A0BECC8161AFCE8156600411A1111E6E17CF752C94133DA35FCEFFCA22337DD7F5CBAC63F4E5EC60424D1376cEL9N" TargetMode="External"/><Relationship Id="rId21" Type="http://schemas.openxmlformats.org/officeDocument/2006/relationships/hyperlink" Target="consultantplus://offline/ref=E5EA00CD072C0CE91B02126142D5E559A0BECC8169AECF8D5968591BA948126C10C02A3B935A31A25FCEFDCD216C78C2E493A066EEFBEB795E4F11c7L5N" TargetMode="External"/><Relationship Id="rId34" Type="http://schemas.openxmlformats.org/officeDocument/2006/relationships/hyperlink" Target="consultantplus://offline/ref=E5EA00CD072C0CE91B02126142D5E559A0BECC8161AECA8756630411A1111E6E17CF752C94133DA35FCEFECC2E337DD7F5CBAC63F4E5EC60424D1376cEL9N" TargetMode="External"/><Relationship Id="rId42" Type="http://schemas.openxmlformats.org/officeDocument/2006/relationships/hyperlink" Target="consultantplus://offline/ref=E5EA00CD072C0CE91B02126142D5E559A0BECC8161A9CC8D57670411A1111E6E17CF752C94133DA35FCEFFCD28337DD7F5CBAC63F4E5EC60424D1376cEL9N" TargetMode="External"/><Relationship Id="rId47" Type="http://schemas.openxmlformats.org/officeDocument/2006/relationships/hyperlink" Target="consultantplus://offline/ref=E5EA00CD072C0CE91B02126142D5E559A0BECC8161AAC3875C650411A1111E6E17CF752C94133DA35FCEFFCF28337DD7F5CBAC63F4E5EC60424D1376cEL9N" TargetMode="External"/><Relationship Id="rId50" Type="http://schemas.openxmlformats.org/officeDocument/2006/relationships/hyperlink" Target="consultantplus://offline/ref=E5EA00CD072C0CE91B020C6C54B9B852ABBD9B8F63ABC1D302370246FE41183B458F2B75D6532EA258D0FDCE28c3L9N" TargetMode="External"/><Relationship Id="rId55" Type="http://schemas.openxmlformats.org/officeDocument/2006/relationships/hyperlink" Target="consultantplus://offline/ref=E5EA00CD072C0CE91B02126142D5E559A0BECC8161AECA815C600411A1111E6E17CF752C861365AF5ECAE1CE2D262B86B3c9LFN" TargetMode="External"/><Relationship Id="rId63" Type="http://schemas.openxmlformats.org/officeDocument/2006/relationships/hyperlink" Target="consultantplus://offline/ref=E5EA00CD072C0CE91B02126142D5E559A0BECC8161AFCE8156600411A1111E6E17CF752C94133DA35FCEFFC62B337DD7F5CBAC63F4E5EC60424D1376cEL9N" TargetMode="External"/><Relationship Id="rId7" Type="http://schemas.openxmlformats.org/officeDocument/2006/relationships/hyperlink" Target="consultantplus://offline/ref=E5EA00CD072C0CE91B02126142D5E559A0BECC8161AFCE8156600411A1111E6E17CF752C94133DA35FCEFFCA2D337DD7F5CBAC63F4E5EC60424D1376cEL9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5EA00CD072C0CE91B02126142D5E559A0BECC8169AECF8D5868591BA948126C10C02A3B935A31A25FCEFACD216C78C2E493A066EEFBEB795E4F11c7L5N" TargetMode="External"/><Relationship Id="rId29" Type="http://schemas.openxmlformats.org/officeDocument/2006/relationships/hyperlink" Target="consultantplus://offline/ref=E5EA00CD072C0CE91B02126142D5E559A0BECC8161AFCE8156600411A1111E6E17CF752C94133DA35FCEFFCA2D337DD7F5CBAC63F4E5EC60424D1376cEL9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5EA00CD072C0CE91B02126142D5E559A0BECC8161A9CC8D57670411A1111E6E17CF752C94133DA35FCEFFCC2B337DD7F5CBAC63F4E5EC60424D1376cEL9N" TargetMode="External"/><Relationship Id="rId11" Type="http://schemas.openxmlformats.org/officeDocument/2006/relationships/hyperlink" Target="consultantplus://offline/ref=E5EA00CD072C0CE91B02126142D5E559A0BECC8161AECA8756630411A1111E6E17CF752C861365AF5ECAE1CE2D262B86B3c9LFN" TargetMode="External"/><Relationship Id="rId24" Type="http://schemas.openxmlformats.org/officeDocument/2006/relationships/hyperlink" Target="consultantplus://offline/ref=E5EA00CD072C0CE91B02126142D5E559A0BECC8169AECF8D5968591BA948126C10C02A3B935A31A25FCEFCCA216C78C2E493A066EEFBEB795E4F11c7L5N" TargetMode="External"/><Relationship Id="rId32" Type="http://schemas.openxmlformats.org/officeDocument/2006/relationships/hyperlink" Target="consultantplus://offline/ref=E5EA00CD072C0CE91B020C6C54B9B852ABBD9B8F63ABC1D302370246FE41183B458F2B75D6532EA258D0FDCE28c3L9N" TargetMode="External"/><Relationship Id="rId37" Type="http://schemas.openxmlformats.org/officeDocument/2006/relationships/hyperlink" Target="consultantplus://offline/ref=E5EA00CD072C0CE91B02126142D5E559A0BECC8161AEC8805D650411A1111E6E17CF752C94133DA35FCEFFCE2C337DD7F5CBAC63F4E5EC60424D1376cEL9N" TargetMode="External"/><Relationship Id="rId40" Type="http://schemas.openxmlformats.org/officeDocument/2006/relationships/hyperlink" Target="consultantplus://offline/ref=E5EA00CD072C0CE91B02126142D5E559A0BECC8161AEC8805D650411A1111E6E17CF752C94133DA35FCEFFCE23337DD7F5CBAC63F4E5EC60424D1376cEL9N" TargetMode="External"/><Relationship Id="rId45" Type="http://schemas.openxmlformats.org/officeDocument/2006/relationships/hyperlink" Target="consultantplus://offline/ref=E5EA00CD072C0CE91B02126142D5E559A0BECC8161A9CC8D57670411A1111E6E17CF752C94133DA35FCEFFCD2E337DD7F5CBAC63F4E5EC60424D1376cEL9N" TargetMode="External"/><Relationship Id="rId53" Type="http://schemas.openxmlformats.org/officeDocument/2006/relationships/hyperlink" Target="consultantplus://offline/ref=E5EA00CD072C0CE91B02126142D5E559A0BECC8161AFCD8C57600411A1111E6E17CF752C861365AF5ECAE1CE2D262B86B3c9LFN" TargetMode="External"/><Relationship Id="rId58" Type="http://schemas.openxmlformats.org/officeDocument/2006/relationships/hyperlink" Target="consultantplus://offline/ref=E5EA00CD072C0CE91B02126142D5E559A0BECC8161AECA8756630411A1111E6E17CF752C94133DA35FCEFECD29337DD7F5CBAC63F4E5EC60424D1376cEL9N" TargetMode="External"/><Relationship Id="rId66" Type="http://schemas.openxmlformats.org/officeDocument/2006/relationships/fontTable" Target="fontTable.xml"/><Relationship Id="rId5" Type="http://schemas.openxmlformats.org/officeDocument/2006/relationships/hyperlink" Target="consultantplus://offline/ref=E5EA00CD072C0CE91B02126142D5E559A0BECC8161AAC3875C650411A1111E6E17CF752C94133DA35FCEFFCE2F337DD7F5CBAC63F4E5EC60424D1376cEL9N" TargetMode="External"/><Relationship Id="rId15" Type="http://schemas.openxmlformats.org/officeDocument/2006/relationships/hyperlink" Target="consultantplus://offline/ref=E5EA00CD072C0CE91B02126142D5E559A0BECC8169AECF8D5868591BA948126C10C02A3B935A31A25FCEFECC216C78C2E493A066EEFBEB795E4F11c7L5N" TargetMode="External"/><Relationship Id="rId23" Type="http://schemas.openxmlformats.org/officeDocument/2006/relationships/hyperlink" Target="consultantplus://offline/ref=E5EA00CD072C0CE91B02126142D5E559A0BECC8169AECF8D5968591BA948126C10C02A3B935A31A25FCEFBC6216C78C2E493A066EEFBEB795E4F11c7L5N" TargetMode="External"/><Relationship Id="rId28" Type="http://schemas.openxmlformats.org/officeDocument/2006/relationships/hyperlink" Target="consultantplus://offline/ref=E5EA00CD072C0CE91B02126142D5E559A0BECC8161A9CC8D57670411A1111E6E17CF752C94133DA35FCEFFCC2B337DD7F5CBAC63F4E5EC60424D1376cEL9N" TargetMode="External"/><Relationship Id="rId36" Type="http://schemas.openxmlformats.org/officeDocument/2006/relationships/hyperlink" Target="consultantplus://offline/ref=E5EA00CD072C0CE91B02126142D5E559A0BECC8161A9CC8D57670411A1111E6E17CF752C94133DA35FCEFFCC28337DD7F5CBAC63F4E5EC60424D1376cEL9N" TargetMode="External"/><Relationship Id="rId49" Type="http://schemas.openxmlformats.org/officeDocument/2006/relationships/hyperlink" Target="consultantplus://offline/ref=E5EA00CD072C0CE91B02126142D5E559A0BECC8161AFCE8156600411A1111E6E17CF752C94133DA35FCEFFC92B337DD7F5CBAC63F4E5EC60424D1376cEL9N" TargetMode="External"/><Relationship Id="rId57" Type="http://schemas.openxmlformats.org/officeDocument/2006/relationships/hyperlink" Target="consultantplus://offline/ref=E5EA00CD072C0CE91B02126142D5E559A0BECC8161A9C98D5D650411A1111E6E17CF752C861365AF5ECAE1CE2D262B86B3c9LFN" TargetMode="External"/><Relationship Id="rId61" Type="http://schemas.openxmlformats.org/officeDocument/2006/relationships/hyperlink" Target="consultantplus://offline/ref=E5EA00CD072C0CE91B02126142D5E559A0BECC8161AFCE8156600411A1111E6E17CF752C94133DA35FCEFFC92E337DD7F5CBAC63F4E5EC60424D1376cEL9N" TargetMode="External"/><Relationship Id="rId10" Type="http://schemas.openxmlformats.org/officeDocument/2006/relationships/hyperlink" Target="consultantplus://offline/ref=E5EA00CD072C0CE91B020C6C54B9B852ABBD9B8F63ABC1D302370246FE41183B458F2B75D6532EA258D0FDCE28c3L9N" TargetMode="External"/><Relationship Id="rId19" Type="http://schemas.openxmlformats.org/officeDocument/2006/relationships/hyperlink" Target="consultantplus://offline/ref=E5EA00CD072C0CE91B02126142D5E559A0BECC8169AECF8D5968591BA948126C10C02A3B935A31A25FCEFBCB216C78C2E493A066EEFBEB795E4F11c7L5N" TargetMode="External"/><Relationship Id="rId31" Type="http://schemas.openxmlformats.org/officeDocument/2006/relationships/hyperlink" Target="consultantplus://offline/ref=E5EA00CD072C0CE91B02126142D5E559A0BECC8161AECE8458610411A1111E6E17CF752C94133DA35FCEFFCE2D337DD7F5CBAC63F4E5EC60424D1376cEL9N" TargetMode="External"/><Relationship Id="rId44" Type="http://schemas.openxmlformats.org/officeDocument/2006/relationships/hyperlink" Target="consultantplus://offline/ref=E5EA00CD072C0CE91B02126142D5E559A0BECC8161AFCE8156600411A1111E6E17CF752C94133DA35FCEFFC822337DD7F5CBAC63F4E5EC60424D1376cEL9N" TargetMode="External"/><Relationship Id="rId52" Type="http://schemas.openxmlformats.org/officeDocument/2006/relationships/hyperlink" Target="consultantplus://offline/ref=E5EA00CD072C0CE91B02126142D5E559A0BECC8161AEC8875D630411A1111E6E17CF752C94133DA35FCEFFCC28337DD7F5CBAC63F4E5EC60424D1376cEL9N" TargetMode="External"/><Relationship Id="rId60" Type="http://schemas.openxmlformats.org/officeDocument/2006/relationships/hyperlink" Target="consultantplus://offline/ref=E5EA00CD072C0CE91B02126142D5E559A0BECC8161AFCE8156600411A1111E6E17CF752C94133DA35FCEFFC928337DD7F5CBAC63F4E5EC60424D1376cEL9N" TargetMode="External"/><Relationship Id="rId65" Type="http://schemas.openxmlformats.org/officeDocument/2006/relationships/hyperlink" Target="consultantplus://offline/ref=E5EA00CD072C0CE91B02126142D5E559A0BECC8161AFCE8156600411A1111E6E17CF752C94133DA35FCEFFC623337DD7F5CBAC63F4E5EC60424D1376cEL9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5EA00CD072C0CE91B02126142D5E559A0BECC8161AECE8458610411A1111E6E17CF752C94133DA35FCEFFCE2D337DD7F5CBAC63F4E5EC60424D1376cEL9N" TargetMode="External"/><Relationship Id="rId14" Type="http://schemas.openxmlformats.org/officeDocument/2006/relationships/hyperlink" Target="consultantplus://offline/ref=E5EA00CD072C0CE91B02126142D5E559A0BECC8161AECA8756630411A1111E6E17CF752C94133DA35FCEFECC2E337DD7F5CBAC63F4E5EC60424D1376cEL9N" TargetMode="External"/><Relationship Id="rId22" Type="http://schemas.openxmlformats.org/officeDocument/2006/relationships/hyperlink" Target="consultantplus://offline/ref=E5EA00CD072C0CE91B02126142D5E559A0BECC8169AECF8D5968591BA948126C10C02A3B935A31A25FCEFBC9216C78C2E493A066EEFBEB795E4F11c7L5N" TargetMode="External"/><Relationship Id="rId27" Type="http://schemas.openxmlformats.org/officeDocument/2006/relationships/hyperlink" Target="consultantplus://offline/ref=E5EA00CD072C0CE91B02126142D5E559A0BECC8161AAC3875C650411A1111E6E17CF752C94133DA35FCEFFCE2F337DD7F5CBAC63F4E5EC60424D1376cEL9N" TargetMode="External"/><Relationship Id="rId30" Type="http://schemas.openxmlformats.org/officeDocument/2006/relationships/hyperlink" Target="consultantplus://offline/ref=E5EA00CD072C0CE91B02126142D5E559A0BECC8161AEC8805D650411A1111E6E17CF752C94133DA35FCEFFCE2F337DD7F5CBAC63F4E5EC60424D1376cEL9N" TargetMode="External"/><Relationship Id="rId35" Type="http://schemas.openxmlformats.org/officeDocument/2006/relationships/hyperlink" Target="consultantplus://offline/ref=E5EA00CD072C0CE91B02126142D5E559A0BECC8161AECA8756630411A1111E6E17CF752C94133DA35FCEFECD29337DD7F5CBAC63F4E5EC60424D1376cEL9N" TargetMode="External"/><Relationship Id="rId43" Type="http://schemas.openxmlformats.org/officeDocument/2006/relationships/hyperlink" Target="consultantplus://offline/ref=E5EA00CD072C0CE91B02126142D5E559A0BECC8161AECE8458610411A1111E6E17CF752C94133DA35FCEFFCE2D337DD7F5CBAC63F4E5EC60424D1376cEL9N" TargetMode="External"/><Relationship Id="rId48" Type="http://schemas.openxmlformats.org/officeDocument/2006/relationships/hyperlink" Target="consultantplus://offline/ref=E5EA00CD072C0CE91B02126142D5E559A0BECC8161AFCE8156600411A1111E6E17CF752C94133DA35FCEFFC92A337DD7F5CBAC63F4E5EC60424D1376cEL9N" TargetMode="External"/><Relationship Id="rId56" Type="http://schemas.openxmlformats.org/officeDocument/2006/relationships/hyperlink" Target="consultantplus://offline/ref=E5EA00CD072C0CE91B02126142D5E559A0BECC8161AEC8815E6B0411A1111E6E17CF752C861365AF5ECAE1CE2D262B86B3c9LFN" TargetMode="External"/><Relationship Id="rId64" Type="http://schemas.openxmlformats.org/officeDocument/2006/relationships/hyperlink" Target="consultantplus://offline/ref=E5EA00CD072C0CE91B02126142D5E559A0BECC8161AFCE8156600411A1111E6E17CF752C94133DA35FCEFFC622337DD7F5CBAC63F4E5EC60424D1376cEL9N" TargetMode="External"/><Relationship Id="rId8" Type="http://schemas.openxmlformats.org/officeDocument/2006/relationships/hyperlink" Target="consultantplus://offline/ref=E5EA00CD072C0CE91B02126142D5E559A0BECC8161AEC8805D650411A1111E6E17CF752C94133DA35FCEFFCE2F337DD7F5CBAC63F4E5EC60424D1376cEL9N" TargetMode="External"/><Relationship Id="rId51" Type="http://schemas.openxmlformats.org/officeDocument/2006/relationships/hyperlink" Target="consultantplus://offline/ref=E5EA00CD072C0CE91B02126142D5E559A0BECC8161AECA8756630411A1111E6E17CF752C94133DA35FCEFECC2C337DD7F5CBAC63F4E5EC60424D1376cEL9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5EA00CD072C0CE91B02126142D5E559A0BECC8169AECF8D5868591BA948126C10C02A3B935A31A25FCEFECC216C78C2E493A066EEFBEB795E4F11c7L5N" TargetMode="External"/><Relationship Id="rId17" Type="http://schemas.openxmlformats.org/officeDocument/2006/relationships/hyperlink" Target="consultantplus://offline/ref=E5EA00CD072C0CE91B02126142D5E559A0BECC8169AECF8D5868591BA948126C10C02A3B935A31A25FCEF9CC216C78C2E493A066EEFBEB795E4F11c7L5N" TargetMode="External"/><Relationship Id="rId25" Type="http://schemas.openxmlformats.org/officeDocument/2006/relationships/hyperlink" Target="consultantplus://offline/ref=E5EA00CD072C0CE91B02126142D5E559A0BECC8169AECF8D5968591BA948126C10C02A3B935A31A25FCEFACE216C78C2E493A066EEFBEB795E4F11c7L5N" TargetMode="External"/><Relationship Id="rId33" Type="http://schemas.openxmlformats.org/officeDocument/2006/relationships/hyperlink" Target="consultantplus://offline/ref=E5EA00CD072C0CE91B020C6C54B9B852ABBD9B8F62ACC1D302370246FE41183B458F2B75D6532EA258D0FDCE28c3L9N" TargetMode="External"/><Relationship Id="rId38" Type="http://schemas.openxmlformats.org/officeDocument/2006/relationships/hyperlink" Target="consultantplus://offline/ref=E5EA00CD072C0CE91B02126142D5E559A0BECC8161AEC8805D650411A1111E6E17CF752C94133DA35FCEFFCE2D337DD7F5CBAC63F4E5EC60424D1376cEL9N" TargetMode="External"/><Relationship Id="rId46" Type="http://schemas.openxmlformats.org/officeDocument/2006/relationships/hyperlink" Target="consultantplus://offline/ref=E5EA00CD072C0CE91B02126142D5E559A0BECC8161AAC3875C650411A1111E6E17CF752C94133DA35FCEFFCF2B337DD7F5CBAC63F4E5EC60424D1376cEL9N" TargetMode="External"/><Relationship Id="rId59" Type="http://schemas.openxmlformats.org/officeDocument/2006/relationships/hyperlink" Target="consultantplus://offline/ref=E5EA00CD072C0CE91B02126142D5E559A0BECC8161AECA8756630411A1111E6E17CF752C94133DA35FCEFFC62B337DD7F5CBAC63F4E5EC60424D1376cEL9N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E5EA00CD072C0CE91B02126142D5E559A0BECC8169AECF8D5968591BA948126C10C02A3B935A31A25FCEFBC8216C78C2E493A066EEFBEB795E4F11c7L5N" TargetMode="External"/><Relationship Id="rId41" Type="http://schemas.openxmlformats.org/officeDocument/2006/relationships/hyperlink" Target="consultantplus://offline/ref=E5EA00CD072C0CE91B02126142D5E559A0BECC8161AFCE8156600411A1111E6E17CF752C94133DA35FCEFFC82C337DD7F5CBAC63F4E5EC60424D1376cEL9N" TargetMode="External"/><Relationship Id="rId54" Type="http://schemas.openxmlformats.org/officeDocument/2006/relationships/hyperlink" Target="consultantplus://offline/ref=E5EA00CD072C0CE91B02126142D5E559A0BECC8161AFCB815C670411A1111E6E17CF752C861365AF5ECAE1CE2D262B86B3c9LFN" TargetMode="External"/><Relationship Id="rId62" Type="http://schemas.openxmlformats.org/officeDocument/2006/relationships/hyperlink" Target="consultantplus://offline/ref=E5EA00CD072C0CE91B02126142D5E559A0BECC8161AECA8756630411A1111E6E17CF752C94133DA35FCEFFC929337DD7F5CBAC63F4E5EC60424D1376cEL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6885</Words>
  <Characters>39245</Characters>
  <Application>Microsoft Office Word</Application>
  <DocSecurity>0</DocSecurity>
  <Lines>327</Lines>
  <Paragraphs>92</Paragraphs>
  <ScaleCrop>false</ScaleCrop>
  <Company>ДПиР</Company>
  <LinksUpToDate>false</LinksUpToDate>
  <CharactersWithSpaces>46038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usynina-nv</dc:creator>
  <cp:lastModifiedBy>usynina-nv</cp:lastModifiedBy>
  <cp:revision>1</cp:revision>
  <dcterms:created xsi:type="dcterms:W3CDTF">2021-07-14T13:11:00Z</dcterms:created>
  <dcterms:modified xsi:type="dcterms:W3CDTF">2021-07-14T13:12:00Z</dcterms:modified>
</cp:coreProperties>
</file>