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33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7606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33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76065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CA33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  <w:p w:rsidR="00CA333C" w:rsidRPr="00170172" w:rsidRDefault="00CA33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Default="00CA33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  <w:p w:rsidR="00CA333C" w:rsidRPr="00170172" w:rsidRDefault="00CA33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50FEC" w:rsidRPr="00450FEC" w:rsidRDefault="00450FEC" w:rsidP="00450FEC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</w:rPr>
        <w:t xml:space="preserve">Об утверждении Положения о порядке списания движимого имущества, принадлежащего на праве собственности муниципальному образованию город Пермь </w:t>
      </w:r>
    </w:p>
    <w:p w:rsidR="00450FEC" w:rsidRPr="00450FEC" w:rsidRDefault="00450FEC" w:rsidP="00450FEC">
      <w:pPr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В соответствии с Гражданским кодексом Российской Федерации, Фед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450FEC" w:rsidRPr="00450FEC" w:rsidRDefault="00450FEC" w:rsidP="00450FEC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450FEC">
        <w:rPr>
          <w:sz w:val="28"/>
          <w:szCs w:val="28"/>
        </w:rPr>
        <w:t>Пермская городская Дума</w:t>
      </w:r>
      <w:r w:rsidR="00D23429">
        <w:rPr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р</w:t>
      </w:r>
      <w:r w:rsidR="00D23429">
        <w:rPr>
          <w:b/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е</w:t>
      </w:r>
      <w:r w:rsidR="00D23429">
        <w:rPr>
          <w:b/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ш</w:t>
      </w:r>
      <w:r w:rsidR="00D23429">
        <w:rPr>
          <w:b/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и</w:t>
      </w:r>
      <w:r w:rsidR="00D23429">
        <w:rPr>
          <w:b/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л</w:t>
      </w:r>
      <w:r w:rsidR="00D23429">
        <w:rPr>
          <w:b/>
          <w:sz w:val="28"/>
          <w:szCs w:val="28"/>
        </w:rPr>
        <w:t xml:space="preserve"> </w:t>
      </w:r>
      <w:r w:rsidR="00D23429" w:rsidRPr="00D23429">
        <w:rPr>
          <w:b/>
          <w:sz w:val="28"/>
          <w:szCs w:val="28"/>
        </w:rPr>
        <w:t>а</w:t>
      </w:r>
      <w:r w:rsidRPr="00450FEC">
        <w:rPr>
          <w:b/>
          <w:spacing w:val="20"/>
          <w:sz w:val="28"/>
          <w:szCs w:val="28"/>
        </w:rPr>
        <w:t>: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1. Утвердить Положение о порядке списания движимого имущества, пр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надлежащего на праве собственности муниципальному образованию город Пермь, согласно приложению к настоящему решению.</w:t>
      </w:r>
    </w:p>
    <w:p w:rsidR="0088096C" w:rsidRPr="002E25C5" w:rsidRDefault="00450FEC" w:rsidP="0088096C">
      <w:pPr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</w:t>
      </w:r>
      <w:r w:rsidR="0088096C" w:rsidRPr="002E25C5">
        <w:rPr>
          <w:sz w:val="28"/>
          <w:szCs w:val="28"/>
        </w:rPr>
        <w:t xml:space="preserve"> Рекомендовать администрации города Перми до </w:t>
      </w:r>
      <w:r w:rsidR="0088096C">
        <w:rPr>
          <w:sz w:val="28"/>
          <w:szCs w:val="28"/>
        </w:rPr>
        <w:t>01.11.2021</w:t>
      </w:r>
      <w:r w:rsidR="0088096C" w:rsidRPr="002E25C5">
        <w:rPr>
          <w:sz w:val="28"/>
          <w:szCs w:val="28"/>
        </w:rPr>
        <w:t xml:space="preserve"> обеспечить приведение правовых актов города Перми в со</w:t>
      </w:r>
      <w:r w:rsidR="0088096C">
        <w:rPr>
          <w:sz w:val="28"/>
          <w:szCs w:val="28"/>
        </w:rPr>
        <w:t>ответствие настоящему решению.</w:t>
      </w:r>
    </w:p>
    <w:p w:rsidR="00450FEC" w:rsidRPr="00450FEC" w:rsidRDefault="003D045F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096C">
        <w:rPr>
          <w:sz w:val="28"/>
          <w:szCs w:val="28"/>
        </w:rPr>
        <w:t xml:space="preserve">. </w:t>
      </w:r>
      <w:r w:rsidR="00450FEC" w:rsidRPr="00450FEC">
        <w:rPr>
          <w:sz w:val="28"/>
          <w:szCs w:val="28"/>
        </w:rPr>
        <w:t>Настоящее решение вступает в силу со дня его официального опублик</w:t>
      </w:r>
      <w:r w:rsidR="00450FEC" w:rsidRPr="00450FEC">
        <w:rPr>
          <w:sz w:val="28"/>
          <w:szCs w:val="28"/>
        </w:rPr>
        <w:t>о</w:t>
      </w:r>
      <w:r w:rsidR="00450FEC" w:rsidRPr="00450FEC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450FEC" w:rsidRPr="00450FEC">
        <w:rPr>
          <w:sz w:val="28"/>
          <w:szCs w:val="28"/>
        </w:rPr>
        <w:t>р</w:t>
      </w:r>
      <w:r w:rsidR="00450FEC" w:rsidRPr="00450FEC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450FEC" w:rsidRPr="00450FEC" w:rsidRDefault="003D045F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FEC" w:rsidRPr="00450FEC">
        <w:rPr>
          <w:sz w:val="28"/>
          <w:szCs w:val="28"/>
        </w:rPr>
        <w:t>. Опубликовать настоящее решение в печатном средстве массовой инфо</w:t>
      </w:r>
      <w:r w:rsidR="00450FEC" w:rsidRPr="00450FEC">
        <w:rPr>
          <w:sz w:val="28"/>
          <w:szCs w:val="28"/>
        </w:rPr>
        <w:t>р</w:t>
      </w:r>
      <w:r w:rsidR="00450FEC" w:rsidRPr="00450FE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50FEC" w:rsidRPr="00450FEC">
        <w:rPr>
          <w:sz w:val="28"/>
          <w:szCs w:val="28"/>
        </w:rPr>
        <w:t>ь</w:t>
      </w:r>
      <w:r w:rsidR="00450FEC" w:rsidRPr="00450FEC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450FEC" w:rsidRPr="00450FEC">
        <w:rPr>
          <w:sz w:val="28"/>
          <w:szCs w:val="28"/>
        </w:rPr>
        <w:t>н</w:t>
      </w:r>
      <w:r w:rsidR="00450FEC" w:rsidRPr="00450FEC">
        <w:rPr>
          <w:sz w:val="28"/>
          <w:szCs w:val="28"/>
        </w:rPr>
        <w:t>формационно-телекоммуникационной сети Интернет.</w:t>
      </w:r>
    </w:p>
    <w:p w:rsidR="001B0413" w:rsidRDefault="003D045F" w:rsidP="00450FEC">
      <w:pPr>
        <w:widowControl w:val="0"/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bookmarkStart w:id="2" w:name="P52"/>
      <w:bookmarkEnd w:id="2"/>
      <w:r>
        <w:rPr>
          <w:sz w:val="28"/>
          <w:szCs w:val="28"/>
        </w:rPr>
        <w:t>5</w:t>
      </w:r>
      <w:r w:rsidR="00450FEC" w:rsidRPr="00450FEC">
        <w:rPr>
          <w:sz w:val="28"/>
          <w:szCs w:val="28"/>
        </w:rPr>
        <w:t xml:space="preserve">. </w:t>
      </w:r>
      <w:proofErr w:type="gramStart"/>
      <w:r w:rsidR="00450FEC" w:rsidRPr="00450FEC">
        <w:rPr>
          <w:sz w:val="28"/>
          <w:szCs w:val="28"/>
        </w:rPr>
        <w:t>Контроль за</w:t>
      </w:r>
      <w:proofErr w:type="gramEnd"/>
      <w:r w:rsidR="00450FEC" w:rsidRPr="00450FE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450FEC" w:rsidRPr="00450FEC">
        <w:rPr>
          <w:sz w:val="28"/>
          <w:szCs w:val="28"/>
        </w:rPr>
        <w:t>е</w:t>
      </w:r>
      <w:r w:rsidR="00450FEC" w:rsidRPr="00450FEC">
        <w:rPr>
          <w:sz w:val="28"/>
          <w:szCs w:val="28"/>
        </w:rPr>
        <w:t>сурсами.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50FEC" w:rsidRDefault="00450FEC" w:rsidP="00450FEC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  <w:sectPr w:rsidR="00450FEC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D44CA" wp14:editId="0844C66A">
                <wp:simplePos x="0" y="0"/>
                <wp:positionH relativeFrom="column">
                  <wp:posOffset>58940</wp:posOffset>
                </wp:positionH>
                <wp:positionV relativeFrom="paragraph">
                  <wp:posOffset>868218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450FEC" w:rsidRDefault="00450FEC" w:rsidP="00DF55C7"/>
                          <w:p w:rsidR="00450FEC" w:rsidRDefault="00450FEC" w:rsidP="00DF55C7"/>
                          <w:p w:rsidR="00450FEC" w:rsidRDefault="00450FEC" w:rsidP="00DF55C7"/>
                          <w:p w:rsidR="00450FEC" w:rsidRDefault="00450FEC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65pt;margin-top:68.3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Aqiymj3wAAAAo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450FEC" w:rsidRDefault="00450FEC" w:rsidP="00DF55C7"/>
                    <w:p w:rsidR="00450FEC" w:rsidRDefault="00450FEC" w:rsidP="00DF55C7"/>
                    <w:p w:rsidR="00450FEC" w:rsidRDefault="00450FEC" w:rsidP="00DF55C7"/>
                    <w:p w:rsidR="00450FEC" w:rsidRDefault="00450FEC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5F173E"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 w:rsidR="005F173E">
        <w:rPr>
          <w:color w:val="000000"/>
          <w:sz w:val="28"/>
          <w:szCs w:val="28"/>
        </w:rPr>
        <w:t xml:space="preserve"> города Перми</w:t>
      </w:r>
      <w:r w:rsidR="005F173E">
        <w:rPr>
          <w:color w:val="000000"/>
          <w:sz w:val="28"/>
          <w:szCs w:val="28"/>
        </w:rPr>
        <w:tab/>
        <w:t xml:space="preserve">    А.Н. Дёмкин</w:t>
      </w:r>
    </w:p>
    <w:p w:rsidR="00450FEC" w:rsidRPr="00450FEC" w:rsidRDefault="00450FEC" w:rsidP="00450FEC">
      <w:pPr>
        <w:ind w:firstLine="6663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ПРИЛОЖЕНИЕ</w:t>
      </w:r>
    </w:p>
    <w:p w:rsidR="00450FEC" w:rsidRPr="00450FEC" w:rsidRDefault="00450FEC" w:rsidP="00450FEC">
      <w:pPr>
        <w:widowControl w:val="0"/>
        <w:autoSpaceDE w:val="0"/>
        <w:autoSpaceDN w:val="0"/>
        <w:adjustRightInd w:val="0"/>
        <w:ind w:firstLine="6663"/>
        <w:rPr>
          <w:sz w:val="28"/>
          <w:szCs w:val="28"/>
        </w:rPr>
      </w:pPr>
      <w:r w:rsidRPr="00450FEC">
        <w:rPr>
          <w:sz w:val="28"/>
          <w:szCs w:val="28"/>
        </w:rPr>
        <w:t>к решению</w:t>
      </w:r>
    </w:p>
    <w:p w:rsidR="00450FEC" w:rsidRDefault="00450FEC" w:rsidP="00450FEC">
      <w:pPr>
        <w:widowControl w:val="0"/>
        <w:autoSpaceDE w:val="0"/>
        <w:autoSpaceDN w:val="0"/>
        <w:adjustRightInd w:val="0"/>
        <w:ind w:firstLine="6663"/>
        <w:rPr>
          <w:sz w:val="28"/>
          <w:szCs w:val="28"/>
        </w:rPr>
      </w:pPr>
      <w:r w:rsidRPr="00450FEC">
        <w:rPr>
          <w:sz w:val="28"/>
          <w:szCs w:val="28"/>
        </w:rPr>
        <w:t>Пермской городской Думы</w:t>
      </w:r>
    </w:p>
    <w:p w:rsidR="00CA333C" w:rsidRPr="00450FEC" w:rsidRDefault="00CA333C" w:rsidP="00450FEC">
      <w:pPr>
        <w:widowControl w:val="0"/>
        <w:autoSpaceDE w:val="0"/>
        <w:autoSpaceDN w:val="0"/>
        <w:adjustRightInd w:val="0"/>
        <w:ind w:firstLine="6663"/>
        <w:rPr>
          <w:sz w:val="28"/>
          <w:szCs w:val="28"/>
        </w:rPr>
      </w:pPr>
      <w:r>
        <w:rPr>
          <w:sz w:val="28"/>
          <w:szCs w:val="28"/>
        </w:rPr>
        <w:t>от 24.08.2021 №</w:t>
      </w:r>
      <w:r w:rsidR="00C76065">
        <w:rPr>
          <w:sz w:val="28"/>
          <w:szCs w:val="28"/>
        </w:rPr>
        <w:t xml:space="preserve"> 171</w:t>
      </w:r>
    </w:p>
    <w:p w:rsidR="00450FEC" w:rsidRPr="00450FEC" w:rsidRDefault="00450FEC" w:rsidP="00450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</w:rPr>
        <w:t>ПОЛОЖЕНИЕ</w:t>
      </w:r>
    </w:p>
    <w:p w:rsidR="00450FEC" w:rsidRPr="00450FEC" w:rsidRDefault="00450FEC" w:rsidP="00450FEC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</w:rPr>
        <w:t xml:space="preserve">о порядке списания движимого имущества, принадлежащего </w:t>
      </w:r>
      <w:r w:rsidRPr="00450FEC">
        <w:rPr>
          <w:b/>
          <w:sz w:val="28"/>
          <w:szCs w:val="28"/>
        </w:rPr>
        <w:br/>
        <w:t>на праве собственности муниципальному образованию город Пермь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  <w:lang w:val="en-US"/>
        </w:rPr>
        <w:t>I</w:t>
      </w:r>
      <w:r w:rsidRPr="00450FEC">
        <w:rPr>
          <w:b/>
          <w:sz w:val="28"/>
          <w:szCs w:val="28"/>
        </w:rPr>
        <w:t>. Общие положения</w:t>
      </w:r>
    </w:p>
    <w:p w:rsidR="00450FEC" w:rsidRPr="00450FEC" w:rsidRDefault="00450FEC" w:rsidP="00450FE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1.1. Настоящее Положение разработано в соответствии </w:t>
      </w:r>
      <w:r w:rsidRPr="00450FEC">
        <w:rPr>
          <w:sz w:val="28"/>
          <w:szCs w:val="28"/>
          <w:lang w:val="en-US"/>
        </w:rPr>
        <w:t>c</w:t>
      </w:r>
      <w:r w:rsidRPr="00450FEC">
        <w:rPr>
          <w:sz w:val="28"/>
          <w:szCs w:val="28"/>
        </w:rPr>
        <w:t xml:space="preserve"> Гражданским к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дексом Российской Федерации, Федеральным законом от 06.10.2003 № 131-ФЗ «Об общих принципах организации местного самоуправления в Российской Ф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дерации», Уставом города Перми.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1.2. </w:t>
      </w:r>
      <w:proofErr w:type="gramStart"/>
      <w:r w:rsidRPr="00450FEC">
        <w:rPr>
          <w:sz w:val="28"/>
          <w:szCs w:val="28"/>
        </w:rPr>
        <w:t>Настоящее Положение устанавливает особенности списания движимого имущества, принадлежащего на праве собственности муниципальному образов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нию город Пермь (далее – муниципальное имущество), в том числе муниципал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>ного имущества, составляющего имущество казны муниципального образования город Пермь (далее – имущество казны), муниципального имущества, принадл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жащего на праве хозяйственного ведения или оперативного управления (далее – вещные права) Пермской городской Думе, Контрольно-счетной палате города Перми, администрации города Перми, функциональным, территориальным орг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нам администрации</w:t>
      </w:r>
      <w:proofErr w:type="gramEnd"/>
      <w:r w:rsidRPr="00450FEC">
        <w:rPr>
          <w:sz w:val="28"/>
          <w:szCs w:val="28"/>
        </w:rPr>
        <w:t xml:space="preserve"> города Перми, муниципальным предприятиям, муниципал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>ным учреждениям города Перми (далее – правообладатели), при списании мун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 xml:space="preserve">ципального имущества в случаях, установленных настоящим Положением.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1.3. Документы, являющиеся основанием прекращения права собственности муниципального образования город Пермь и вещных прав правообладателей на муниципальное имущество, и документы, подтверждающие прекращение ук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занных прав на муниципальное имущество (в случаях уничтожения, утилизации, произведенных в соответствии c законодательством, гибели и прочее), в отнош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нии которого принято решение о списании, представляются в функциональный орган администрации города Перми, осуществляющий функции по рациональн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 xml:space="preserve">му управлению и распоряжению имуществом, находящимся в муниципальной собственности города Перми (далее – уполномоченный орган), для исключения такого имущества из реестра муниципального имущества города Перми (далее – реестр) в порядке, установленном законодательством, правовым актом города Перми.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1.4. В случае нарушения правообладателями (уполномоченным органом) настоящего Положения, в том числе необоснованного принятия решения о спис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нии муниципального имущества и (или) принятия решения о списании в отнош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нии муниципального имущества, которое не подлежит списанию, виновные в ук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занных нарушениях лица несут ответственность в соответствии с законодател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>ством.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1.5. При возникновении случаев, не урегулированных настоящим Полож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нием, применяются нормы действующего законодательства.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50FEC">
        <w:rPr>
          <w:b/>
          <w:sz w:val="28"/>
          <w:szCs w:val="28"/>
          <w:lang w:val="en-US"/>
        </w:rPr>
        <w:t>II</w:t>
      </w:r>
      <w:r w:rsidRPr="00450FEC">
        <w:rPr>
          <w:b/>
          <w:sz w:val="28"/>
          <w:szCs w:val="28"/>
        </w:rPr>
        <w:t>. Случаи и порядок принятия решения о списании</w:t>
      </w:r>
      <w:r w:rsidRPr="00450FEC">
        <w:rPr>
          <w:b/>
          <w:sz w:val="28"/>
          <w:szCs w:val="28"/>
        </w:rPr>
        <w:br/>
        <w:t>муниципального имущества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2.1. В соответствии с настоящим Положением решение о списании муниц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 xml:space="preserve">пального имущества принимается в случае, если: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2.1.1 имущество непригодно для дальнейшего использования по целевому назначению вследствие полной или частичной утраты потребительских свойств (далее – непригодно для использования), в том числе по причине физического и</w:t>
      </w:r>
      <w:r w:rsidRPr="00450FEC">
        <w:rPr>
          <w:sz w:val="28"/>
          <w:szCs w:val="28"/>
        </w:rPr>
        <w:t>з</w:t>
      </w:r>
      <w:r w:rsidRPr="00450FEC">
        <w:rPr>
          <w:sz w:val="28"/>
          <w:szCs w:val="28"/>
        </w:rPr>
        <w:t>носа;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2.1.2 имущество морально устарело;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2.1.3 имущество выбыло из владения, пользования и распоряжения всле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ствие гибели, уничтожения или утраты, в том числе в результате аварий, стихи</w:t>
      </w:r>
      <w:r w:rsidRPr="00450FEC">
        <w:rPr>
          <w:sz w:val="28"/>
          <w:szCs w:val="28"/>
        </w:rPr>
        <w:t>й</w:t>
      </w:r>
      <w:r w:rsidRPr="00450FEC">
        <w:rPr>
          <w:sz w:val="28"/>
          <w:szCs w:val="28"/>
        </w:rPr>
        <w:t>ных бедствий, иных чрезвычайных ситуаций, пожаров, хищений и прочего.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2.2. Решение о списании муниципального имущества в соответствии с по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пунктами 2.1.1, 2.1.2 настоящего Положения принимается в случае, если восст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новить имущество (в том числе провести ремонт, реконструкцию, модернизацию) невозможно или экономически нецелесообразно.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2.3. Функциональный орган администрации города Перми, осуществля</w:t>
      </w:r>
      <w:r w:rsidRPr="00450FEC">
        <w:rPr>
          <w:sz w:val="28"/>
          <w:szCs w:val="28"/>
        </w:rPr>
        <w:t>ю</w:t>
      </w:r>
      <w:r w:rsidRPr="00450FEC">
        <w:rPr>
          <w:sz w:val="28"/>
          <w:szCs w:val="28"/>
        </w:rPr>
        <w:t>щий полномочия собственника имущества муниципального предприятия города Перми, функциональный, территориальный орган администрации города Перми, осуществляющий функции и полномочия учредителя муниципального учрежд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ния города Перми (далее – отраслевой орган), уполномоченный орган осущест</w:t>
      </w:r>
      <w:r w:rsidRPr="00450FEC">
        <w:rPr>
          <w:sz w:val="28"/>
          <w:szCs w:val="28"/>
        </w:rPr>
        <w:t>в</w:t>
      </w:r>
      <w:r w:rsidRPr="00450FEC">
        <w:rPr>
          <w:sz w:val="28"/>
          <w:szCs w:val="28"/>
        </w:rPr>
        <w:t>ляют согласование списания муниципального имущества в случаях и порядке, установленных настоящим Положением.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2.4. Решение о списании муниципального имущества принимают: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2.4.1</w:t>
      </w:r>
      <w:r w:rsidR="00D21121">
        <w:rPr>
          <w:sz w:val="28"/>
          <w:szCs w:val="28"/>
        </w:rPr>
        <w:t xml:space="preserve"> </w:t>
      </w:r>
      <w:r w:rsidRPr="00450FEC">
        <w:rPr>
          <w:sz w:val="28"/>
          <w:szCs w:val="28"/>
        </w:rPr>
        <w:t>муниципальные предприятия города Перми – в отношении принадл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жащего им на праве хозяйственного ведения имущества: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2.4.1.1 балансовой стоимостью свыше 40 000 рублей – по согласованию </w:t>
      </w:r>
      <w:r w:rsidRPr="00450FEC">
        <w:rPr>
          <w:sz w:val="28"/>
          <w:szCs w:val="28"/>
        </w:rPr>
        <w:br/>
        <w:t>с отраслевым органом и уполномоченным органом;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2.4.1.2 не указанного в подпункте 2.4.1.1 настоящего Положения – самост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ятельно;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2.4.2 муниципальные автономные и бюджетные учреждения города Перми – в отношении принадлежащего им на праве оперативного управления имущества: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2.4.2.1</w:t>
      </w:r>
      <w:r w:rsidR="00D21121">
        <w:rPr>
          <w:sz w:val="28"/>
          <w:szCs w:val="28"/>
        </w:rPr>
        <w:t xml:space="preserve"> </w:t>
      </w:r>
      <w:r w:rsidRPr="00450FEC">
        <w:rPr>
          <w:sz w:val="28"/>
          <w:szCs w:val="28"/>
        </w:rPr>
        <w:t>отнесенного к категории особо ценного движимого имущества, кот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рое закреплено за муниципальным учреждением уполномоченным органом или приобретено за счет средств, выделенных из бюджета муниципального обр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зования город Пермь на его приобретение, – по согласованию с отраслевым орг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ном и уполномоченным органом;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2.4.2.2</w:t>
      </w:r>
      <w:r w:rsidR="00D21121">
        <w:rPr>
          <w:sz w:val="28"/>
          <w:szCs w:val="28"/>
        </w:rPr>
        <w:t xml:space="preserve"> </w:t>
      </w:r>
      <w:r w:rsidRPr="00450FEC">
        <w:rPr>
          <w:sz w:val="28"/>
          <w:szCs w:val="28"/>
        </w:rPr>
        <w:t>не указанного в подпункте 2.4.2.1 настоящего Положения – самост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ятельно;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2.4.3 муниципальные казенные учреждения города Перми – в отношении принадлежащего им на праве оперативного управления имущества – по соглас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ванию с отраслевым органом и уполномоченным органом;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2.4.4 Пермская городская Дума, Контрольно-счетная палата города Перми, администрация города Перми, функциональные, территориальные органы адм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нистрации города Перми – в отношении принадлежащего им на праве операти</w:t>
      </w:r>
      <w:r w:rsidRPr="00450FEC">
        <w:rPr>
          <w:sz w:val="28"/>
          <w:szCs w:val="28"/>
        </w:rPr>
        <w:t>в</w:t>
      </w:r>
      <w:r w:rsidRPr="00450FEC">
        <w:rPr>
          <w:sz w:val="28"/>
          <w:szCs w:val="28"/>
        </w:rPr>
        <w:t>ного управления имущества – по согласованию с уполномоченным органом;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2.4.5 уполномоченный орган – в отношении имущества казны.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2.5. В целях принятия решения о списании муниципального имущества и рассмотрения вопросов, связанных со списанием указанного имущества, созд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ется комиссия: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2.5.1 правообладателями – в отношении принадлежащего им на вещном праве имущества;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2.5.2 уполномоченным органом – в отношении имущества казны.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2.6. Положение о комиссии и ее состав утверждаются правовым актом пр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вообладателя (уполномоченного органа).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Комиссия руководствуется действующим законодательством, настоящим Положением и Положением о комиссии.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  <w:lang w:val="en-US"/>
        </w:rPr>
        <w:t>III</w:t>
      </w:r>
      <w:r w:rsidRPr="00450FEC">
        <w:rPr>
          <w:b/>
          <w:sz w:val="28"/>
          <w:szCs w:val="28"/>
        </w:rPr>
        <w:t>. Документы, необходимые для списания муниципального имущества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3.1. Списание муниципального имущества в соответствии с подпункт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ми 2.1.1, 2.1.2 настоящего Положения осуществляется при наличии следующих документов: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3.1.1 правовой акт правообладателя (уполномоченного органа) о создании комиссии;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3.1.2 акт о списании имущества (далее – акт о списании);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3.1.3 сводный акт о списании имущества (далее – сводный акт о списании) – в случае списания двух и более объектов имущества;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3.1.4 заключение о техническом состоянии имущества, подтверждающее непригодность для использования и невозможность или экономическую нецел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сообразность восстановления имущества, – в случае списания имущества в соо</w:t>
      </w:r>
      <w:r w:rsidRPr="00450FEC">
        <w:rPr>
          <w:sz w:val="28"/>
          <w:szCs w:val="28"/>
        </w:rPr>
        <w:t>т</w:t>
      </w:r>
      <w:r w:rsidRPr="00450FEC">
        <w:rPr>
          <w:sz w:val="28"/>
          <w:szCs w:val="28"/>
        </w:rPr>
        <w:t>ветствии с подпунктом 2.1.1 настоящего Положения; подтверждающее, что им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щество морально устарело и восстановить имущество невозможно или эконом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чески нецелесообразно, – в случае списания имущества в соответствии с подпун</w:t>
      </w:r>
      <w:r w:rsidRPr="00450FEC">
        <w:rPr>
          <w:sz w:val="28"/>
          <w:szCs w:val="28"/>
        </w:rPr>
        <w:t>к</w:t>
      </w:r>
      <w:r w:rsidRPr="00450FEC">
        <w:rPr>
          <w:sz w:val="28"/>
          <w:szCs w:val="28"/>
        </w:rPr>
        <w:t>том 2.1.2 настоящего Положения: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3.1.4.1 составленное организацией или физическим лицом (индивидуальным предпринимателем), имеющими сертификат соответствия или иной документ, подтверждающий полномочия по осуществлению соответствующей деятельности на территории Российской Федерации, – в случае списания технически сложного оборудования (кино-, теле-, видео-, аудиоаппаратура, сложнобытовая, электро</w:t>
      </w:r>
      <w:r w:rsidRPr="00450FEC">
        <w:rPr>
          <w:sz w:val="28"/>
          <w:szCs w:val="28"/>
        </w:rPr>
        <w:t>н</w:t>
      </w:r>
      <w:r w:rsidRPr="00450FEC">
        <w:rPr>
          <w:sz w:val="28"/>
          <w:szCs w:val="28"/>
        </w:rPr>
        <w:t>но-вычислительная техника, средства связи и прочее), транспортных средств;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3.1.4.2 составленного комиссией – в случае списания имущества, не указа</w:t>
      </w:r>
      <w:r w:rsidRPr="00450FEC">
        <w:rPr>
          <w:sz w:val="28"/>
          <w:szCs w:val="28"/>
        </w:rPr>
        <w:t>н</w:t>
      </w:r>
      <w:r w:rsidRPr="00450FEC">
        <w:rPr>
          <w:sz w:val="28"/>
          <w:szCs w:val="28"/>
        </w:rPr>
        <w:t>ного в подпункте 3.1.4.1 настоящего Положения;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3.1.5 документы, подтверждающие соответствие лица, составившего закл</w:t>
      </w:r>
      <w:r w:rsidRPr="00450FEC">
        <w:rPr>
          <w:sz w:val="28"/>
          <w:szCs w:val="28"/>
        </w:rPr>
        <w:t>ю</w:t>
      </w:r>
      <w:r w:rsidRPr="00450FEC">
        <w:rPr>
          <w:sz w:val="28"/>
          <w:szCs w:val="28"/>
        </w:rPr>
        <w:t>чение о техническом состоянии имущества, установленным в подпункте 3.1.4.1 настоящего Положения требованиям;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3.1.6 документы, указанные в подпункте 3.2.2 настоящего Положения, – в случае списания имущества, которое стало непригодным для использования в результате аварий, стихийных бедствий, иных чрезвычайных ситуаций, пож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ров;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 xml:space="preserve">3.1.7 объяснительная </w:t>
      </w:r>
      <w:r w:rsidR="00DA36B0">
        <w:rPr>
          <w:sz w:val="28"/>
          <w:szCs w:val="28"/>
        </w:rPr>
        <w:t xml:space="preserve">записка </w:t>
      </w:r>
      <w:r w:rsidRPr="00450FEC">
        <w:rPr>
          <w:sz w:val="28"/>
          <w:szCs w:val="28"/>
        </w:rPr>
        <w:t>материально ответственного лица и пояснения руководителя правообладателя о причинах, по которым имущество стало непр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годным для использования, а в отношении имущества казны – руководителей структурных подразделений уполномоченного органа, основной целью деятел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>ности которых является управление и распоряжение имуществом казны, – в сл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чае списания имущества, которое стало непригодным для использования в р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зультате аварий, стихийных бедствий, иных чрезвычайных ситуаций, пожаров;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3.1.8 документы, подтверждающие принятие мер по возмещению ущерба (в случае возможности возмещения ущерба в соответствии с законодательством) в отношении виновных лиц (в случае выявления виновных лиц), допустивших приведение имущества в состояние, непригодное для использования (предъявл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ние претензий, исков, применение к работникам дисциплинарных взысканий и прочее), и документы, подтверждающие возмещение ущерба или содержащие сведения об отсутствии возмещения ущерба, – в случае списания имущества</w:t>
      </w:r>
      <w:proofErr w:type="gramEnd"/>
      <w:r w:rsidRPr="00450FEC">
        <w:rPr>
          <w:sz w:val="28"/>
          <w:szCs w:val="28"/>
        </w:rPr>
        <w:t xml:space="preserve">, </w:t>
      </w:r>
      <w:proofErr w:type="gramStart"/>
      <w:r w:rsidRPr="00450FEC">
        <w:rPr>
          <w:sz w:val="28"/>
          <w:szCs w:val="28"/>
        </w:rPr>
        <w:t>к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торое стало непригодным для использования в результате аварий, стихийных бе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ствий, иных чрезвычайных ситуаций, пожаров, неправомерных действий третьих лиц.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3.2. Списание муниципального имущества в соответствии с подпун</w:t>
      </w:r>
      <w:r w:rsidRPr="00450FEC">
        <w:rPr>
          <w:sz w:val="28"/>
          <w:szCs w:val="28"/>
        </w:rPr>
        <w:t>к</w:t>
      </w:r>
      <w:r w:rsidRPr="00450FEC">
        <w:rPr>
          <w:sz w:val="28"/>
          <w:szCs w:val="28"/>
        </w:rPr>
        <w:t>том 2.1.3 настоящего Положения осуществляется при наличии следующих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ментов: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3.2.1 документы, указанные в подпунктах 3.1.1-3.1.3 настоящего Полож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3.2.2 документы, подтверждающие факт аварии, стихийного бедствия, иной чрезвычайной ситуаци</w:t>
      </w:r>
      <w:r w:rsidR="00155C55">
        <w:rPr>
          <w:sz w:val="28"/>
          <w:szCs w:val="28"/>
        </w:rPr>
        <w:t>и</w:t>
      </w:r>
      <w:r w:rsidRPr="00450FEC">
        <w:rPr>
          <w:sz w:val="28"/>
          <w:szCs w:val="28"/>
        </w:rPr>
        <w:t>, пожара, выданные</w:t>
      </w:r>
      <w:r w:rsidRPr="00450FEC">
        <w:rPr>
          <w:sz w:val="16"/>
          <w:szCs w:val="16"/>
        </w:rPr>
        <w:t xml:space="preserve"> </w:t>
      </w:r>
      <w:r w:rsidRPr="00450FEC">
        <w:rPr>
          <w:sz w:val="28"/>
          <w:szCs w:val="28"/>
        </w:rPr>
        <w:t>органами государственной власти и (или) органами местного самоуправления в соответствии с их компетенцией,</w:t>
      </w:r>
      <w:r w:rsidRPr="00450FEC">
        <w:rPr>
          <w:i/>
          <w:sz w:val="28"/>
          <w:szCs w:val="28"/>
        </w:rPr>
        <w:t xml:space="preserve"> –</w:t>
      </w:r>
      <w:r w:rsidRPr="00450FEC">
        <w:rPr>
          <w:sz w:val="28"/>
          <w:szCs w:val="28"/>
        </w:rPr>
        <w:t xml:space="preserve"> в случае списания имущества в результате чрезвычайной ситуации, пожаров;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3.2.3 документы, подтверждающие факт хищения имущества (судебное р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шение (судебный акт), вынесенн</w:t>
      </w:r>
      <w:r w:rsidR="00155C55">
        <w:rPr>
          <w:sz w:val="28"/>
          <w:szCs w:val="28"/>
        </w:rPr>
        <w:t>ое</w:t>
      </w:r>
      <w:r w:rsidRPr="00450FEC">
        <w:rPr>
          <w:sz w:val="28"/>
          <w:szCs w:val="28"/>
        </w:rPr>
        <w:t xml:space="preserve"> при производстве по уголовному делу, пост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новление об отказе в возбуждении уголовного дела, постановление о прекращ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нии уголовного дела, судебный акт по делу об административном правонаруш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нии, определение об отказе в возбуждении дела об административном правон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рушении), – в случае списания имущества в результате хищения;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3.2.4 документы, подтверждающие факт выбытия имущества из владения, пользования и распоряжения вследствие гибели, уничтожения или утраты, </w:t>
      </w:r>
      <w:r w:rsidRPr="00450FEC">
        <w:rPr>
          <w:iCs/>
          <w:sz w:val="28"/>
          <w:szCs w:val="28"/>
        </w:rPr>
        <w:t>в</w:t>
      </w:r>
      <w:r w:rsidRPr="00450FEC">
        <w:rPr>
          <w:iCs/>
          <w:sz w:val="28"/>
          <w:szCs w:val="28"/>
        </w:rPr>
        <w:t>ы</w:t>
      </w:r>
      <w:r w:rsidRPr="00450FEC">
        <w:rPr>
          <w:iCs/>
          <w:sz w:val="28"/>
          <w:szCs w:val="28"/>
        </w:rPr>
        <w:t>данные органами государственной власти и (или) органами местного самоупра</w:t>
      </w:r>
      <w:r w:rsidRPr="00450FEC">
        <w:rPr>
          <w:iCs/>
          <w:sz w:val="28"/>
          <w:szCs w:val="28"/>
        </w:rPr>
        <w:t>в</w:t>
      </w:r>
      <w:r w:rsidRPr="00450FEC">
        <w:rPr>
          <w:iCs/>
          <w:sz w:val="28"/>
          <w:szCs w:val="28"/>
        </w:rPr>
        <w:t>ления в соответствии с их компетенцией,</w:t>
      </w:r>
      <w:r w:rsidRPr="00450FEC">
        <w:rPr>
          <w:sz w:val="28"/>
          <w:szCs w:val="28"/>
        </w:rPr>
        <w:t xml:space="preserve"> – в случаях, не предусмотренных по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пунктами 3.2.2, 3.2.3 настоящего Положения;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3.2.5 объяснительная</w:t>
      </w:r>
      <w:r w:rsidR="00DA36B0">
        <w:rPr>
          <w:sz w:val="28"/>
          <w:szCs w:val="28"/>
        </w:rPr>
        <w:t xml:space="preserve"> записка</w:t>
      </w:r>
      <w:r w:rsidRPr="00450FEC">
        <w:rPr>
          <w:sz w:val="28"/>
          <w:szCs w:val="28"/>
        </w:rPr>
        <w:t xml:space="preserve"> материально ответственного лица и пояснения руководителя правообладателя о причинах выбытия имущества из владения, пользования и распоряжения, а в отношении имущества казны – руководителей структурных подразделений уполномоченного органа, основной целью деятел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 xml:space="preserve">ности которых является управление и распоряжение имуществом казны;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3.2.6</w:t>
      </w:r>
      <w:r w:rsidRPr="00450FEC">
        <w:rPr>
          <w:color w:val="00B050"/>
          <w:sz w:val="28"/>
          <w:szCs w:val="28"/>
        </w:rPr>
        <w:t xml:space="preserve"> </w:t>
      </w:r>
      <w:r w:rsidRPr="00450FEC">
        <w:rPr>
          <w:sz w:val="28"/>
          <w:szCs w:val="28"/>
        </w:rPr>
        <w:t>документы, подтверждающие принятие мер по возмещению ущерба (в случае возможности возмещения ущерба в соответствии с законодательством) в отношении виновных лиц (в случае выявления виновных лиц), допустивших г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бель, уничтожение или утрату имущества (предъявление претензий, исков, пр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менение к работникам дисциплинарных взысканий и прочее), и документы, по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тверждающие возмещение ущерба или содержащие сведения об отсутствии во</w:t>
      </w:r>
      <w:r w:rsidRPr="00450FEC">
        <w:rPr>
          <w:sz w:val="28"/>
          <w:szCs w:val="28"/>
        </w:rPr>
        <w:t>з</w:t>
      </w:r>
      <w:r w:rsidRPr="00450FEC">
        <w:rPr>
          <w:sz w:val="28"/>
          <w:szCs w:val="28"/>
        </w:rPr>
        <w:t>мещения ущерба.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3.3. Для списания транспортных средств дополнительно необходимы сл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 xml:space="preserve">дующие документы: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3.3.1 паспорт транспортного средства (паспорт шасси транспортного сре</w:t>
      </w:r>
      <w:r w:rsidRPr="00450FEC">
        <w:rPr>
          <w:sz w:val="28"/>
          <w:szCs w:val="28"/>
        </w:rPr>
        <w:t>д</w:t>
      </w:r>
      <w:r w:rsidRPr="00450FEC">
        <w:rPr>
          <w:sz w:val="28"/>
          <w:szCs w:val="28"/>
        </w:rPr>
        <w:t>ства);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3.3.2 свидетельство о регистрации транспортного средства или иной рег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страционный документ в соответствии с законодательством;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3.3.3 фотографии транспортного средства (не менее двух фотографий в разных ракурсах) – в случае списания имущества в соответствии с подпункт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ми 2.1.1, 2.1.2 настоящего Положения;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3.3.4 документы о дорожно-транспортном происшествии, выданные орг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ном государственной власти в соответствии с его компетенцией,</w:t>
      </w:r>
      <w:r w:rsidRPr="00450FEC">
        <w:rPr>
          <w:i/>
          <w:sz w:val="28"/>
          <w:szCs w:val="28"/>
        </w:rPr>
        <w:t xml:space="preserve"> </w:t>
      </w:r>
      <w:r w:rsidRPr="00450FEC">
        <w:rPr>
          <w:sz w:val="28"/>
          <w:szCs w:val="28"/>
        </w:rPr>
        <w:t>– в случае сп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сания транспортных средств, которые стали непригодными для использования в результате дорожно-транспортного происшествия.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50FEC" w:rsidRPr="00450FEC" w:rsidRDefault="00450FEC" w:rsidP="00450FE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  <w:lang w:val="en-US"/>
        </w:rPr>
        <w:t>IV</w:t>
      </w:r>
      <w:r w:rsidRPr="00450FEC">
        <w:rPr>
          <w:b/>
          <w:sz w:val="28"/>
          <w:szCs w:val="28"/>
        </w:rPr>
        <w:t>. Порядок согласования списания муниципального имущества, принадлежащего на вещном праве правообладателям, с отраслевым органом</w:t>
      </w:r>
    </w:p>
    <w:p w:rsidR="00450FEC" w:rsidRPr="00450FEC" w:rsidRDefault="00450FEC" w:rsidP="00450FE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4.1. Для согласования списания муниципального имущества правообладат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ли направляют в отраслевой орган обращение о согласовании списания имущ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ства, подписанное руководителем правообладателя (далее – обращение о спис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нии в отраслевой орган), которое рассматривается в течение 30 дней со дня его регистрации в отраслевом органе.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4.2. К обращению о списании в отраслевой орган прилагаются копии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ментов, указанных в разделе 3 настоящего Положения, заверенные подписью р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ководителя правообладателя (или иным уполномоченным им лицом) и печатью правообладателя, за исключением документов, указанных в подпунктах 3.1.2-3.1.4 настоящего Положения, которые представляются в подлинниках.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Представляемые документы не должны иметь подчисток и (или) приписок, зачеркнутых слов и иных не оговоренных в них исправлений, в том числе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менты не должны быть исполнены карандашом или с помощью легко удаляемых с бумажного носителя красителей, иметь серьезных повреждений, которые не позволяют однозначно истолковать их содержание. Тексты представляемых документов должны быть написаны разборчиво.</w:t>
      </w:r>
    </w:p>
    <w:p w:rsidR="00450FEC" w:rsidRPr="00450FEC" w:rsidRDefault="00450FEC" w:rsidP="00450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>Исправления в представляемых документах должны быть заверены подп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сью руководителя правообладателя (или иным уполномоченным им лицом) и п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чатью правообладателя.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4.3. Акт о списании, сводный акт о списании, </w:t>
      </w:r>
      <w:proofErr w:type="gramStart"/>
      <w:r w:rsidRPr="00450FEC">
        <w:rPr>
          <w:sz w:val="28"/>
          <w:szCs w:val="28"/>
        </w:rPr>
        <w:t>прилагаемые</w:t>
      </w:r>
      <w:proofErr w:type="gramEnd"/>
      <w:r w:rsidRPr="00450FEC">
        <w:rPr>
          <w:sz w:val="28"/>
          <w:szCs w:val="28"/>
        </w:rPr>
        <w:t xml:space="preserve"> к обращению о списании в отраслевой орган, представляются в трех экземплярах.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4.4. Согласование списания муниципального имущества отраслевым орг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ном осуществляется в форме: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0FEC">
        <w:rPr>
          <w:sz w:val="28"/>
          <w:szCs w:val="28"/>
        </w:rPr>
        <w:t>4.4.1 согласования руководителем отраслевого органа (или иным уполном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ченным им лицом) акта о списании с проставлением на нем грифа согласования, состоящего из слова «Согласовано», наименования должности согласующего л</w:t>
      </w:r>
      <w:r w:rsidRPr="00450FEC">
        <w:rPr>
          <w:sz w:val="28"/>
          <w:szCs w:val="28"/>
        </w:rPr>
        <w:t>и</w:t>
      </w:r>
      <w:r w:rsidRPr="00450FEC">
        <w:rPr>
          <w:sz w:val="28"/>
          <w:szCs w:val="28"/>
        </w:rPr>
        <w:t>ца, личной подписи, расшифровки подписи (фамилия, имя, отчество) и даты с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гласования (далее – проставление грифа согласования) и заверения акта о спис</w:t>
      </w:r>
      <w:r w:rsidRPr="00450FEC">
        <w:rPr>
          <w:sz w:val="28"/>
          <w:szCs w:val="28"/>
        </w:rPr>
        <w:t>а</w:t>
      </w:r>
      <w:r w:rsidRPr="00450FEC">
        <w:rPr>
          <w:sz w:val="28"/>
          <w:szCs w:val="28"/>
        </w:rPr>
        <w:t>нии печатью отраслевого органа, – в случае списания одного объекта имущества;</w:t>
      </w:r>
      <w:proofErr w:type="gramEnd"/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50FEC">
        <w:rPr>
          <w:sz w:val="28"/>
          <w:szCs w:val="28"/>
        </w:rPr>
        <w:t>4.4.2 согласования руководителем отраслевого органа (или иным уполном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>ченным им лицом) сводного акта о списании с проставлением на нем грифа с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 xml:space="preserve">гласования и </w:t>
      </w:r>
      <w:proofErr w:type="gramStart"/>
      <w:r w:rsidRPr="00450FEC">
        <w:rPr>
          <w:sz w:val="28"/>
          <w:szCs w:val="28"/>
        </w:rPr>
        <w:t>заверения</w:t>
      </w:r>
      <w:proofErr w:type="gramEnd"/>
      <w:r w:rsidRPr="00450FEC">
        <w:rPr>
          <w:sz w:val="28"/>
          <w:szCs w:val="28"/>
        </w:rPr>
        <w:t xml:space="preserve"> сводного акта о списании печатью отраслевого органа – в случае списания двух и более объектов движимого имущества.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4.5. Один экземпляр акта о списании, сводного акта о списании остается в отраслевом органе.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4.6. Основания для отказа в согласовании списания муниципального им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щества: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4.6.1 имущество не подлежит списанию в соответствии с пунктами 2.1, 2.2 настоящего Положения;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4.6.2 не представлены (представлены не в полном объеме) документы, н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обходимые для согласования списания имущества, и (</w:t>
      </w:r>
      <w:proofErr w:type="gramStart"/>
      <w:r w:rsidRPr="00450FEC">
        <w:rPr>
          <w:sz w:val="28"/>
          <w:szCs w:val="28"/>
        </w:rPr>
        <w:t xml:space="preserve">или) </w:t>
      </w:r>
      <w:proofErr w:type="gramEnd"/>
      <w:r w:rsidRPr="00450FEC">
        <w:rPr>
          <w:sz w:val="28"/>
          <w:szCs w:val="28"/>
        </w:rPr>
        <w:t>представленные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менты не соответствуют требованиям, установленным пунктами 4.1-4.3 насто</w:t>
      </w:r>
      <w:r w:rsidRPr="00450FEC">
        <w:rPr>
          <w:sz w:val="28"/>
          <w:szCs w:val="28"/>
        </w:rPr>
        <w:t>я</w:t>
      </w:r>
      <w:r w:rsidRPr="00450FEC">
        <w:rPr>
          <w:sz w:val="28"/>
          <w:szCs w:val="28"/>
        </w:rPr>
        <w:t>щего Положения;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4.6.3 выявление в документах, представленных для согласования списания имущества, противоречащих (недостоверных) сведений.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4.7. Отказ отраслевого органа в согласовании списания муниципального имущества оформляется письмом.</w:t>
      </w:r>
    </w:p>
    <w:p w:rsidR="00450FEC" w:rsidRPr="00450FEC" w:rsidRDefault="00450FEC" w:rsidP="00450FEC">
      <w:pPr>
        <w:widowControl w:val="0"/>
        <w:suppressAutoHyphens/>
        <w:autoSpaceDE w:val="0"/>
        <w:autoSpaceDN w:val="0"/>
        <w:jc w:val="both"/>
        <w:rPr>
          <w:sz w:val="28"/>
          <w:szCs w:val="28"/>
        </w:rPr>
      </w:pPr>
    </w:p>
    <w:p w:rsidR="00450FEC" w:rsidRPr="00450FEC" w:rsidRDefault="00450FEC" w:rsidP="00450FEC">
      <w:pPr>
        <w:widowControl w:val="0"/>
        <w:suppressAutoHyphens/>
        <w:autoSpaceDE w:val="0"/>
        <w:autoSpaceDN w:val="0"/>
        <w:jc w:val="center"/>
        <w:rPr>
          <w:b/>
          <w:sz w:val="28"/>
          <w:szCs w:val="28"/>
        </w:rPr>
      </w:pPr>
      <w:r w:rsidRPr="00450FEC">
        <w:rPr>
          <w:b/>
          <w:sz w:val="28"/>
          <w:szCs w:val="28"/>
          <w:lang w:val="en-US"/>
        </w:rPr>
        <w:t>V</w:t>
      </w:r>
      <w:r w:rsidRPr="00450FEC">
        <w:rPr>
          <w:b/>
          <w:sz w:val="28"/>
          <w:szCs w:val="28"/>
        </w:rPr>
        <w:t>. Порядок согласования списания муниципального имущества, принадлежащего на вещном праве правообладателям, с уполномоченным органом</w:t>
      </w:r>
    </w:p>
    <w:p w:rsidR="00450FEC" w:rsidRPr="00450FEC" w:rsidRDefault="00450FEC" w:rsidP="00450FEC">
      <w:pPr>
        <w:widowControl w:val="0"/>
        <w:suppressAutoHyphens/>
        <w:autoSpaceDE w:val="0"/>
        <w:autoSpaceDN w:val="0"/>
        <w:rPr>
          <w:b/>
          <w:sz w:val="28"/>
          <w:szCs w:val="28"/>
        </w:rPr>
      </w:pP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5.1. Для согласования списания муниципального имущества правообладат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ли направляют в уполномоченный орган обращение о согласовании списания имущества, подписанное руководителем правообладателя (далее – обращение о списании в уполномоченный орган), которое рассматривается в течение 30 дней со дня его регистрации в уполномоченном органе.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5.2. К обращению о списании в уполномоченный орган прилагаются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менты в соответствии с пунктом 4.2 настоящего Положения, с учетом особенн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 xml:space="preserve">стей, установленных настоящим разделом. 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lastRenderedPageBreak/>
        <w:t xml:space="preserve">5.3. Акт о списании, сводный акт о списании, </w:t>
      </w:r>
      <w:proofErr w:type="gramStart"/>
      <w:r w:rsidRPr="00450FEC">
        <w:rPr>
          <w:sz w:val="28"/>
          <w:szCs w:val="28"/>
        </w:rPr>
        <w:t>прилагаемые</w:t>
      </w:r>
      <w:proofErr w:type="gramEnd"/>
      <w:r w:rsidRPr="00450FEC">
        <w:rPr>
          <w:sz w:val="28"/>
          <w:szCs w:val="28"/>
        </w:rPr>
        <w:t xml:space="preserve"> к обращению о списании в уполномоченный орган, представляются в двух экземплярах.</w:t>
      </w:r>
    </w:p>
    <w:p w:rsidR="00450FEC" w:rsidRPr="00CA333C" w:rsidRDefault="00450FEC" w:rsidP="00450FEC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450FEC">
        <w:rPr>
          <w:sz w:val="28"/>
          <w:szCs w:val="28"/>
        </w:rPr>
        <w:t>5.4. Акт о списании или сводный акт о списании должны быть согласованы отраслевым органом в соответствии с пунктом 4.4 настоящего Положения</w:t>
      </w:r>
      <w:r w:rsidR="00DA36B0">
        <w:rPr>
          <w:sz w:val="28"/>
          <w:szCs w:val="28"/>
        </w:rPr>
        <w:t xml:space="preserve"> в сл</w:t>
      </w:r>
      <w:r w:rsidR="00DA36B0">
        <w:rPr>
          <w:sz w:val="28"/>
          <w:szCs w:val="28"/>
        </w:rPr>
        <w:t>у</w:t>
      </w:r>
      <w:r w:rsidR="00DA36B0">
        <w:rPr>
          <w:sz w:val="28"/>
          <w:szCs w:val="28"/>
        </w:rPr>
        <w:t>чае</w:t>
      </w:r>
      <w:r w:rsidR="00155C55">
        <w:rPr>
          <w:sz w:val="28"/>
          <w:szCs w:val="28"/>
        </w:rPr>
        <w:t>,</w:t>
      </w:r>
      <w:r w:rsidR="00DA36B0">
        <w:rPr>
          <w:sz w:val="28"/>
          <w:szCs w:val="28"/>
        </w:rPr>
        <w:t xml:space="preserve"> если согласование отраслевым органом предусмотрено настоящим Полож</w:t>
      </w:r>
      <w:r w:rsidR="00DA36B0">
        <w:rPr>
          <w:sz w:val="28"/>
          <w:szCs w:val="28"/>
        </w:rPr>
        <w:t>е</w:t>
      </w:r>
      <w:r w:rsidR="00DA36B0">
        <w:rPr>
          <w:sz w:val="28"/>
          <w:szCs w:val="28"/>
        </w:rPr>
        <w:t>нием</w:t>
      </w:r>
      <w:r w:rsidRPr="00450FEC">
        <w:rPr>
          <w:sz w:val="28"/>
          <w:szCs w:val="28"/>
        </w:rPr>
        <w:t xml:space="preserve">.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5.5. Согласование списания муниципального имущества уполномоченным органом осуществляется в форме:</w:t>
      </w:r>
    </w:p>
    <w:p w:rsidR="00450FEC" w:rsidRPr="00450FEC" w:rsidRDefault="00450FEC" w:rsidP="00450FE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5.5.1 согласования руководителем уполномоченного органа (или иным уполномоченным им лицом) акта о списании с проставлением на нем грифа с</w:t>
      </w:r>
      <w:r w:rsidRPr="00450FEC">
        <w:rPr>
          <w:sz w:val="28"/>
          <w:szCs w:val="28"/>
        </w:rPr>
        <w:t>о</w:t>
      </w:r>
      <w:r w:rsidRPr="00450FEC">
        <w:rPr>
          <w:sz w:val="28"/>
          <w:szCs w:val="28"/>
        </w:rPr>
        <w:t xml:space="preserve">гласования и </w:t>
      </w:r>
      <w:proofErr w:type="gramStart"/>
      <w:r w:rsidRPr="00450FEC">
        <w:rPr>
          <w:sz w:val="28"/>
          <w:szCs w:val="28"/>
        </w:rPr>
        <w:t>заверения акта</w:t>
      </w:r>
      <w:proofErr w:type="gramEnd"/>
      <w:r w:rsidRPr="00450FEC">
        <w:rPr>
          <w:sz w:val="28"/>
          <w:szCs w:val="28"/>
        </w:rPr>
        <w:t xml:space="preserve"> о списании печатью уполномоченного органа – в случае списания одного объекта имущества;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 xml:space="preserve">5.5.2 согласования руководителем уполномоченного органа (или иным уполномоченным им лицом) сводного акта о списании с проставлением на нем грифа согласования и </w:t>
      </w:r>
      <w:proofErr w:type="gramStart"/>
      <w:r w:rsidRPr="00450FEC">
        <w:rPr>
          <w:sz w:val="28"/>
          <w:szCs w:val="28"/>
        </w:rPr>
        <w:t>заверения</w:t>
      </w:r>
      <w:proofErr w:type="gramEnd"/>
      <w:r w:rsidRPr="00450FEC">
        <w:rPr>
          <w:sz w:val="28"/>
          <w:szCs w:val="28"/>
        </w:rPr>
        <w:t xml:space="preserve"> сводного акта о списании печатью уполномоче</w:t>
      </w:r>
      <w:r w:rsidRPr="00450FEC">
        <w:rPr>
          <w:sz w:val="28"/>
          <w:szCs w:val="28"/>
        </w:rPr>
        <w:t>н</w:t>
      </w:r>
      <w:r w:rsidRPr="00450FEC">
        <w:rPr>
          <w:sz w:val="28"/>
          <w:szCs w:val="28"/>
        </w:rPr>
        <w:t xml:space="preserve">ного органа – в случае списания двух и более объектов имущества. 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5.6. Один экземпляр акта о списании, сводного акта о списании остается в уполномоченном органе.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 Основания для отказа в согласовании списания муниципального им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щества: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5.7.1 имущество не подлежит списанию в соответствии с пунктами 2.1, 2.2 настоящего Положения;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5.7.2 не представлены (представлены не в полном объеме) документы, н</w:t>
      </w:r>
      <w:r w:rsidRPr="00450FEC">
        <w:rPr>
          <w:sz w:val="28"/>
          <w:szCs w:val="28"/>
        </w:rPr>
        <w:t>е</w:t>
      </w:r>
      <w:r w:rsidRPr="00450FEC">
        <w:rPr>
          <w:sz w:val="28"/>
          <w:szCs w:val="28"/>
        </w:rPr>
        <w:t>обходимые для согласования списания имущества, и (</w:t>
      </w:r>
      <w:proofErr w:type="gramStart"/>
      <w:r w:rsidRPr="00450FEC">
        <w:rPr>
          <w:sz w:val="28"/>
          <w:szCs w:val="28"/>
        </w:rPr>
        <w:t xml:space="preserve">или) </w:t>
      </w:r>
      <w:proofErr w:type="gramEnd"/>
      <w:r w:rsidRPr="00450FEC">
        <w:rPr>
          <w:sz w:val="28"/>
          <w:szCs w:val="28"/>
        </w:rPr>
        <w:t>представленные док</w:t>
      </w:r>
      <w:r w:rsidRPr="00450FEC">
        <w:rPr>
          <w:sz w:val="28"/>
          <w:szCs w:val="28"/>
        </w:rPr>
        <w:t>у</w:t>
      </w:r>
      <w:r w:rsidRPr="00450FEC">
        <w:rPr>
          <w:sz w:val="28"/>
          <w:szCs w:val="28"/>
        </w:rPr>
        <w:t>менты не соответствуют требованиям, установленным пунктами 5.1-5.3 насто</w:t>
      </w:r>
      <w:r w:rsidRPr="00450FEC">
        <w:rPr>
          <w:sz w:val="28"/>
          <w:szCs w:val="28"/>
        </w:rPr>
        <w:t>я</w:t>
      </w:r>
      <w:r w:rsidRPr="00450FEC">
        <w:rPr>
          <w:sz w:val="28"/>
          <w:szCs w:val="28"/>
        </w:rPr>
        <w:t>щего Положения;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5.7.3 списание имущества не согласовано отраслевым органом</w:t>
      </w:r>
      <w:r w:rsidR="00155C55">
        <w:rPr>
          <w:sz w:val="28"/>
          <w:szCs w:val="28"/>
        </w:rPr>
        <w:t xml:space="preserve"> </w:t>
      </w:r>
      <w:r w:rsidR="00AF0732">
        <w:rPr>
          <w:sz w:val="28"/>
          <w:szCs w:val="28"/>
        </w:rPr>
        <w:t>в случае</w:t>
      </w:r>
      <w:r w:rsidR="00155C55">
        <w:rPr>
          <w:sz w:val="28"/>
          <w:szCs w:val="28"/>
        </w:rPr>
        <w:t>,</w:t>
      </w:r>
      <w:r w:rsidR="00AF0732">
        <w:rPr>
          <w:sz w:val="28"/>
          <w:szCs w:val="28"/>
        </w:rPr>
        <w:t xml:space="preserve"> е</w:t>
      </w:r>
      <w:r w:rsidR="00AF0732">
        <w:rPr>
          <w:sz w:val="28"/>
          <w:szCs w:val="28"/>
        </w:rPr>
        <w:t>с</w:t>
      </w:r>
      <w:r w:rsidR="00AF0732">
        <w:rPr>
          <w:sz w:val="28"/>
          <w:szCs w:val="28"/>
        </w:rPr>
        <w:t>ли согласование отраслевым органом предусмотрено настоящим Положением</w:t>
      </w:r>
      <w:r w:rsidRPr="00450FEC">
        <w:rPr>
          <w:sz w:val="28"/>
          <w:szCs w:val="28"/>
        </w:rPr>
        <w:t>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5.7.4 выявление в документах, представленных для согласования списания имущества, противоречащих (недостоверных) сведений;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0FEC">
        <w:rPr>
          <w:sz w:val="28"/>
          <w:szCs w:val="28"/>
        </w:rPr>
        <w:t>5.7.5 сведения об имуществе в реестре не соответствуют сведениям об имуществе, указанным в акте о списании, сводном акте о списании.</w:t>
      </w:r>
    </w:p>
    <w:p w:rsidR="00450FEC" w:rsidRPr="00450FEC" w:rsidRDefault="00450FEC" w:rsidP="00450FEC">
      <w:pPr>
        <w:widowControl w:val="0"/>
        <w:autoSpaceDE w:val="0"/>
        <w:autoSpaceDN w:val="0"/>
        <w:ind w:firstLine="709"/>
        <w:jc w:val="both"/>
        <w:rPr>
          <w:rFonts w:ascii="Courier New" w:hAnsi="Courier New" w:cs="Courier New"/>
          <w:sz w:val="28"/>
        </w:rPr>
      </w:pPr>
      <w:r w:rsidRPr="00450FEC">
        <w:rPr>
          <w:sz w:val="28"/>
          <w:szCs w:val="28"/>
        </w:rPr>
        <w:t>5.8. Отказ уполномоченного органа в согласовании списания муниципал</w:t>
      </w:r>
      <w:r w:rsidRPr="00450FEC">
        <w:rPr>
          <w:sz w:val="28"/>
          <w:szCs w:val="28"/>
        </w:rPr>
        <w:t>ь</w:t>
      </w:r>
      <w:r w:rsidRPr="00450FEC">
        <w:rPr>
          <w:sz w:val="28"/>
          <w:szCs w:val="28"/>
        </w:rPr>
        <w:t>ного имущества оформляется письмом.</w:t>
      </w:r>
    </w:p>
    <w:sectPr w:rsidR="00450FEC" w:rsidRPr="00450FEC" w:rsidSect="00450FEC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065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fsZcb94jKH5zPvqt4VLN94SIP4=" w:salt="R8IoXYxFulMYxFU9e9WI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5C55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0A4C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45F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0FEC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96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0373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0732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6065"/>
    <w:rsid w:val="00C9713E"/>
    <w:rsid w:val="00CA0EEC"/>
    <w:rsid w:val="00CA333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1121"/>
    <w:rsid w:val="00D22ECE"/>
    <w:rsid w:val="00D23429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36B0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2224</Words>
  <Characters>16883</Characters>
  <Application>Microsoft Office Word</Application>
  <DocSecurity>8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13</cp:revision>
  <cp:lastPrinted>2021-08-27T09:25:00Z</cp:lastPrinted>
  <dcterms:created xsi:type="dcterms:W3CDTF">2021-08-17T05:31:00Z</dcterms:created>
  <dcterms:modified xsi:type="dcterms:W3CDTF">2021-08-27T09:25:00Z</dcterms:modified>
</cp:coreProperties>
</file>