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4D3A" w:rsidRDefault="004870A3" w:rsidP="00AD25C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33E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00E" w:rsidRDefault="00B8200E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485775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8200E" w:rsidRPr="0031066C" w:rsidRDefault="00B8200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8200E" w:rsidRPr="0099544D" w:rsidRDefault="00B820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8200E" w:rsidRDefault="00B8200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00E" w:rsidRPr="00A43577" w:rsidRDefault="00B8200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200E" w:rsidRPr="00A43577" w:rsidRDefault="00B8200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B8200E" w:rsidRDefault="00B8200E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485775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200E" w:rsidRPr="0031066C" w:rsidRDefault="00B8200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8200E" w:rsidRPr="0099544D" w:rsidRDefault="00B820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8200E" w:rsidRDefault="00B8200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B8200E" w:rsidRPr="00A43577" w:rsidRDefault="00B8200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B8200E" w:rsidRPr="00A43577" w:rsidRDefault="00B8200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FC38CA" w:rsidRPr="00AC4D3A" w:rsidRDefault="00FC38CA" w:rsidP="00AD25C5">
      <w:pPr>
        <w:jc w:val="both"/>
        <w:rPr>
          <w:sz w:val="28"/>
          <w:szCs w:val="28"/>
        </w:rPr>
      </w:pPr>
    </w:p>
    <w:p w:rsidR="00B81EE1" w:rsidRPr="00AC4D3A" w:rsidRDefault="00B81EE1" w:rsidP="00AD25C5">
      <w:pPr>
        <w:jc w:val="both"/>
        <w:rPr>
          <w:sz w:val="28"/>
          <w:szCs w:val="28"/>
        </w:rPr>
      </w:pPr>
    </w:p>
    <w:p w:rsidR="00A74349" w:rsidRPr="00AC4D3A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Pr="00AC4D3A" w:rsidRDefault="001215D6" w:rsidP="00432234">
      <w:pPr>
        <w:suppressAutoHyphens/>
        <w:spacing w:line="240" w:lineRule="exact"/>
        <w:jc w:val="both"/>
        <w:rPr>
          <w:sz w:val="28"/>
          <w:szCs w:val="28"/>
        </w:rPr>
      </w:pPr>
      <w:r w:rsidRPr="001215D6">
        <w:rPr>
          <w:sz w:val="28"/>
          <w:szCs w:val="28"/>
          <w:u w:val="single"/>
        </w:rPr>
        <w:t>09.09.2021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15D6">
        <w:rPr>
          <w:sz w:val="28"/>
          <w:szCs w:val="28"/>
          <w:u w:val="single"/>
        </w:rPr>
        <w:t>№ 691</w:t>
      </w:r>
    </w:p>
    <w:p w:rsidR="00176DDD" w:rsidRPr="00AC4D3A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AC4D3A" w:rsidRDefault="00B4476B" w:rsidP="00432234">
      <w:pPr>
        <w:pStyle w:val="af"/>
        <w:suppressAutoHyphens/>
        <w:spacing w:line="240" w:lineRule="exact"/>
        <w:rPr>
          <w:b/>
        </w:rPr>
      </w:pPr>
      <w:bookmarkStart w:id="0" w:name="_GoBack"/>
      <w:r w:rsidRPr="00AC4D3A">
        <w:rPr>
          <w:b/>
        </w:rPr>
        <w:t xml:space="preserve">О внесении изменений </w:t>
      </w:r>
      <w:r w:rsidR="00AD25C5" w:rsidRPr="00AC4D3A">
        <w:rPr>
          <w:b/>
        </w:rPr>
        <w:br/>
      </w:r>
      <w:r w:rsidRPr="00AC4D3A">
        <w:rPr>
          <w:b/>
        </w:rPr>
        <w:t xml:space="preserve">в муниципальную программу </w:t>
      </w:r>
      <w:r w:rsidR="00AD25C5" w:rsidRPr="00AC4D3A">
        <w:rPr>
          <w:b/>
        </w:rPr>
        <w:br/>
      </w:r>
      <w:r w:rsidRPr="00AC4D3A">
        <w:rPr>
          <w:b/>
        </w:rPr>
        <w:t xml:space="preserve">«Экономическое развитие </w:t>
      </w:r>
      <w:r w:rsidR="00432234" w:rsidRPr="00AC4D3A">
        <w:rPr>
          <w:b/>
        </w:rPr>
        <w:br/>
      </w:r>
      <w:r w:rsidRPr="00AC4D3A">
        <w:rPr>
          <w:b/>
        </w:rPr>
        <w:t xml:space="preserve">города Перми», утвержденную </w:t>
      </w:r>
      <w:r w:rsidR="00432234" w:rsidRPr="00AC4D3A">
        <w:rPr>
          <w:b/>
        </w:rPr>
        <w:br/>
      </w:r>
      <w:r w:rsidRPr="00AC4D3A">
        <w:rPr>
          <w:b/>
        </w:rPr>
        <w:t xml:space="preserve">постановлением администрации </w:t>
      </w:r>
      <w:r w:rsidR="00AD25C5" w:rsidRPr="00AC4D3A">
        <w:rPr>
          <w:b/>
        </w:rPr>
        <w:br/>
      </w:r>
      <w:r w:rsidRPr="00AC4D3A">
        <w:rPr>
          <w:b/>
        </w:rPr>
        <w:t>города Перми от 18.10.2018 № 757</w:t>
      </w:r>
    </w:p>
    <w:bookmarkEnd w:id="0"/>
    <w:p w:rsidR="00A74349" w:rsidRPr="00AC4D3A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AC4D3A" w:rsidRDefault="00D8701A" w:rsidP="008A2915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C4D3A">
        <w:rPr>
          <w:sz w:val="28"/>
          <w:szCs w:val="28"/>
        </w:rPr>
        <w:t>и реализации»</w:t>
      </w:r>
    </w:p>
    <w:p w:rsidR="00D8701A" w:rsidRPr="00AC4D3A" w:rsidRDefault="00D8701A" w:rsidP="00176DDD">
      <w:pPr>
        <w:jc w:val="both"/>
        <w:rPr>
          <w:sz w:val="28"/>
          <w:szCs w:val="28"/>
        </w:rPr>
      </w:pPr>
      <w:r w:rsidRPr="00AC4D3A">
        <w:rPr>
          <w:sz w:val="28"/>
          <w:szCs w:val="28"/>
        </w:rPr>
        <w:t>администрация города Перми ПОСТАНОВЛЯЕТ:</w:t>
      </w:r>
    </w:p>
    <w:p w:rsidR="008A2915" w:rsidRPr="00AC4D3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C4D3A">
        <w:rPr>
          <w:sz w:val="28"/>
          <w:szCs w:val="28"/>
        </w:rPr>
        <w:t>Экономиче</w:t>
      </w:r>
      <w:r w:rsidR="00D82158" w:rsidRPr="00AC4D3A">
        <w:rPr>
          <w:sz w:val="28"/>
          <w:szCs w:val="28"/>
        </w:rPr>
        <w:t>с</w:t>
      </w:r>
      <w:r w:rsidR="003807E9" w:rsidRPr="00AC4D3A">
        <w:rPr>
          <w:sz w:val="28"/>
          <w:szCs w:val="28"/>
        </w:rPr>
        <w:t xml:space="preserve">кое развитие </w:t>
      </w:r>
      <w:r w:rsidRPr="00AC4D3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E37C64" w:rsidRPr="00AC4D3A">
        <w:rPr>
          <w:sz w:val="28"/>
          <w:szCs w:val="28"/>
        </w:rPr>
        <w:t>от 21.05.2019 № 190</w:t>
      </w:r>
      <w:r w:rsidR="00EA057E" w:rsidRPr="00AC4D3A">
        <w:rPr>
          <w:sz w:val="28"/>
          <w:szCs w:val="28"/>
        </w:rPr>
        <w:t>-П</w:t>
      </w:r>
      <w:r w:rsidR="009366B1" w:rsidRPr="00AC4D3A">
        <w:rPr>
          <w:sz w:val="28"/>
          <w:szCs w:val="28"/>
        </w:rPr>
        <w:t>, от 01.08.2019 № 448</w:t>
      </w:r>
      <w:r w:rsidR="00F658DB" w:rsidRPr="00AC4D3A">
        <w:rPr>
          <w:sz w:val="28"/>
          <w:szCs w:val="28"/>
        </w:rPr>
        <w:t>, от 20.09.2019 № 579</w:t>
      </w:r>
      <w:r w:rsidR="0042595B" w:rsidRPr="00AC4D3A">
        <w:rPr>
          <w:sz w:val="28"/>
          <w:szCs w:val="28"/>
        </w:rPr>
        <w:t xml:space="preserve">, от 18.10.2019 </w:t>
      </w:r>
      <w:r w:rsidR="00432234" w:rsidRPr="00AC4D3A">
        <w:rPr>
          <w:sz w:val="28"/>
          <w:szCs w:val="28"/>
        </w:rPr>
        <w:br/>
      </w:r>
      <w:r w:rsidR="0042595B" w:rsidRPr="00AC4D3A">
        <w:rPr>
          <w:sz w:val="28"/>
          <w:szCs w:val="28"/>
        </w:rPr>
        <w:t>№ 738</w:t>
      </w:r>
      <w:r w:rsidR="002D407F" w:rsidRPr="00AC4D3A">
        <w:rPr>
          <w:sz w:val="28"/>
          <w:szCs w:val="28"/>
        </w:rPr>
        <w:t xml:space="preserve">, от 02.12.2019 № </w:t>
      </w:r>
      <w:r w:rsidR="00A81937" w:rsidRPr="00AC4D3A">
        <w:rPr>
          <w:sz w:val="28"/>
          <w:szCs w:val="28"/>
        </w:rPr>
        <w:t>958</w:t>
      </w:r>
      <w:r w:rsidR="009075AB" w:rsidRPr="00AC4D3A">
        <w:rPr>
          <w:sz w:val="28"/>
          <w:szCs w:val="28"/>
        </w:rPr>
        <w:t>, от 30.12.2019 № 1124, от 31.12.2019 № 1137</w:t>
      </w:r>
      <w:r w:rsidR="00FA600E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FA600E" w:rsidRPr="00AC4D3A">
        <w:rPr>
          <w:sz w:val="28"/>
          <w:szCs w:val="28"/>
        </w:rPr>
        <w:t>от 27.01.2020 № 67</w:t>
      </w:r>
      <w:r w:rsidR="00F4516D" w:rsidRPr="00AC4D3A">
        <w:rPr>
          <w:sz w:val="28"/>
          <w:szCs w:val="28"/>
        </w:rPr>
        <w:t>, от 09.04.2020 № 340</w:t>
      </w:r>
      <w:r w:rsidR="005C2CFC" w:rsidRPr="00AC4D3A">
        <w:rPr>
          <w:sz w:val="28"/>
          <w:szCs w:val="28"/>
        </w:rPr>
        <w:t>, от 28.05.2020 № 473</w:t>
      </w:r>
      <w:r w:rsidR="00C25AF3" w:rsidRPr="00AC4D3A">
        <w:rPr>
          <w:sz w:val="28"/>
          <w:szCs w:val="28"/>
        </w:rPr>
        <w:t xml:space="preserve">, от 10.09.2020 </w:t>
      </w:r>
      <w:r w:rsidR="00EE2A72" w:rsidRPr="00AC4D3A">
        <w:rPr>
          <w:sz w:val="28"/>
          <w:szCs w:val="28"/>
        </w:rPr>
        <w:br/>
      </w:r>
      <w:r w:rsidR="00C25AF3" w:rsidRPr="00AC4D3A">
        <w:rPr>
          <w:sz w:val="28"/>
          <w:szCs w:val="28"/>
        </w:rPr>
        <w:t>№ 817</w:t>
      </w:r>
      <w:r w:rsidR="00C06032" w:rsidRPr="00AC4D3A">
        <w:rPr>
          <w:sz w:val="28"/>
          <w:szCs w:val="28"/>
        </w:rPr>
        <w:t>, от</w:t>
      </w:r>
      <w:r w:rsidR="00EE2A72" w:rsidRPr="00AC4D3A">
        <w:rPr>
          <w:sz w:val="28"/>
          <w:szCs w:val="28"/>
        </w:rPr>
        <w:t xml:space="preserve"> </w:t>
      </w:r>
      <w:r w:rsidR="00C06032" w:rsidRPr="00AC4D3A">
        <w:rPr>
          <w:sz w:val="28"/>
          <w:szCs w:val="28"/>
        </w:rPr>
        <w:t>15.10.2020 № 990</w:t>
      </w:r>
      <w:r w:rsidR="004A4DD4" w:rsidRPr="00AC4D3A">
        <w:rPr>
          <w:sz w:val="28"/>
          <w:szCs w:val="28"/>
        </w:rPr>
        <w:t xml:space="preserve">, </w:t>
      </w:r>
      <w:r w:rsidR="00A33AF8" w:rsidRPr="00AC4D3A">
        <w:rPr>
          <w:sz w:val="28"/>
          <w:szCs w:val="28"/>
        </w:rPr>
        <w:t>от 1</w:t>
      </w:r>
      <w:r w:rsidR="006C7B5C" w:rsidRPr="00AC4D3A">
        <w:rPr>
          <w:sz w:val="28"/>
          <w:szCs w:val="28"/>
        </w:rPr>
        <w:t>9</w:t>
      </w:r>
      <w:r w:rsidR="00A33AF8" w:rsidRPr="00AC4D3A">
        <w:rPr>
          <w:sz w:val="28"/>
          <w:szCs w:val="28"/>
        </w:rPr>
        <w:t xml:space="preserve">.10.2020 № 1048, </w:t>
      </w:r>
      <w:r w:rsidR="004A4DD4" w:rsidRPr="00AC4D3A">
        <w:rPr>
          <w:sz w:val="28"/>
          <w:szCs w:val="28"/>
        </w:rPr>
        <w:t>от 25.11.2020 № 1190</w:t>
      </w:r>
      <w:r w:rsidR="00A21F30" w:rsidRPr="00AC4D3A">
        <w:rPr>
          <w:sz w:val="28"/>
          <w:szCs w:val="28"/>
        </w:rPr>
        <w:t xml:space="preserve">, </w:t>
      </w:r>
      <w:r w:rsidR="00EE2A72" w:rsidRPr="00AC4D3A">
        <w:rPr>
          <w:sz w:val="28"/>
          <w:szCs w:val="28"/>
        </w:rPr>
        <w:br/>
      </w:r>
      <w:r w:rsidR="00A21F30" w:rsidRPr="00AC4D3A">
        <w:rPr>
          <w:sz w:val="28"/>
          <w:szCs w:val="28"/>
        </w:rPr>
        <w:t>от 25.12.2020 № 1328</w:t>
      </w:r>
      <w:r w:rsidR="003B49C5" w:rsidRPr="00AC4D3A">
        <w:rPr>
          <w:sz w:val="28"/>
          <w:szCs w:val="28"/>
        </w:rPr>
        <w:t>,</w:t>
      </w:r>
      <w:r w:rsidR="009B428A" w:rsidRPr="00AC4D3A">
        <w:rPr>
          <w:sz w:val="28"/>
          <w:szCs w:val="28"/>
        </w:rPr>
        <w:t xml:space="preserve"> от 25.12.2020 № 1333</w:t>
      </w:r>
      <w:r w:rsidR="003B49C5" w:rsidRPr="00AC4D3A">
        <w:rPr>
          <w:sz w:val="28"/>
          <w:szCs w:val="28"/>
        </w:rPr>
        <w:t>, от 28.01.2021 № 24</w:t>
      </w:r>
      <w:r w:rsidR="005D39EA" w:rsidRPr="00AC4D3A">
        <w:rPr>
          <w:sz w:val="28"/>
          <w:szCs w:val="28"/>
        </w:rPr>
        <w:t xml:space="preserve">, от 23.03.2021 </w:t>
      </w:r>
      <w:r w:rsidR="00435249" w:rsidRPr="00AC4D3A">
        <w:rPr>
          <w:sz w:val="28"/>
          <w:szCs w:val="28"/>
        </w:rPr>
        <w:br/>
      </w:r>
      <w:r w:rsidR="005D39EA" w:rsidRPr="00AC4D3A">
        <w:rPr>
          <w:sz w:val="28"/>
          <w:szCs w:val="28"/>
        </w:rPr>
        <w:t>№ 184</w:t>
      </w:r>
      <w:r w:rsidR="00CE08C6" w:rsidRPr="00AC4D3A">
        <w:rPr>
          <w:sz w:val="28"/>
          <w:szCs w:val="28"/>
        </w:rPr>
        <w:t xml:space="preserve">, от </w:t>
      </w:r>
      <w:r w:rsidR="006D2201" w:rsidRPr="00AC4D3A">
        <w:rPr>
          <w:sz w:val="28"/>
          <w:szCs w:val="28"/>
        </w:rPr>
        <w:t>27.04.2021 № 307</w:t>
      </w:r>
      <w:r w:rsidR="002B1A25" w:rsidRPr="00AC4D3A">
        <w:rPr>
          <w:sz w:val="28"/>
          <w:szCs w:val="28"/>
        </w:rPr>
        <w:t>, от 18.06.2021 № 447</w:t>
      </w:r>
      <w:r w:rsidR="00820022" w:rsidRPr="00AC4D3A">
        <w:rPr>
          <w:sz w:val="28"/>
          <w:szCs w:val="28"/>
        </w:rPr>
        <w:t>, от 07.07.2021 № 508</w:t>
      </w:r>
      <w:r w:rsidRPr="00AC4D3A">
        <w:rPr>
          <w:sz w:val="28"/>
          <w:szCs w:val="28"/>
        </w:rPr>
        <w:t>).</w:t>
      </w:r>
    </w:p>
    <w:p w:rsidR="00C328B3" w:rsidRPr="00AC4D3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 </w:t>
      </w:r>
      <w:r w:rsidR="00C65DE0" w:rsidRPr="00AC4D3A">
        <w:rPr>
          <w:color w:val="000000"/>
          <w:sz w:val="28"/>
          <w:szCs w:val="28"/>
        </w:rPr>
        <w:t>Настоящее п</w:t>
      </w:r>
      <w:r w:rsidR="009B428A" w:rsidRPr="00AC4D3A">
        <w:rPr>
          <w:color w:val="000000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C0AFD" w:rsidRPr="00AC4D3A">
        <w:rPr>
          <w:color w:val="000000"/>
          <w:sz w:val="28"/>
          <w:szCs w:val="28"/>
        </w:rPr>
        <w:t>.</w:t>
      </w:r>
    </w:p>
    <w:p w:rsidR="00D8701A" w:rsidRPr="00AC4D3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AC4D3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AC4D3A">
        <w:rPr>
          <w:sz w:val="28"/>
          <w:szCs w:val="28"/>
        </w:rPr>
        <w:t>астоящего п</w:t>
      </w:r>
      <w:r w:rsidRPr="00AC4D3A">
        <w:rPr>
          <w:sz w:val="28"/>
          <w:szCs w:val="28"/>
        </w:rPr>
        <w:t xml:space="preserve">остановления </w:t>
      </w:r>
      <w:r w:rsidR="00176DDD" w:rsidRPr="00AC4D3A">
        <w:rPr>
          <w:sz w:val="28"/>
          <w:szCs w:val="28"/>
        </w:rPr>
        <w:br/>
      </w:r>
      <w:r w:rsidRPr="00AC4D3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AC4D3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5</w:t>
      </w:r>
      <w:r w:rsidR="00D8701A" w:rsidRPr="00AC4D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C4D3A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AC4D3A">
        <w:rPr>
          <w:sz w:val="28"/>
          <w:szCs w:val="28"/>
        </w:rPr>
        <w:t>Агеева В.Г.</w:t>
      </w:r>
    </w:p>
    <w:p w:rsidR="00F4516D" w:rsidRPr="00AC4D3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AC4D3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AC4D3A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AC4D3A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sz w:val="28"/>
          <w:szCs w:val="28"/>
        </w:rPr>
        <w:t>Глав</w:t>
      </w:r>
      <w:r w:rsidR="005D39EA" w:rsidRPr="00AC4D3A">
        <w:rPr>
          <w:rFonts w:ascii="Times New Roman" w:hAnsi="Times New Roman"/>
          <w:sz w:val="28"/>
          <w:szCs w:val="28"/>
        </w:rPr>
        <w:t>а</w:t>
      </w:r>
      <w:r w:rsidRPr="00AC4D3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AC4D3A">
        <w:rPr>
          <w:rFonts w:ascii="Times New Roman" w:hAnsi="Times New Roman"/>
          <w:sz w:val="28"/>
          <w:szCs w:val="28"/>
        </w:rPr>
        <w:tab/>
      </w:r>
      <w:r w:rsidR="009857A2" w:rsidRPr="00AC4D3A">
        <w:rPr>
          <w:rFonts w:ascii="Times New Roman" w:hAnsi="Times New Roman"/>
          <w:sz w:val="28"/>
          <w:szCs w:val="28"/>
        </w:rPr>
        <w:t>А.Н. Дёмкин</w:t>
      </w:r>
    </w:p>
    <w:p w:rsidR="00920DB0" w:rsidRPr="00AC4D3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AC4D3A" w:rsidSect="00AC4D3A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УТВЕРЖДЕНЫ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 xml:space="preserve">постановлением администрации 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города Перми</w:t>
      </w:r>
    </w:p>
    <w:p w:rsidR="00637B4A" w:rsidRPr="00AC4D3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от</w:t>
      </w:r>
      <w:r w:rsidR="001215D6">
        <w:rPr>
          <w:sz w:val="28"/>
          <w:szCs w:val="28"/>
        </w:rPr>
        <w:t xml:space="preserve"> </w:t>
      </w:r>
      <w:r w:rsidR="001215D6" w:rsidRPr="001215D6">
        <w:rPr>
          <w:sz w:val="28"/>
          <w:szCs w:val="28"/>
        </w:rPr>
        <w:t>09.09.2021 № 691</w:t>
      </w: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>ИЗМЕНЕНИЯ</w:t>
      </w: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AC4D3A">
        <w:rPr>
          <w:b/>
          <w:sz w:val="28"/>
          <w:szCs w:val="28"/>
        </w:rPr>
        <w:br/>
      </w:r>
      <w:r w:rsidRPr="00AC4D3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E21BE8" w:rsidRPr="00AC4D3A" w:rsidRDefault="00A36D8E" w:rsidP="00AD25C5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1. В разделе </w:t>
      </w:r>
      <w:r w:rsidR="00830CCF" w:rsidRPr="00AC4D3A">
        <w:rPr>
          <w:sz w:val="28"/>
          <w:szCs w:val="28"/>
        </w:rPr>
        <w:t>«</w:t>
      </w:r>
      <w:r w:rsidRPr="00AC4D3A">
        <w:rPr>
          <w:sz w:val="28"/>
          <w:szCs w:val="28"/>
        </w:rPr>
        <w:t>Паспорт муниципальной программы</w:t>
      </w:r>
      <w:r w:rsidR="00830CCF" w:rsidRPr="00AC4D3A">
        <w:rPr>
          <w:sz w:val="28"/>
          <w:szCs w:val="28"/>
        </w:rPr>
        <w:t>»</w:t>
      </w:r>
      <w:r w:rsidR="00E21BE8" w:rsidRPr="00AC4D3A">
        <w:rPr>
          <w:sz w:val="28"/>
          <w:szCs w:val="28"/>
        </w:rPr>
        <w:t>:</w:t>
      </w:r>
    </w:p>
    <w:p w:rsidR="00E21BE8" w:rsidRPr="00AC4D3A" w:rsidRDefault="00E21BE8" w:rsidP="00AD25C5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1.1. в</w:t>
      </w:r>
      <w:r w:rsidR="00017143">
        <w:rPr>
          <w:sz w:val="28"/>
          <w:szCs w:val="28"/>
        </w:rPr>
        <w:t xml:space="preserve"> графе 3</w:t>
      </w:r>
      <w:r w:rsidRPr="00AC4D3A">
        <w:rPr>
          <w:sz w:val="28"/>
          <w:szCs w:val="28"/>
        </w:rPr>
        <w:t xml:space="preserve"> строк</w:t>
      </w:r>
      <w:r w:rsidR="00017143">
        <w:rPr>
          <w:sz w:val="28"/>
          <w:szCs w:val="28"/>
        </w:rPr>
        <w:t>и</w:t>
      </w:r>
      <w:r w:rsidRPr="00AC4D3A">
        <w:rPr>
          <w:sz w:val="28"/>
          <w:szCs w:val="28"/>
        </w:rPr>
        <w:t xml:space="preserve"> 4 слова «Пермский центр бизнеса» заменить словами «Пермский бизнес-инкубатор»;</w:t>
      </w:r>
    </w:p>
    <w:p w:rsidR="00A36D8E" w:rsidRPr="00AC4D3A" w:rsidRDefault="00E21BE8" w:rsidP="00AD25C5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1.2.</w:t>
      </w:r>
      <w:r w:rsidR="001F4338" w:rsidRPr="00AC4D3A">
        <w:rPr>
          <w:sz w:val="28"/>
          <w:szCs w:val="28"/>
        </w:rPr>
        <w:t xml:space="preserve"> строку</w:t>
      </w:r>
      <w:r w:rsidR="00A36D8E" w:rsidRPr="00AC4D3A">
        <w:rPr>
          <w:sz w:val="28"/>
          <w:szCs w:val="28"/>
        </w:rPr>
        <w:t xml:space="preserve"> 9</w:t>
      </w:r>
      <w:r w:rsidR="00EE2A72" w:rsidRPr="00AC4D3A">
        <w:rPr>
          <w:sz w:val="28"/>
          <w:szCs w:val="28"/>
        </w:rPr>
        <w:t xml:space="preserve"> </w:t>
      </w:r>
      <w:r w:rsidR="00A36D8E"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7315"/>
        <w:gridCol w:w="1476"/>
        <w:gridCol w:w="1476"/>
        <w:gridCol w:w="1476"/>
        <w:gridCol w:w="1476"/>
        <w:gridCol w:w="1476"/>
      </w:tblGrid>
      <w:tr w:rsidR="00830CCF" w:rsidRPr="00AC4D3A" w:rsidTr="00F27F62">
        <w:tc>
          <w:tcPr>
            <w:tcW w:w="356" w:type="dxa"/>
            <w:vMerge w:val="restart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</w:t>
            </w:r>
          </w:p>
        </w:tc>
        <w:tc>
          <w:tcPr>
            <w:tcW w:w="7315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2019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2020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2021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2022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2023 год</w:t>
            </w:r>
          </w:p>
        </w:tc>
      </w:tr>
      <w:tr w:rsidR="00A639A9" w:rsidRPr="00AC4D3A" w:rsidTr="00F27F62">
        <w:tc>
          <w:tcPr>
            <w:tcW w:w="356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904E36" w:rsidP="007F66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36 669,656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A639A9" w:rsidRPr="00AC4D3A" w:rsidTr="00F27F62">
        <w:tc>
          <w:tcPr>
            <w:tcW w:w="356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904E36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36 669,656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7F667C" w:rsidRPr="00AC4D3A" w:rsidTr="00F27F62">
        <w:tc>
          <w:tcPr>
            <w:tcW w:w="356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7F667C" w:rsidRPr="00AC4D3A" w:rsidTr="00F27F62">
        <w:tc>
          <w:tcPr>
            <w:tcW w:w="356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830CCF" w:rsidRPr="00AC4D3A" w:rsidTr="00F27F62">
        <w:tc>
          <w:tcPr>
            <w:tcW w:w="35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AC4D3A" w:rsidRDefault="00904E3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12 705,449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F27F62">
        <w:tc>
          <w:tcPr>
            <w:tcW w:w="35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AC4D3A" w:rsidRDefault="00904E3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12 705,449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F27F62">
        <w:tc>
          <w:tcPr>
            <w:tcW w:w="35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04E36" w:rsidP="00332C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22 966,707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830CCF" w:rsidRPr="00AC4D3A" w:rsidTr="00F27F62">
        <w:tc>
          <w:tcPr>
            <w:tcW w:w="35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04E3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22 966,707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</w:tbl>
    <w:p w:rsidR="00A36D8E" w:rsidRPr="00AC4D3A" w:rsidRDefault="00A36D8E" w:rsidP="00432234">
      <w:pPr>
        <w:spacing w:line="240" w:lineRule="exact"/>
        <w:jc w:val="both"/>
        <w:rPr>
          <w:sz w:val="28"/>
          <w:szCs w:val="28"/>
        </w:rPr>
      </w:pPr>
    </w:p>
    <w:p w:rsidR="00203F57" w:rsidRPr="00AC4D3A" w:rsidRDefault="00A36D8E" w:rsidP="00203F57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2</w:t>
      </w:r>
      <w:r w:rsidR="00F4516D" w:rsidRPr="00AC4D3A">
        <w:rPr>
          <w:sz w:val="28"/>
          <w:szCs w:val="28"/>
        </w:rPr>
        <w:t xml:space="preserve">. </w:t>
      </w:r>
      <w:r w:rsidR="00203F57" w:rsidRPr="00AC4D3A">
        <w:rPr>
          <w:sz w:val="28"/>
          <w:szCs w:val="28"/>
        </w:rPr>
        <w:t>В разделе «Система программных мероприятий 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Перми»:</w:t>
      </w:r>
    </w:p>
    <w:p w:rsidR="00E21BE8" w:rsidRPr="00AC4D3A" w:rsidRDefault="00E21BE8" w:rsidP="00203F57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2.1. в</w:t>
      </w:r>
      <w:r w:rsidR="00017143">
        <w:rPr>
          <w:sz w:val="28"/>
          <w:szCs w:val="28"/>
        </w:rPr>
        <w:t xml:space="preserve"> графе 2</w:t>
      </w:r>
      <w:r w:rsidRPr="00AC4D3A">
        <w:rPr>
          <w:sz w:val="28"/>
          <w:szCs w:val="28"/>
        </w:rPr>
        <w:t xml:space="preserve"> строк</w:t>
      </w:r>
      <w:r w:rsidR="00017143">
        <w:rPr>
          <w:sz w:val="28"/>
          <w:szCs w:val="28"/>
        </w:rPr>
        <w:t>и</w:t>
      </w:r>
      <w:r w:rsidRPr="00AC4D3A">
        <w:rPr>
          <w:sz w:val="28"/>
          <w:szCs w:val="28"/>
        </w:rPr>
        <w:t xml:space="preserve"> 1.1.3.1.2.1 слова «Пермский центр бизнеса» заменить словами «Пермский бизнес-инкубатор»;</w:t>
      </w:r>
    </w:p>
    <w:p w:rsidR="00E21BE8" w:rsidRPr="00AC4D3A" w:rsidRDefault="00E21BE8" w:rsidP="00E21BE8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2.2. в </w:t>
      </w:r>
      <w:r w:rsidR="00017143">
        <w:rPr>
          <w:sz w:val="28"/>
          <w:szCs w:val="28"/>
        </w:rPr>
        <w:t xml:space="preserve">графе 2 </w:t>
      </w:r>
      <w:r w:rsidRPr="00AC4D3A">
        <w:rPr>
          <w:sz w:val="28"/>
          <w:szCs w:val="28"/>
        </w:rPr>
        <w:t>строк</w:t>
      </w:r>
      <w:r w:rsidR="00017143">
        <w:rPr>
          <w:sz w:val="28"/>
          <w:szCs w:val="28"/>
        </w:rPr>
        <w:t>и</w:t>
      </w:r>
      <w:r w:rsidRPr="00AC4D3A">
        <w:rPr>
          <w:sz w:val="28"/>
          <w:szCs w:val="28"/>
        </w:rPr>
        <w:t xml:space="preserve"> 1.1.3.1.3.1 слова «Пермский центр бизнеса» заменить словами «Пермский бизнес-инкубатор»;</w:t>
      </w:r>
    </w:p>
    <w:p w:rsidR="007F667C" w:rsidRPr="00AC4D3A" w:rsidRDefault="00E21BE8" w:rsidP="00203F57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2.3</w:t>
      </w:r>
      <w:r w:rsidR="007F667C" w:rsidRPr="00AC4D3A">
        <w:rPr>
          <w:sz w:val="28"/>
          <w:szCs w:val="28"/>
        </w:rPr>
        <w:t xml:space="preserve">. строку 1.1.6.2.2.3 </w:t>
      </w:r>
      <w:r w:rsidR="00AC4D3A">
        <w:rPr>
          <w:sz w:val="28"/>
          <w:szCs w:val="28"/>
        </w:rPr>
        <w:t>признать утратившей силу</w:t>
      </w:r>
      <w:r w:rsidR="007F667C" w:rsidRPr="00AC4D3A">
        <w:rPr>
          <w:sz w:val="28"/>
          <w:szCs w:val="28"/>
        </w:rPr>
        <w:t>;</w:t>
      </w:r>
    </w:p>
    <w:p w:rsidR="00203F57" w:rsidRPr="00AC4D3A" w:rsidRDefault="007A5F60" w:rsidP="00203F57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2.</w:t>
      </w:r>
      <w:r w:rsidR="00E21BE8" w:rsidRPr="00AC4D3A">
        <w:rPr>
          <w:sz w:val="28"/>
          <w:szCs w:val="28"/>
        </w:rPr>
        <w:t>4</w:t>
      </w:r>
      <w:r w:rsidRPr="00AC4D3A">
        <w:rPr>
          <w:sz w:val="28"/>
          <w:szCs w:val="28"/>
        </w:rPr>
        <w:t>. строки</w:t>
      </w:r>
      <w:r w:rsidR="00BC6A95" w:rsidRPr="00AC4D3A">
        <w:rPr>
          <w:sz w:val="28"/>
          <w:szCs w:val="28"/>
        </w:rPr>
        <w:t xml:space="preserve"> </w:t>
      </w:r>
      <w:r w:rsidR="00203F57" w:rsidRPr="00AC4D3A">
        <w:rPr>
          <w:sz w:val="28"/>
          <w:szCs w:val="28"/>
        </w:rPr>
        <w:t>«Итого по мероприятию 1.1.6.2.2, в том числе по источникам финансирования», «Итого по основному мероприятию 1.1.6.2, в том числе по источникам финансирования», «Итого по задаче 1.1.6,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848"/>
        <w:gridCol w:w="2327"/>
        <w:gridCol w:w="846"/>
        <w:gridCol w:w="846"/>
        <w:gridCol w:w="986"/>
        <w:gridCol w:w="986"/>
        <w:gridCol w:w="986"/>
      </w:tblGrid>
      <w:tr w:rsidR="00203F57" w:rsidRPr="00AC4D3A" w:rsidTr="007F6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Итого по мероприятию 1.1.6.2.2,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Pr="00AC4D3A" w:rsidRDefault="007A5F60" w:rsidP="007F6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</w:tr>
      <w:tr w:rsidR="00203F57" w:rsidRPr="00AC4D3A" w:rsidTr="007F6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Итого по основному мероприятию 1.1.6.2,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7A5F60" w:rsidP="007F667C">
            <w:pPr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</w:t>
            </w:r>
            <w:r w:rsidR="00BC6A95" w:rsidRPr="00AC4D3A">
              <w:rPr>
                <w:sz w:val="28"/>
                <w:szCs w:val="28"/>
              </w:rPr>
              <w:t>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</w:tr>
      <w:tr w:rsidR="00203F57" w:rsidRPr="00AC4D3A" w:rsidTr="007F6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7A5F60" w:rsidP="007F667C">
            <w:pPr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203F57" w:rsidRPr="00AC4D3A" w:rsidRDefault="00203F57" w:rsidP="000171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2.</w:t>
      </w:r>
      <w:r w:rsidR="00E21BE8" w:rsidRPr="00AC4D3A">
        <w:rPr>
          <w:sz w:val="28"/>
          <w:szCs w:val="28"/>
        </w:rPr>
        <w:t>5</w:t>
      </w:r>
      <w:r w:rsidRPr="00AC4D3A">
        <w:rPr>
          <w:sz w:val="28"/>
          <w:szCs w:val="28"/>
        </w:rPr>
        <w:t>. строку «Всего по подпрограмме 1.1, в том числе по источникам финансирования»</w:t>
      </w:r>
      <w:r w:rsidR="00291513" w:rsidRPr="00AC4D3A">
        <w:rPr>
          <w:sz w:val="28"/>
          <w:szCs w:val="28"/>
        </w:rPr>
        <w:t xml:space="preserve">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6858"/>
        <w:gridCol w:w="2353"/>
        <w:gridCol w:w="1126"/>
        <w:gridCol w:w="1126"/>
        <w:gridCol w:w="1336"/>
        <w:gridCol w:w="1126"/>
        <w:gridCol w:w="1126"/>
      </w:tblGrid>
      <w:tr w:rsidR="00203F57" w:rsidRPr="00AC4D3A" w:rsidTr="00017143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645,510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634,670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Pr="00AC4D3A" w:rsidRDefault="002E4894" w:rsidP="007F6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</w:t>
            </w:r>
            <w:r w:rsidR="007F667C" w:rsidRPr="00AC4D3A">
              <w:rPr>
                <w:sz w:val="28"/>
                <w:szCs w:val="28"/>
              </w:rPr>
              <w:t>7</w:t>
            </w:r>
            <w:r w:rsidR="00332CF4" w:rsidRPr="00AC4D3A">
              <w:rPr>
                <w:sz w:val="28"/>
                <w:szCs w:val="28"/>
              </w:rPr>
              <w:t>,5</w:t>
            </w:r>
            <w:r w:rsidR="007F667C" w:rsidRPr="00AC4D3A">
              <w:rPr>
                <w:sz w:val="28"/>
                <w:szCs w:val="28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997,500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AC4D3A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997,500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220E88" w:rsidRPr="00AC4D3A" w:rsidRDefault="00220E88" w:rsidP="00017143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В разделе Система программных мероприятий подпрограммы 1.2 «Создание условий для развития малого и среднего предпринимательства» муниципальной программы «Экономическое развитие города Перми»:</w:t>
      </w:r>
    </w:p>
    <w:p w:rsidR="00A25F9B" w:rsidRPr="00AC4D3A" w:rsidRDefault="00A25F9B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3.1. строку </w:t>
      </w:r>
      <w:r w:rsidR="007B5A20" w:rsidRPr="00AC4D3A">
        <w:rPr>
          <w:sz w:val="28"/>
          <w:szCs w:val="28"/>
        </w:rPr>
        <w:t>1.2.1.1.1.2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343"/>
        <w:gridCol w:w="553"/>
        <w:gridCol w:w="310"/>
        <w:gridCol w:w="356"/>
        <w:gridCol w:w="356"/>
        <w:gridCol w:w="356"/>
        <w:gridCol w:w="356"/>
        <w:gridCol w:w="850"/>
        <w:gridCol w:w="1429"/>
        <w:gridCol w:w="846"/>
        <w:gridCol w:w="916"/>
        <w:gridCol w:w="916"/>
        <w:gridCol w:w="916"/>
        <w:gridCol w:w="916"/>
      </w:tblGrid>
      <w:tr w:rsidR="00AC4D3A" w:rsidRPr="00AC4D3A" w:rsidTr="00AC4D3A">
        <w:tc>
          <w:tcPr>
            <w:tcW w:w="140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1.2.1.1.1.2</w:t>
            </w:r>
          </w:p>
        </w:tc>
        <w:tc>
          <w:tcPr>
            <w:tcW w:w="4343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553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35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429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419</w:t>
            </w:r>
          </w:p>
        </w:tc>
        <w:tc>
          <w:tcPr>
            <w:tcW w:w="916" w:type="dxa"/>
          </w:tcPr>
          <w:p w:rsidR="007B5A20" w:rsidRPr="00AC4D3A" w:rsidRDefault="00904E36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949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625,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900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625,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7B5A20" w:rsidRPr="00AC4D3A" w:rsidRDefault="007B5A20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3.2. 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754"/>
        <w:gridCol w:w="2491"/>
        <w:gridCol w:w="916"/>
        <w:gridCol w:w="916"/>
        <w:gridCol w:w="916"/>
        <w:gridCol w:w="916"/>
        <w:gridCol w:w="916"/>
      </w:tblGrid>
      <w:tr w:rsidR="007B5A20" w:rsidRPr="00AC4D3A" w:rsidTr="00AC4D3A">
        <w:tc>
          <w:tcPr>
            <w:tcW w:w="7754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491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419</w:t>
            </w:r>
          </w:p>
        </w:tc>
        <w:tc>
          <w:tcPr>
            <w:tcW w:w="916" w:type="dxa"/>
          </w:tcPr>
          <w:p w:rsidR="007B5A20" w:rsidRPr="00AC4D3A" w:rsidRDefault="00904E36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6</w:t>
            </w:r>
            <w:r w:rsidR="00AC4D3A">
              <w:t> </w:t>
            </w:r>
            <w:r w:rsidRPr="00AC4D3A">
              <w:t>721</w:t>
            </w:r>
            <w:r w:rsidRPr="00AC4D3A">
              <w:rPr>
                <w:szCs w:val="28"/>
              </w:rPr>
              <w:t>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949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625,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900</w:t>
            </w:r>
          </w:p>
        </w:tc>
        <w:tc>
          <w:tcPr>
            <w:tcW w:w="91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625,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245A7C" w:rsidRPr="00AC4D3A" w:rsidRDefault="00245A7C" w:rsidP="00017143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3.</w:t>
      </w:r>
      <w:r w:rsidR="007B5A20" w:rsidRPr="00AC4D3A">
        <w:rPr>
          <w:sz w:val="28"/>
          <w:szCs w:val="28"/>
        </w:rPr>
        <w:t>3</w:t>
      </w:r>
      <w:r w:rsidRPr="00AC4D3A">
        <w:rPr>
          <w:sz w:val="28"/>
          <w:szCs w:val="28"/>
        </w:rPr>
        <w:t xml:space="preserve">. строку 1.2.1.1.2.3 </w:t>
      </w:r>
      <w:r w:rsidR="00D264A8"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823"/>
        <w:gridCol w:w="553"/>
        <w:gridCol w:w="356"/>
        <w:gridCol w:w="356"/>
        <w:gridCol w:w="310"/>
        <w:gridCol w:w="356"/>
        <w:gridCol w:w="356"/>
        <w:gridCol w:w="997"/>
        <w:gridCol w:w="1640"/>
        <w:gridCol w:w="706"/>
        <w:gridCol w:w="846"/>
        <w:gridCol w:w="846"/>
        <w:gridCol w:w="637"/>
        <w:gridCol w:w="637"/>
      </w:tblGrid>
      <w:tr w:rsidR="00AC4D3A" w:rsidRPr="00AC4D3A" w:rsidTr="00AC4D3A">
        <w:tc>
          <w:tcPr>
            <w:tcW w:w="140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1.2.1.1.2.3</w:t>
            </w:r>
          </w:p>
        </w:tc>
        <w:tc>
          <w:tcPr>
            <w:tcW w:w="4823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553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</w:p>
        </w:tc>
        <w:tc>
          <w:tcPr>
            <w:tcW w:w="35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</w:t>
            </w:r>
          </w:p>
        </w:tc>
        <w:tc>
          <w:tcPr>
            <w:tcW w:w="310" w:type="dxa"/>
          </w:tcPr>
          <w:p w:rsidR="00DC7635" w:rsidRPr="00AC4D3A" w:rsidRDefault="00D264A8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</w:p>
        </w:tc>
        <w:tc>
          <w:tcPr>
            <w:tcW w:w="35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</w:p>
        </w:tc>
        <w:tc>
          <w:tcPr>
            <w:tcW w:w="997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ДЭПП</w:t>
            </w:r>
          </w:p>
        </w:tc>
        <w:tc>
          <w:tcPr>
            <w:tcW w:w="1640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70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100,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000</w:t>
            </w:r>
          </w:p>
        </w:tc>
        <w:tc>
          <w:tcPr>
            <w:tcW w:w="846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DC7635" w:rsidRPr="00AC4D3A" w:rsidRDefault="00D264A8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637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200</w:t>
            </w:r>
          </w:p>
        </w:tc>
        <w:tc>
          <w:tcPr>
            <w:tcW w:w="637" w:type="dxa"/>
          </w:tcPr>
          <w:p w:rsidR="00DC7635" w:rsidRPr="00AC4D3A" w:rsidRDefault="00DC7635" w:rsidP="00DC76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245A7C" w:rsidRPr="00AC4D3A" w:rsidRDefault="00245A7C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</w:t>
      </w:r>
      <w:r w:rsidR="007B5A20" w:rsidRPr="00AC4D3A">
        <w:rPr>
          <w:sz w:val="28"/>
          <w:szCs w:val="28"/>
        </w:rPr>
        <w:t>4</w:t>
      </w:r>
      <w:r w:rsidRPr="00AC4D3A">
        <w:rPr>
          <w:sz w:val="28"/>
          <w:szCs w:val="28"/>
        </w:rPr>
        <w:t>. строки «Итого по мероприятию 1.2.1.1.2, в том числе по источникам финансирования», «Итого по основному мероприятию 1.2.1.1,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154"/>
        <w:gridCol w:w="1989"/>
        <w:gridCol w:w="1336"/>
        <w:gridCol w:w="1336"/>
        <w:gridCol w:w="1337"/>
        <w:gridCol w:w="1337"/>
        <w:gridCol w:w="1336"/>
      </w:tblGrid>
      <w:tr w:rsidR="00245A7C" w:rsidRPr="00AC4D3A" w:rsidTr="00AC4D3A">
        <w:tc>
          <w:tcPr>
            <w:tcW w:w="6154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989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888,500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345,000</w:t>
            </w:r>
          </w:p>
        </w:tc>
        <w:tc>
          <w:tcPr>
            <w:tcW w:w="1337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="002E4894" w:rsidRPr="00AC4D3A">
              <w:rPr>
                <w:szCs w:val="28"/>
              </w:rPr>
              <w:t>788,500</w:t>
            </w:r>
          </w:p>
        </w:tc>
        <w:tc>
          <w:tcPr>
            <w:tcW w:w="1337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872,700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872,700</w:t>
            </w:r>
          </w:p>
        </w:tc>
      </w:tr>
      <w:tr w:rsidR="00245A7C" w:rsidRPr="00AC4D3A" w:rsidTr="00AC4D3A">
        <w:tc>
          <w:tcPr>
            <w:tcW w:w="6154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989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6</w:t>
            </w:r>
            <w:r w:rsidR="00AC4D3A">
              <w:t> </w:t>
            </w:r>
            <w:r w:rsidRPr="00AC4D3A">
              <w:t>144</w:t>
            </w:r>
            <w:r w:rsidRPr="00AC4D3A">
              <w:rPr>
                <w:szCs w:val="28"/>
              </w:rPr>
              <w:t>,419</w:t>
            </w:r>
          </w:p>
        </w:tc>
        <w:tc>
          <w:tcPr>
            <w:tcW w:w="1337" w:type="dxa"/>
          </w:tcPr>
          <w:p w:rsidR="00245A7C" w:rsidRPr="00AC4D3A" w:rsidRDefault="00904E36" w:rsidP="00245A7C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510,449</w:t>
            </w:r>
          </w:p>
        </w:tc>
        <w:tc>
          <w:tcPr>
            <w:tcW w:w="1337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245A7C" w:rsidRPr="00AC4D3A" w:rsidRDefault="00245A7C" w:rsidP="00245A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F86440" w:rsidRPr="00AC4D3A" w:rsidRDefault="002E4894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</w:t>
      </w:r>
      <w:r w:rsidR="007B5A20" w:rsidRPr="00AC4D3A">
        <w:rPr>
          <w:sz w:val="28"/>
          <w:szCs w:val="28"/>
        </w:rPr>
        <w:t>5</w:t>
      </w:r>
      <w:r w:rsidR="00F86440" w:rsidRPr="00AC4D3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739"/>
        <w:gridCol w:w="2125"/>
        <w:gridCol w:w="1336"/>
        <w:gridCol w:w="1476"/>
        <w:gridCol w:w="1476"/>
        <w:gridCol w:w="1337"/>
        <w:gridCol w:w="1336"/>
      </w:tblGrid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904E36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705,449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7</w:t>
            </w:r>
            <w:r w:rsidR="00AC4D3A">
              <w:t> </w:t>
            </w:r>
            <w:r w:rsidRPr="00AC4D3A">
              <w:t>042</w:t>
            </w:r>
            <w:r w:rsidRPr="00AC4D3A">
              <w:rPr>
                <w:szCs w:val="28"/>
              </w:rPr>
              <w:t>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904E36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705,449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AD25C5" w:rsidRPr="00AC4D3A" w:rsidRDefault="007D6B53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</w:t>
      </w:r>
      <w:r w:rsidR="00111AC8" w:rsidRPr="00AC4D3A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муниципальной программы «Экономическое развитие города Перми»:</w:t>
      </w:r>
    </w:p>
    <w:p w:rsidR="00DE4C27" w:rsidRPr="00AC4D3A" w:rsidRDefault="00C677C8" w:rsidP="00814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4.1. строки</w:t>
      </w:r>
      <w:r w:rsidR="00044E9C" w:rsidRPr="00AC4D3A">
        <w:rPr>
          <w:sz w:val="28"/>
          <w:szCs w:val="28"/>
        </w:rPr>
        <w:t xml:space="preserve"> 1.3.1.2.1.1,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2489"/>
        <w:gridCol w:w="553"/>
        <w:gridCol w:w="356"/>
        <w:gridCol w:w="356"/>
        <w:gridCol w:w="356"/>
        <w:gridCol w:w="356"/>
        <w:gridCol w:w="356"/>
        <w:gridCol w:w="2549"/>
        <w:gridCol w:w="1468"/>
        <w:gridCol w:w="916"/>
        <w:gridCol w:w="916"/>
        <w:gridCol w:w="916"/>
        <w:gridCol w:w="916"/>
        <w:gridCol w:w="916"/>
      </w:tblGrid>
      <w:tr w:rsidR="00AC4D3A" w:rsidRPr="00AC4D3A" w:rsidTr="00AC4D3A">
        <w:tc>
          <w:tcPr>
            <w:tcW w:w="0" w:type="auto"/>
            <w:vMerge w:val="restart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1.3.1.2.1.1</w:t>
            </w:r>
          </w:p>
        </w:tc>
        <w:tc>
          <w:tcPr>
            <w:tcW w:w="0" w:type="auto"/>
            <w:vMerge w:val="restart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количество организованных мест массового отдыха у воды</w:t>
            </w:r>
          </w:p>
        </w:tc>
        <w:tc>
          <w:tcPr>
            <w:tcW w:w="0" w:type="auto"/>
            <w:vMerge w:val="restart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576,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600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020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720,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393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665,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400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665,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400</w:t>
            </w:r>
          </w:p>
        </w:tc>
      </w:tr>
      <w:tr w:rsidR="00AC4D3A" w:rsidRPr="00AC4D3A" w:rsidTr="00AC4D3A"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367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309,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193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200</w:t>
            </w:r>
          </w:p>
        </w:tc>
      </w:tr>
      <w:tr w:rsidR="00AC4D3A" w:rsidRPr="00AC4D3A" w:rsidTr="00AC4D3A"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335,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720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476,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603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493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</w:tr>
      <w:tr w:rsidR="00AC4D3A" w:rsidRPr="00AC4D3A" w:rsidTr="00AC4D3A"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204,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206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957,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113</w:t>
            </w:r>
          </w:p>
        </w:tc>
        <w:tc>
          <w:tcPr>
            <w:tcW w:w="0" w:type="auto"/>
          </w:tcPr>
          <w:p w:rsidR="00C677C8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884,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301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305,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305,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600</w:t>
            </w:r>
          </w:p>
        </w:tc>
      </w:tr>
      <w:tr w:rsidR="00AC4D3A" w:rsidRPr="00AC4D3A" w:rsidTr="00AC4D3A"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765,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722,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668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765,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765,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100</w:t>
            </w:r>
          </w:p>
        </w:tc>
      </w:tr>
      <w:tr w:rsidR="00AC4D3A" w:rsidRPr="00AC4D3A" w:rsidTr="00AC4D3A">
        <w:tc>
          <w:tcPr>
            <w:tcW w:w="0" w:type="auto"/>
            <w:vMerge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0" w:type="auto"/>
          </w:tcPr>
          <w:p w:rsidR="00C677C8" w:rsidRPr="00AC4D3A" w:rsidRDefault="00C677C8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826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603</w:t>
            </w:r>
          </w:p>
        </w:tc>
        <w:tc>
          <w:tcPr>
            <w:tcW w:w="0" w:type="auto"/>
          </w:tcPr>
          <w:p w:rsidR="00C677C8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  <w:tc>
          <w:tcPr>
            <w:tcW w:w="0" w:type="auto"/>
          </w:tcPr>
          <w:p w:rsidR="00C677C8" w:rsidRPr="00AC4D3A" w:rsidRDefault="00C677C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</w:tr>
      <w:tr w:rsidR="002E4894" w:rsidRPr="00AC4D3A" w:rsidTr="00AC4D3A">
        <w:tc>
          <w:tcPr>
            <w:tcW w:w="0" w:type="auto"/>
            <w:gridSpan w:val="9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0" w:type="auto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826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603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</w:tr>
      <w:tr w:rsidR="002E4894" w:rsidRPr="00AC4D3A" w:rsidTr="00AC4D3A">
        <w:tc>
          <w:tcPr>
            <w:tcW w:w="0" w:type="auto"/>
            <w:gridSpan w:val="9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0" w:type="auto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826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603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</w:tr>
      <w:tr w:rsidR="002E4894" w:rsidRPr="00AC4D3A" w:rsidTr="00AC4D3A">
        <w:tc>
          <w:tcPr>
            <w:tcW w:w="0" w:type="auto"/>
            <w:gridSpan w:val="9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2E4894" w:rsidRPr="00AC4D3A" w:rsidRDefault="002E4894" w:rsidP="00C677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135,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826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603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  <w:tc>
          <w:tcPr>
            <w:tcW w:w="0" w:type="auto"/>
          </w:tcPr>
          <w:p w:rsidR="002E4894" w:rsidRPr="00AC4D3A" w:rsidRDefault="002E4894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589,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800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904E36" w:rsidRPr="00AC4D3A" w:rsidRDefault="00904E36" w:rsidP="003003E5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4.2. </w:t>
      </w:r>
      <w:r w:rsidR="00761FC8" w:rsidRPr="00AC4D3A">
        <w:rPr>
          <w:sz w:val="28"/>
          <w:szCs w:val="28"/>
        </w:rPr>
        <w:t>строки 1.3.3.1.1.1, 1.3.3.1.1.2, «Итого по мероприятию 1.3.3.1.1,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858"/>
        <w:gridCol w:w="553"/>
        <w:gridCol w:w="776"/>
        <w:gridCol w:w="776"/>
        <w:gridCol w:w="776"/>
        <w:gridCol w:w="776"/>
        <w:gridCol w:w="776"/>
        <w:gridCol w:w="850"/>
        <w:gridCol w:w="1278"/>
        <w:gridCol w:w="1056"/>
        <w:gridCol w:w="1056"/>
        <w:gridCol w:w="1056"/>
        <w:gridCol w:w="916"/>
        <w:gridCol w:w="916"/>
      </w:tblGrid>
      <w:tr w:rsidR="00AC4D3A" w:rsidRPr="00AC4D3A" w:rsidTr="00AC4D3A">
        <w:tc>
          <w:tcPr>
            <w:tcW w:w="140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1.3.3.1.1.1</w:t>
            </w:r>
          </w:p>
        </w:tc>
        <w:tc>
          <w:tcPr>
            <w:tcW w:w="1858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 xml:space="preserve">количество проведенных </w:t>
            </w:r>
            <w:r w:rsidRPr="00AC4D3A">
              <w:rPr>
                <w:szCs w:val="28"/>
              </w:rPr>
              <w:lastRenderedPageBreak/>
              <w:t>ярмарочных дней</w:t>
            </w:r>
          </w:p>
        </w:tc>
        <w:tc>
          <w:tcPr>
            <w:tcW w:w="553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lastRenderedPageBreak/>
              <w:t>ед.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123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412</w:t>
            </w:r>
          </w:p>
        </w:tc>
        <w:tc>
          <w:tcPr>
            <w:tcW w:w="776" w:type="dxa"/>
          </w:tcPr>
          <w:p w:rsidR="00904E36" w:rsidRPr="00AC4D3A" w:rsidRDefault="00056F15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204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139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139</w:t>
            </w:r>
          </w:p>
        </w:tc>
        <w:tc>
          <w:tcPr>
            <w:tcW w:w="850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278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140,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972,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371</w:t>
            </w:r>
          </w:p>
        </w:tc>
        <w:tc>
          <w:tcPr>
            <w:tcW w:w="1056" w:type="dxa"/>
          </w:tcPr>
          <w:p w:rsidR="00AD09A2" w:rsidRPr="00AC4D3A" w:rsidRDefault="00AD09A2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408,</w:t>
            </w:r>
          </w:p>
          <w:p w:rsidR="00904E36" w:rsidRPr="00AC4D3A" w:rsidRDefault="00AD09A2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159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461,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461,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</w:tr>
      <w:tr w:rsidR="00AC4D3A" w:rsidRPr="00AC4D3A" w:rsidTr="00AC4D3A">
        <w:tc>
          <w:tcPr>
            <w:tcW w:w="140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1.3.3.1.1.2</w:t>
            </w:r>
          </w:p>
        </w:tc>
        <w:tc>
          <w:tcPr>
            <w:tcW w:w="1858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53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2460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8790</w:t>
            </w:r>
          </w:p>
        </w:tc>
        <w:tc>
          <w:tcPr>
            <w:tcW w:w="776" w:type="dxa"/>
          </w:tcPr>
          <w:p w:rsidR="00904E36" w:rsidRPr="00AC4D3A" w:rsidRDefault="00A17E50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3060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2780</w:t>
            </w:r>
          </w:p>
        </w:tc>
        <w:tc>
          <w:tcPr>
            <w:tcW w:w="77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2780</w:t>
            </w:r>
          </w:p>
        </w:tc>
        <w:tc>
          <w:tcPr>
            <w:tcW w:w="850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278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</w:tr>
      <w:tr w:rsidR="00904E36" w:rsidRPr="00AC4D3A" w:rsidTr="00AC4D3A">
        <w:tc>
          <w:tcPr>
            <w:tcW w:w="8547" w:type="dxa"/>
            <w:gridSpan w:val="9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278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140,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972,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371</w:t>
            </w:r>
          </w:p>
        </w:tc>
        <w:tc>
          <w:tcPr>
            <w:tcW w:w="1056" w:type="dxa"/>
          </w:tcPr>
          <w:p w:rsidR="00AD09A2" w:rsidRPr="00AC4D3A" w:rsidRDefault="00AD09A2" w:rsidP="00AD09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408,</w:t>
            </w:r>
          </w:p>
          <w:p w:rsidR="00904E36" w:rsidRPr="00AC4D3A" w:rsidRDefault="00AD09A2" w:rsidP="00AD09A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159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461,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461,</w:t>
            </w:r>
          </w:p>
          <w:p w:rsidR="00904E36" w:rsidRPr="00AC4D3A" w:rsidRDefault="00904E36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3003E5" w:rsidRPr="00AC4D3A" w:rsidRDefault="003003E5" w:rsidP="003003E5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4.</w:t>
      </w:r>
      <w:r w:rsidR="00761FC8" w:rsidRPr="00AC4D3A">
        <w:rPr>
          <w:sz w:val="28"/>
          <w:szCs w:val="28"/>
        </w:rPr>
        <w:t>3</w:t>
      </w:r>
      <w:r w:rsidRPr="00AC4D3A">
        <w:rPr>
          <w:sz w:val="28"/>
          <w:szCs w:val="28"/>
        </w:rPr>
        <w:t>. после строки «Итого по мероприятию 1.3.3.1.2, в том числе по источникам финансирования» дополнить строками 1.3.3.1.3, 1.3.3.1.3.1,</w:t>
      </w:r>
      <w:r w:rsidR="004C03B8" w:rsidRPr="00AC4D3A">
        <w:rPr>
          <w:sz w:val="28"/>
          <w:szCs w:val="28"/>
        </w:rPr>
        <w:t xml:space="preserve"> 1.3.3.1.3.2, </w:t>
      </w:r>
      <w:r w:rsidRPr="00AC4D3A">
        <w:rPr>
          <w:sz w:val="28"/>
          <w:szCs w:val="28"/>
        </w:rPr>
        <w:t>«Итого по мероприятию 1.3.3.1.3, в том числе по источникам финансирования»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850"/>
        <w:gridCol w:w="622"/>
        <w:gridCol w:w="343"/>
        <w:gridCol w:w="343"/>
        <w:gridCol w:w="558"/>
        <w:gridCol w:w="343"/>
        <w:gridCol w:w="343"/>
        <w:gridCol w:w="968"/>
        <w:gridCol w:w="1874"/>
        <w:gridCol w:w="1017"/>
        <w:gridCol w:w="1017"/>
        <w:gridCol w:w="1109"/>
        <w:gridCol w:w="1016"/>
        <w:gridCol w:w="1016"/>
      </w:tblGrid>
      <w:tr w:rsidR="003003E5" w:rsidRPr="00AC4D3A" w:rsidTr="00AC4D3A">
        <w:tc>
          <w:tcPr>
            <w:tcW w:w="1406" w:type="dxa"/>
          </w:tcPr>
          <w:p w:rsidR="003003E5" w:rsidRPr="00AC4D3A" w:rsidRDefault="003003E5" w:rsidP="003003E5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8"/>
              </w:rPr>
            </w:pPr>
            <w:r w:rsidRPr="00AC4D3A">
              <w:rPr>
                <w:szCs w:val="28"/>
              </w:rPr>
              <w:t>1.3.3.1.3</w:t>
            </w:r>
          </w:p>
        </w:tc>
        <w:tc>
          <w:tcPr>
            <w:tcW w:w="13419" w:type="dxa"/>
            <w:gridSpan w:val="14"/>
          </w:tcPr>
          <w:p w:rsidR="003003E5" w:rsidRPr="00AC4D3A" w:rsidRDefault="00AC4D3A" w:rsidP="003003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Предоставление </w:t>
            </w:r>
            <w:r w:rsidR="003003E5" w:rsidRPr="00AC4D3A">
              <w:rPr>
                <w:szCs w:val="28"/>
              </w:rPr>
              <w:t>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AC4D3A" w:rsidRPr="00AC4D3A" w:rsidTr="00AC4D3A">
        <w:tc>
          <w:tcPr>
            <w:tcW w:w="1406" w:type="dxa"/>
          </w:tcPr>
          <w:p w:rsidR="004C03B8" w:rsidRPr="00AC4D3A" w:rsidRDefault="004C03B8" w:rsidP="003003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1.3.3.1.3.1</w:t>
            </w:r>
          </w:p>
        </w:tc>
        <w:tc>
          <w:tcPr>
            <w:tcW w:w="2850" w:type="dxa"/>
          </w:tcPr>
          <w:p w:rsidR="004C03B8" w:rsidRPr="00AC4D3A" w:rsidRDefault="004C03B8" w:rsidP="003003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622" w:type="dxa"/>
          </w:tcPr>
          <w:p w:rsidR="004C03B8" w:rsidRPr="00AC4D3A" w:rsidRDefault="004C03B8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343" w:type="dxa"/>
          </w:tcPr>
          <w:p w:rsidR="004C03B8" w:rsidRPr="00AC4D3A" w:rsidRDefault="004C03B8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4C03B8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558" w:type="dxa"/>
          </w:tcPr>
          <w:p w:rsidR="004C03B8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38</w:t>
            </w:r>
          </w:p>
        </w:tc>
        <w:tc>
          <w:tcPr>
            <w:tcW w:w="343" w:type="dxa"/>
          </w:tcPr>
          <w:p w:rsidR="004C03B8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343" w:type="dxa"/>
          </w:tcPr>
          <w:p w:rsidR="004C03B8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968" w:type="dxa"/>
          </w:tcPr>
          <w:p w:rsidR="004C03B8" w:rsidRPr="00AC4D3A" w:rsidRDefault="004C03B8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</w:t>
            </w:r>
          </w:p>
        </w:tc>
        <w:tc>
          <w:tcPr>
            <w:tcW w:w="1874" w:type="dxa"/>
          </w:tcPr>
          <w:p w:rsidR="004C03B8" w:rsidRPr="00AC4D3A" w:rsidRDefault="004C03B8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017" w:type="dxa"/>
          </w:tcPr>
          <w:p w:rsidR="004C03B8" w:rsidRPr="00AC4D3A" w:rsidRDefault="004C03B8" w:rsidP="004C03B8">
            <w:pPr>
              <w:jc w:val="center"/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7" w:type="dxa"/>
          </w:tcPr>
          <w:p w:rsidR="004C03B8" w:rsidRPr="00AC4D3A" w:rsidRDefault="004C03B8" w:rsidP="004C03B8">
            <w:pPr>
              <w:jc w:val="center"/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109" w:type="dxa"/>
          </w:tcPr>
          <w:p w:rsidR="004C03B8" w:rsidRPr="00AC4D3A" w:rsidRDefault="007B5A20" w:rsidP="004C03B8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5</w:t>
            </w:r>
            <w:r w:rsidR="00AC4D3A">
              <w:rPr>
                <w:spacing w:val="-2"/>
                <w:szCs w:val="28"/>
              </w:rPr>
              <w:t> </w:t>
            </w:r>
            <w:r w:rsidRPr="00AC4D3A">
              <w:rPr>
                <w:spacing w:val="-2"/>
                <w:szCs w:val="28"/>
              </w:rPr>
              <w:t>541,</w:t>
            </w:r>
            <w:r w:rsidR="00AC4D3A">
              <w:rPr>
                <w:spacing w:val="-2"/>
                <w:szCs w:val="28"/>
              </w:rPr>
              <w:br/>
            </w:r>
            <w:r w:rsidRPr="00AC4D3A">
              <w:rPr>
                <w:spacing w:val="-2"/>
                <w:szCs w:val="28"/>
              </w:rPr>
              <w:t>500</w:t>
            </w:r>
          </w:p>
        </w:tc>
        <w:tc>
          <w:tcPr>
            <w:tcW w:w="1016" w:type="dxa"/>
          </w:tcPr>
          <w:p w:rsidR="004C03B8" w:rsidRPr="00AC4D3A" w:rsidRDefault="004C03B8" w:rsidP="004C03B8">
            <w:pPr>
              <w:jc w:val="center"/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6" w:type="dxa"/>
          </w:tcPr>
          <w:p w:rsidR="004C03B8" w:rsidRPr="00AC4D3A" w:rsidRDefault="004C03B8" w:rsidP="004C03B8">
            <w:pPr>
              <w:jc w:val="center"/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</w:tr>
      <w:tr w:rsidR="00AC4D3A" w:rsidRPr="00AC4D3A" w:rsidTr="00AC4D3A">
        <w:tc>
          <w:tcPr>
            <w:tcW w:w="1406" w:type="dxa"/>
          </w:tcPr>
          <w:p w:rsidR="003003E5" w:rsidRPr="00AC4D3A" w:rsidRDefault="003003E5" w:rsidP="003003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1.3.3.1.3.2</w:t>
            </w:r>
          </w:p>
        </w:tc>
        <w:tc>
          <w:tcPr>
            <w:tcW w:w="2850" w:type="dxa"/>
          </w:tcPr>
          <w:p w:rsidR="003003E5" w:rsidRPr="00AC4D3A" w:rsidRDefault="003003E5" w:rsidP="003003E5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622" w:type="dxa"/>
          </w:tcPr>
          <w:p w:rsidR="003003E5" w:rsidRPr="00AC4D3A" w:rsidRDefault="003003E5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343" w:type="dxa"/>
          </w:tcPr>
          <w:p w:rsidR="003003E5" w:rsidRPr="00AC4D3A" w:rsidRDefault="004C03B8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343" w:type="dxa"/>
          </w:tcPr>
          <w:p w:rsidR="003003E5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558" w:type="dxa"/>
          </w:tcPr>
          <w:p w:rsidR="003003E5" w:rsidRPr="00AC4D3A" w:rsidRDefault="003003E5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76</w:t>
            </w:r>
          </w:p>
        </w:tc>
        <w:tc>
          <w:tcPr>
            <w:tcW w:w="343" w:type="dxa"/>
          </w:tcPr>
          <w:p w:rsidR="003003E5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343" w:type="dxa"/>
          </w:tcPr>
          <w:p w:rsidR="003003E5" w:rsidRPr="00AC4D3A" w:rsidRDefault="004C03B8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spacing w:val="-2"/>
                <w:szCs w:val="28"/>
              </w:rPr>
              <w:t>-</w:t>
            </w:r>
          </w:p>
        </w:tc>
        <w:tc>
          <w:tcPr>
            <w:tcW w:w="968" w:type="dxa"/>
          </w:tcPr>
          <w:p w:rsidR="003003E5" w:rsidRPr="00AC4D3A" w:rsidRDefault="003003E5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</w:t>
            </w:r>
          </w:p>
        </w:tc>
        <w:tc>
          <w:tcPr>
            <w:tcW w:w="1874" w:type="dxa"/>
          </w:tcPr>
          <w:p w:rsidR="003003E5" w:rsidRPr="00AC4D3A" w:rsidRDefault="003003E5" w:rsidP="003003E5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017" w:type="dxa"/>
          </w:tcPr>
          <w:p w:rsidR="003003E5" w:rsidRPr="00AC4D3A" w:rsidRDefault="003003E5" w:rsidP="004C03B8">
            <w:pPr>
              <w:ind w:left="-57" w:right="-57"/>
              <w:jc w:val="center"/>
              <w:rPr>
                <w:bCs/>
                <w:szCs w:val="28"/>
                <w:shd w:val="clear" w:color="auto" w:fill="FFFFFF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7" w:type="dxa"/>
          </w:tcPr>
          <w:p w:rsidR="003003E5" w:rsidRPr="00AC4D3A" w:rsidRDefault="003003E5" w:rsidP="004C03B8">
            <w:pPr>
              <w:ind w:left="-57" w:right="-57"/>
              <w:jc w:val="center"/>
              <w:rPr>
                <w:bCs/>
                <w:szCs w:val="28"/>
                <w:shd w:val="clear" w:color="auto" w:fill="FFFFFF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109" w:type="dxa"/>
          </w:tcPr>
          <w:p w:rsidR="003003E5" w:rsidRPr="00AC4D3A" w:rsidRDefault="003003E5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6" w:type="dxa"/>
          </w:tcPr>
          <w:p w:rsidR="003003E5" w:rsidRPr="00AC4D3A" w:rsidRDefault="003003E5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6" w:type="dxa"/>
          </w:tcPr>
          <w:p w:rsidR="003003E5" w:rsidRPr="00AC4D3A" w:rsidRDefault="003003E5" w:rsidP="003003E5">
            <w:pPr>
              <w:ind w:left="-57" w:right="-57"/>
              <w:jc w:val="center"/>
              <w:rPr>
                <w:spacing w:val="-2"/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</w:tr>
      <w:tr w:rsidR="004C03B8" w:rsidRPr="00AC4D3A" w:rsidTr="00AC4D3A">
        <w:tc>
          <w:tcPr>
            <w:tcW w:w="7776" w:type="dxa"/>
            <w:gridSpan w:val="9"/>
          </w:tcPr>
          <w:p w:rsidR="004C03B8" w:rsidRPr="00AC4D3A" w:rsidRDefault="004C03B8" w:rsidP="003003E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1.3.3.1.3, в том числе по источникам финансирования</w:t>
            </w:r>
          </w:p>
        </w:tc>
        <w:tc>
          <w:tcPr>
            <w:tcW w:w="1874" w:type="dxa"/>
          </w:tcPr>
          <w:p w:rsidR="004C03B8" w:rsidRPr="00AC4D3A" w:rsidRDefault="004C03B8" w:rsidP="003003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17" w:type="dxa"/>
          </w:tcPr>
          <w:p w:rsidR="004C03B8" w:rsidRPr="00AC4D3A" w:rsidRDefault="004C03B8">
            <w:pPr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7" w:type="dxa"/>
          </w:tcPr>
          <w:p w:rsidR="004C03B8" w:rsidRPr="00AC4D3A" w:rsidRDefault="004C03B8">
            <w:pPr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109" w:type="dxa"/>
          </w:tcPr>
          <w:p w:rsidR="004C03B8" w:rsidRPr="00AC4D3A" w:rsidRDefault="007B5A20" w:rsidP="003003E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541,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5</w:t>
            </w:r>
            <w:r w:rsidR="004C03B8" w:rsidRPr="00AC4D3A">
              <w:rPr>
                <w:szCs w:val="28"/>
              </w:rPr>
              <w:t>00</w:t>
            </w:r>
          </w:p>
        </w:tc>
        <w:tc>
          <w:tcPr>
            <w:tcW w:w="1016" w:type="dxa"/>
          </w:tcPr>
          <w:p w:rsidR="004C03B8" w:rsidRPr="00AC4D3A" w:rsidRDefault="004C03B8">
            <w:pPr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  <w:tc>
          <w:tcPr>
            <w:tcW w:w="1016" w:type="dxa"/>
          </w:tcPr>
          <w:p w:rsidR="004C03B8" w:rsidRPr="00AC4D3A" w:rsidRDefault="004C03B8">
            <w:pPr>
              <w:rPr>
                <w:szCs w:val="28"/>
              </w:rPr>
            </w:pPr>
            <w:r w:rsidRPr="00AC4D3A">
              <w:rPr>
                <w:bCs/>
                <w:szCs w:val="28"/>
                <w:shd w:val="clear" w:color="auto" w:fill="FFFFFF"/>
              </w:rPr>
              <w:t>0,000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500B4F" w:rsidRPr="00AC4D3A" w:rsidRDefault="007D6B53" w:rsidP="004100F2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4</w:t>
      </w:r>
      <w:r w:rsidR="00104922" w:rsidRPr="00AC4D3A">
        <w:rPr>
          <w:sz w:val="28"/>
          <w:szCs w:val="28"/>
        </w:rPr>
        <w:t>.</w:t>
      </w:r>
      <w:r w:rsidR="00761FC8" w:rsidRPr="00AC4D3A">
        <w:rPr>
          <w:sz w:val="28"/>
          <w:szCs w:val="28"/>
        </w:rPr>
        <w:t>4</w:t>
      </w:r>
      <w:r w:rsidR="00104922" w:rsidRPr="00AC4D3A">
        <w:rPr>
          <w:sz w:val="28"/>
          <w:szCs w:val="28"/>
        </w:rPr>
        <w:t>.</w:t>
      </w:r>
      <w:r w:rsidR="00500B4F" w:rsidRPr="00AC4D3A">
        <w:rPr>
          <w:sz w:val="28"/>
          <w:szCs w:val="28"/>
        </w:rPr>
        <w:t xml:space="preserve"> 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525"/>
        <w:gridCol w:w="2245"/>
        <w:gridCol w:w="1056"/>
        <w:gridCol w:w="1056"/>
        <w:gridCol w:w="1056"/>
        <w:gridCol w:w="1057"/>
        <w:gridCol w:w="1056"/>
      </w:tblGrid>
      <w:tr w:rsidR="00792E56" w:rsidRPr="00AC4D3A" w:rsidTr="004100F2">
        <w:trPr>
          <w:cantSplit/>
        </w:trPr>
        <w:tc>
          <w:tcPr>
            <w:tcW w:w="752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1807DB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590,</w:t>
            </w:r>
          </w:p>
          <w:p w:rsidR="00084580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F27F62" w:rsidRPr="00AC4D3A" w:rsidRDefault="00C66B0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15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406</w:t>
            </w:r>
            <w:r w:rsidR="00792E56" w:rsidRPr="00AC4D3A">
              <w:rPr>
                <w:szCs w:val="28"/>
              </w:rPr>
              <w:t>,</w:t>
            </w:r>
          </w:p>
          <w:p w:rsidR="00792E56" w:rsidRPr="00AC4D3A" w:rsidRDefault="00792E56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E40313" w:rsidRPr="00AC4D3A" w:rsidRDefault="00761FC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449,659</w:t>
            </w:r>
          </w:p>
        </w:tc>
        <w:tc>
          <w:tcPr>
            <w:tcW w:w="1057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961,</w:t>
            </w:r>
          </w:p>
          <w:p w:rsidR="0013714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961,</w:t>
            </w:r>
          </w:p>
          <w:p w:rsidR="0008458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</w:tr>
      <w:tr w:rsidR="00792E56" w:rsidRPr="00AC4D3A" w:rsidTr="004100F2">
        <w:trPr>
          <w:cantSplit/>
        </w:trPr>
        <w:tc>
          <w:tcPr>
            <w:tcW w:w="752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F27F62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13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590,</w:t>
            </w:r>
          </w:p>
          <w:p w:rsidR="00084580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F27F62" w:rsidRPr="00AC4D3A" w:rsidRDefault="00C66B0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15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406</w:t>
            </w:r>
            <w:r w:rsidR="00792E56" w:rsidRPr="00AC4D3A">
              <w:rPr>
                <w:szCs w:val="28"/>
              </w:rPr>
              <w:t>,</w:t>
            </w:r>
          </w:p>
          <w:p w:rsidR="00792E56" w:rsidRPr="00AC4D3A" w:rsidRDefault="00792E56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1A4AB5" w:rsidRPr="00AC4D3A" w:rsidRDefault="00761FC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449,659</w:t>
            </w:r>
          </w:p>
        </w:tc>
        <w:tc>
          <w:tcPr>
            <w:tcW w:w="1057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961,</w:t>
            </w:r>
          </w:p>
          <w:p w:rsidR="0008458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961,</w:t>
            </w:r>
          </w:p>
          <w:p w:rsidR="0008458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000</w:t>
            </w:r>
          </w:p>
        </w:tc>
      </w:tr>
      <w:tr w:rsidR="00792E56" w:rsidRPr="00AC4D3A" w:rsidTr="004100F2">
        <w:trPr>
          <w:cantSplit/>
        </w:trPr>
        <w:tc>
          <w:tcPr>
            <w:tcW w:w="752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AC4D3A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F27F62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</w:t>
            </w:r>
          </w:p>
          <w:p w:rsidR="00084580" w:rsidRPr="00AC4D3A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229</w:t>
            </w:r>
          </w:p>
        </w:tc>
        <w:tc>
          <w:tcPr>
            <w:tcW w:w="1056" w:type="dxa"/>
          </w:tcPr>
          <w:p w:rsidR="00F27F62" w:rsidRPr="00AC4D3A" w:rsidRDefault="00E51719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</w:t>
            </w:r>
          </w:p>
          <w:p w:rsidR="001A4E71" w:rsidRPr="00AC4D3A" w:rsidRDefault="00E51719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548</w:t>
            </w:r>
          </w:p>
        </w:tc>
        <w:tc>
          <w:tcPr>
            <w:tcW w:w="1056" w:type="dxa"/>
          </w:tcPr>
          <w:p w:rsidR="001A4AB5" w:rsidRPr="00AC4D3A" w:rsidRDefault="00761FC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22 966,</w:t>
            </w:r>
          </w:p>
          <w:p w:rsidR="00761FC8" w:rsidRPr="00AC4D3A" w:rsidRDefault="00761FC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707</w:t>
            </w:r>
          </w:p>
        </w:tc>
        <w:tc>
          <w:tcPr>
            <w:tcW w:w="1057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</w:t>
            </w:r>
            <w:r w:rsidR="009C3D7F" w:rsidRPr="00AC4D3A">
              <w:rPr>
                <w:szCs w:val="28"/>
              </w:rPr>
              <w:t>9</w:t>
            </w:r>
            <w:r w:rsidRPr="00AC4D3A">
              <w:rPr>
                <w:szCs w:val="28"/>
              </w:rPr>
              <w:t>,</w:t>
            </w:r>
          </w:p>
          <w:p w:rsidR="0013714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800</w:t>
            </w:r>
          </w:p>
        </w:tc>
        <w:tc>
          <w:tcPr>
            <w:tcW w:w="1056" w:type="dxa"/>
          </w:tcPr>
          <w:p w:rsidR="00F27F62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</w:t>
            </w:r>
            <w:r w:rsidR="009C3D7F" w:rsidRPr="00AC4D3A">
              <w:rPr>
                <w:szCs w:val="28"/>
              </w:rPr>
              <w:t>9</w:t>
            </w:r>
            <w:r w:rsidRPr="00AC4D3A">
              <w:rPr>
                <w:szCs w:val="28"/>
              </w:rPr>
              <w:t>,</w:t>
            </w:r>
          </w:p>
          <w:p w:rsidR="00137140" w:rsidRPr="00AC4D3A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800</w:t>
            </w:r>
          </w:p>
        </w:tc>
      </w:tr>
    </w:tbl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2B1A25" w:rsidRPr="00AC4D3A" w:rsidRDefault="007D6B53" w:rsidP="00A17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5</w:t>
      </w:r>
      <w:r w:rsidR="002B1A25" w:rsidRPr="00AC4D3A">
        <w:rPr>
          <w:sz w:val="28"/>
          <w:szCs w:val="28"/>
        </w:rPr>
        <w:t>. В разделе «Таблица показателей конечного результата муниципальной программы «Экономическое развитие города Перми»</w:t>
      </w:r>
      <w:r w:rsidR="00A17E50" w:rsidRPr="00AC4D3A">
        <w:rPr>
          <w:sz w:val="28"/>
          <w:szCs w:val="28"/>
        </w:rPr>
        <w:t xml:space="preserve"> </w:t>
      </w:r>
      <w:r w:rsidR="002B1A25" w:rsidRPr="00AC4D3A">
        <w:rPr>
          <w:sz w:val="28"/>
          <w:szCs w:val="28"/>
        </w:rPr>
        <w:t>строку 1.3.2 изложить в следующей редакции:</w:t>
      </w:r>
    </w:p>
    <w:tbl>
      <w:tblPr>
        <w:tblStyle w:val="0-19"/>
        <w:tblW w:w="15051" w:type="dxa"/>
        <w:tblLayout w:type="fixed"/>
        <w:tblLook w:val="0000" w:firstRow="0" w:lastRow="0" w:firstColumn="0" w:lastColumn="0" w:noHBand="0" w:noVBand="0"/>
      </w:tblPr>
      <w:tblGrid>
        <w:gridCol w:w="776"/>
        <w:gridCol w:w="9637"/>
        <w:gridCol w:w="1221"/>
        <w:gridCol w:w="566"/>
        <w:gridCol w:w="706"/>
        <w:gridCol w:w="715"/>
        <w:gridCol w:w="715"/>
        <w:gridCol w:w="715"/>
      </w:tblGrid>
      <w:tr w:rsidR="002B1A25" w:rsidRPr="00AC4D3A" w:rsidTr="00017143">
        <w:tc>
          <w:tcPr>
            <w:tcW w:w="776" w:type="dxa"/>
            <w:vMerge w:val="restart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14275" w:type="dxa"/>
            <w:gridSpan w:val="7"/>
          </w:tcPr>
          <w:p w:rsidR="002B1A25" w:rsidRPr="00AC4D3A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2B1A25" w:rsidRPr="00AC4D3A" w:rsidTr="00017143">
        <w:tc>
          <w:tcPr>
            <w:tcW w:w="776" w:type="dxa"/>
            <w:vMerge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AC4D3A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221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6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2B1A25" w:rsidRPr="00AC4D3A" w:rsidRDefault="004657C9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1A25" w:rsidRPr="00AC4D3A" w:rsidTr="00017143">
        <w:tc>
          <w:tcPr>
            <w:tcW w:w="776" w:type="dxa"/>
            <w:vMerge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AC4D3A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сформированного перечня территорий города (районы, микрорайоны) с низким уровнем обеспеченности услугами торговли, общественного питания и бытового обслуживания населения по результатам анализа фактического состояния сферы потребительского рынка города Перми</w:t>
            </w:r>
          </w:p>
        </w:tc>
        <w:tc>
          <w:tcPr>
            <w:tcW w:w="1221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есть/нет</w:t>
            </w:r>
          </w:p>
        </w:tc>
        <w:tc>
          <w:tcPr>
            <w:tcW w:w="566" w:type="dxa"/>
          </w:tcPr>
          <w:p w:rsidR="002B1A25" w:rsidRPr="00AC4D3A" w:rsidRDefault="0090341C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B1A25" w:rsidRPr="00AC4D3A" w:rsidRDefault="0090341C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15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1A25" w:rsidRPr="00AC4D3A" w:rsidTr="00017143">
        <w:tc>
          <w:tcPr>
            <w:tcW w:w="776" w:type="dxa"/>
            <w:vMerge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AC4D3A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 xml:space="preserve">Объем задолженности по договорам РК, договорам НТО </w:t>
            </w:r>
            <w:r w:rsidRPr="00AC4D3A">
              <w:rPr>
                <w:rFonts w:ascii="Times New Roman" w:hAnsi="Times New Roman" w:cs="Times New Roman"/>
                <w:sz w:val="28"/>
                <w:szCs w:val="28"/>
              </w:rPr>
              <w:br/>
              <w:t>(без учета пеней и штрафов)</w:t>
            </w:r>
          </w:p>
        </w:tc>
        <w:tc>
          <w:tcPr>
            <w:tcW w:w="1221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566" w:type="dxa"/>
          </w:tcPr>
          <w:p w:rsidR="002B1A25" w:rsidRPr="00AC4D3A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06" w:type="dxa"/>
          </w:tcPr>
          <w:p w:rsidR="002B1A25" w:rsidRPr="00AC4D3A" w:rsidRDefault="004657C9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5" w:type="dxa"/>
          </w:tcPr>
          <w:p w:rsidR="002B1A25" w:rsidRPr="00AC4D3A" w:rsidRDefault="002B1A25" w:rsidP="00FA14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A14F0" w:rsidRPr="00AC4D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5" w:type="dxa"/>
          </w:tcPr>
          <w:p w:rsidR="002B1A25" w:rsidRPr="00AC4D3A" w:rsidRDefault="00A06209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715" w:type="dxa"/>
          </w:tcPr>
          <w:p w:rsidR="002B1A25" w:rsidRPr="00AC4D3A" w:rsidRDefault="00FA14F0" w:rsidP="00A062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06209" w:rsidRPr="00AC4D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291513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6</w:t>
      </w:r>
      <w:r w:rsidR="00291513" w:rsidRPr="00AC4D3A">
        <w:rPr>
          <w:sz w:val="28"/>
          <w:szCs w:val="28"/>
        </w:rPr>
        <w:t>. В приложении 1:</w:t>
      </w:r>
    </w:p>
    <w:p w:rsidR="00B8200E" w:rsidRPr="00AC4D3A" w:rsidRDefault="00B8200E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D5A9F" w:rsidRPr="00AC4D3A">
        <w:rPr>
          <w:sz w:val="28"/>
          <w:szCs w:val="28"/>
        </w:rPr>
        <w:t>в</w:t>
      </w:r>
      <w:r w:rsidR="006D5A9F">
        <w:rPr>
          <w:sz w:val="28"/>
          <w:szCs w:val="28"/>
        </w:rPr>
        <w:t xml:space="preserve"> графе 2</w:t>
      </w:r>
      <w:r w:rsidR="006D5A9F" w:rsidRPr="00AC4D3A">
        <w:rPr>
          <w:sz w:val="28"/>
          <w:szCs w:val="28"/>
        </w:rPr>
        <w:t xml:space="preserve"> строк</w:t>
      </w:r>
      <w:r w:rsidR="006D5A9F">
        <w:rPr>
          <w:sz w:val="28"/>
          <w:szCs w:val="28"/>
        </w:rPr>
        <w:t>и</w:t>
      </w:r>
      <w:r w:rsidR="006D5A9F" w:rsidRPr="00AC4D3A">
        <w:rPr>
          <w:sz w:val="28"/>
          <w:szCs w:val="28"/>
        </w:rPr>
        <w:t xml:space="preserve"> 1.1.3.1.</w:t>
      </w:r>
      <w:r w:rsidR="006D5A9F">
        <w:rPr>
          <w:sz w:val="28"/>
          <w:szCs w:val="28"/>
        </w:rPr>
        <w:t>3</w:t>
      </w:r>
      <w:r w:rsidR="006D5A9F" w:rsidRPr="00AC4D3A">
        <w:rPr>
          <w:sz w:val="28"/>
          <w:szCs w:val="28"/>
        </w:rPr>
        <w:t>.1 слова «Пермский центр бизнеса» заменить словами «Пермский бизнес-инкубатор»</w:t>
      </w:r>
      <w:r w:rsidR="006D5A9F">
        <w:rPr>
          <w:sz w:val="28"/>
          <w:szCs w:val="28"/>
        </w:rPr>
        <w:t>;</w:t>
      </w:r>
    </w:p>
    <w:p w:rsidR="0068726D" w:rsidRPr="00AC4D3A" w:rsidRDefault="00275DE1" w:rsidP="0068726D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6</w:t>
      </w:r>
      <w:r w:rsidR="00CE56AE" w:rsidRPr="00AC4D3A">
        <w:rPr>
          <w:sz w:val="28"/>
          <w:szCs w:val="28"/>
        </w:rPr>
        <w:t>.</w:t>
      </w:r>
      <w:r w:rsidR="006D5A9F">
        <w:rPr>
          <w:sz w:val="28"/>
          <w:szCs w:val="28"/>
        </w:rPr>
        <w:t>2</w:t>
      </w:r>
      <w:r w:rsidR="00CE56AE" w:rsidRPr="00AC4D3A">
        <w:rPr>
          <w:sz w:val="28"/>
          <w:szCs w:val="28"/>
        </w:rPr>
        <w:t>. строки 1.1.6.2.2.2,</w:t>
      </w:r>
      <w:r w:rsidR="0068726D" w:rsidRPr="00AC4D3A">
        <w:rPr>
          <w:sz w:val="28"/>
          <w:szCs w:val="28"/>
        </w:rPr>
        <w:t xml:space="preserve"> 1.1.6.2.2.3</w:t>
      </w:r>
      <w:r w:rsidR="00CE56AE" w:rsidRPr="00AC4D3A">
        <w:rPr>
          <w:sz w:val="28"/>
          <w:szCs w:val="28"/>
        </w:rPr>
        <w:t>, 1.1.6.2.2.4</w:t>
      </w:r>
      <w:r w:rsidR="0068726D" w:rsidRPr="00AC4D3A">
        <w:rPr>
          <w:sz w:val="28"/>
          <w:szCs w:val="28"/>
        </w:rPr>
        <w:t xml:space="preserve"> </w:t>
      </w:r>
      <w:r w:rsidR="00AC4D3A">
        <w:rPr>
          <w:sz w:val="28"/>
          <w:szCs w:val="28"/>
        </w:rPr>
        <w:t>признать утратившими силу</w:t>
      </w:r>
      <w:r w:rsidR="00017564" w:rsidRPr="00AC4D3A">
        <w:rPr>
          <w:sz w:val="28"/>
          <w:szCs w:val="28"/>
        </w:rPr>
        <w:t>;</w:t>
      </w:r>
    </w:p>
    <w:p w:rsidR="0068726D" w:rsidRPr="00AC4D3A" w:rsidRDefault="00275DE1" w:rsidP="00AC4D3A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6</w:t>
      </w:r>
      <w:r w:rsidR="0068726D" w:rsidRPr="00AC4D3A">
        <w:rPr>
          <w:sz w:val="28"/>
          <w:szCs w:val="28"/>
        </w:rPr>
        <w:t>.</w:t>
      </w:r>
      <w:r w:rsidR="006D5A9F">
        <w:rPr>
          <w:sz w:val="28"/>
          <w:szCs w:val="28"/>
        </w:rPr>
        <w:t>3</w:t>
      </w:r>
      <w:r w:rsidR="0068726D" w:rsidRPr="00AC4D3A">
        <w:rPr>
          <w:sz w:val="28"/>
          <w:szCs w:val="28"/>
        </w:rPr>
        <w:t>. строки «Итого по мероприятию 1.1.6.2.2, в том числе по источникам финансирования», «Итого по основному мероприятию 1.1.6.2, в том числе по источникам финансирования», «Итого по задаче 1.1.6, в том числе по источникам финансирования»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0776"/>
        <w:gridCol w:w="2923"/>
        <w:gridCol w:w="1352"/>
      </w:tblGrid>
      <w:tr w:rsidR="0068726D" w:rsidRPr="00AC4D3A" w:rsidTr="00017143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Итого по мероприятию 1.1.6.2.2,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351BC6" w:rsidP="007F6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</w:tr>
      <w:tr w:rsidR="00351BC6" w:rsidRPr="00AC4D3A" w:rsidTr="00017143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lastRenderedPageBreak/>
              <w:t>Итого по основному мероприятию 1.1.6.2,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351BC6">
            <w:pPr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</w:tr>
      <w:tr w:rsidR="00351BC6" w:rsidRPr="00AC4D3A" w:rsidTr="00017143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6" w:rsidRPr="00AC4D3A" w:rsidRDefault="00351BC6" w:rsidP="00351BC6">
            <w:pPr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99,</w:t>
            </w:r>
            <w:r w:rsidR="007F667C" w:rsidRPr="00AC4D3A">
              <w:rPr>
                <w:sz w:val="28"/>
                <w:szCs w:val="28"/>
              </w:rPr>
              <w:t>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68726D" w:rsidRPr="00AC4D3A" w:rsidRDefault="00275DE1" w:rsidP="0068726D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6</w:t>
      </w:r>
      <w:r w:rsidR="0068726D" w:rsidRPr="00AC4D3A">
        <w:rPr>
          <w:sz w:val="28"/>
          <w:szCs w:val="28"/>
        </w:rPr>
        <w:t>.</w:t>
      </w:r>
      <w:r w:rsidR="006D5A9F">
        <w:rPr>
          <w:sz w:val="28"/>
          <w:szCs w:val="28"/>
        </w:rPr>
        <w:t>4</w:t>
      </w:r>
      <w:r w:rsidR="0068726D" w:rsidRPr="00AC4D3A">
        <w:rPr>
          <w:sz w:val="28"/>
          <w:szCs w:val="28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0217"/>
        <w:gridCol w:w="3305"/>
        <w:gridCol w:w="1529"/>
      </w:tblGrid>
      <w:tr w:rsidR="0068726D" w:rsidRPr="00AC4D3A" w:rsidTr="00017143"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AC4D3A" w:rsidRDefault="00351BC6" w:rsidP="007F6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4D3A">
              <w:rPr>
                <w:sz w:val="28"/>
                <w:szCs w:val="28"/>
              </w:rPr>
              <w:t>99</w:t>
            </w:r>
            <w:r w:rsidR="007F667C" w:rsidRPr="00AC4D3A">
              <w:rPr>
                <w:sz w:val="28"/>
                <w:szCs w:val="28"/>
              </w:rPr>
              <w:t>7</w:t>
            </w:r>
            <w:r w:rsidRPr="00AC4D3A">
              <w:rPr>
                <w:sz w:val="28"/>
                <w:szCs w:val="28"/>
              </w:rPr>
              <w:t>,</w:t>
            </w:r>
            <w:r w:rsidR="007F667C" w:rsidRPr="00AC4D3A">
              <w:rPr>
                <w:sz w:val="28"/>
                <w:szCs w:val="28"/>
              </w:rPr>
              <w:t>500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CC3718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CC3718" w:rsidRPr="00AC4D3A">
        <w:rPr>
          <w:sz w:val="28"/>
          <w:szCs w:val="28"/>
        </w:rPr>
        <w:t>. В приложении 2:</w:t>
      </w:r>
    </w:p>
    <w:p w:rsidR="007B5A20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7B5A20" w:rsidRPr="00AC4D3A">
        <w:rPr>
          <w:sz w:val="28"/>
          <w:szCs w:val="28"/>
        </w:rPr>
        <w:t>.1. строку 1.2.1.1.1.1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586"/>
        <w:gridCol w:w="850"/>
        <w:gridCol w:w="1476"/>
        <w:gridCol w:w="1476"/>
        <w:gridCol w:w="3831"/>
        <w:gridCol w:w="553"/>
        <w:gridCol w:w="356"/>
        <w:gridCol w:w="1375"/>
        <w:gridCol w:w="916"/>
      </w:tblGrid>
      <w:tr w:rsidR="00AC4D3A" w:rsidRPr="00AC4D3A" w:rsidTr="00AC4D3A">
        <w:tc>
          <w:tcPr>
            <w:tcW w:w="140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1.2.1.1.1.1</w:t>
            </w:r>
          </w:p>
        </w:tc>
        <w:tc>
          <w:tcPr>
            <w:tcW w:w="258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Организация информационной и консультационной поддержки СМСП</w:t>
            </w:r>
          </w:p>
        </w:tc>
        <w:tc>
          <w:tcPr>
            <w:tcW w:w="850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47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831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553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375" w:type="dxa"/>
          </w:tcPr>
          <w:p w:rsidR="007B5A20" w:rsidRPr="00AC4D3A" w:rsidRDefault="007B5A20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7B5A20" w:rsidRPr="00AC4D3A" w:rsidRDefault="00AD7757" w:rsidP="007B5A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721,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949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7B5A20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7E6716" w:rsidRPr="00AC4D3A">
        <w:rPr>
          <w:sz w:val="28"/>
          <w:szCs w:val="28"/>
        </w:rPr>
        <w:t>.2. 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259"/>
        <w:gridCol w:w="3122"/>
        <w:gridCol w:w="1444"/>
      </w:tblGrid>
      <w:tr w:rsidR="00C234AF" w:rsidRPr="00AC4D3A" w:rsidTr="00AC4D3A">
        <w:tc>
          <w:tcPr>
            <w:tcW w:w="10259" w:type="dxa"/>
          </w:tcPr>
          <w:p w:rsidR="00C234AF" w:rsidRPr="00AC4D3A" w:rsidRDefault="00C234AF" w:rsidP="007E671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122" w:type="dxa"/>
          </w:tcPr>
          <w:p w:rsidR="00C234AF" w:rsidRPr="00AC4D3A" w:rsidRDefault="00C234AF" w:rsidP="007E67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44" w:type="dxa"/>
          </w:tcPr>
          <w:p w:rsidR="00C234AF" w:rsidRPr="00AC4D3A" w:rsidRDefault="00AD7757" w:rsidP="00904E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721,949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3F7DD8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3F7DD8" w:rsidRPr="00AC4D3A">
        <w:rPr>
          <w:sz w:val="28"/>
          <w:szCs w:val="28"/>
        </w:rPr>
        <w:t>.</w:t>
      </w:r>
      <w:r w:rsidR="007E6716" w:rsidRPr="00AC4D3A">
        <w:rPr>
          <w:sz w:val="28"/>
          <w:szCs w:val="28"/>
        </w:rPr>
        <w:t>3</w:t>
      </w:r>
      <w:r w:rsidR="003F7DD8" w:rsidRPr="00AC4D3A">
        <w:rPr>
          <w:sz w:val="28"/>
          <w:szCs w:val="28"/>
        </w:rPr>
        <w:t>. строку 1.2.1.1.2.1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873"/>
        <w:gridCol w:w="997"/>
        <w:gridCol w:w="1476"/>
        <w:gridCol w:w="1476"/>
        <w:gridCol w:w="3046"/>
        <w:gridCol w:w="691"/>
        <w:gridCol w:w="776"/>
        <w:gridCol w:w="1168"/>
        <w:gridCol w:w="916"/>
      </w:tblGrid>
      <w:tr w:rsidR="00AC4D3A" w:rsidRPr="00AC4D3A" w:rsidTr="00AC4D3A">
        <w:tc>
          <w:tcPr>
            <w:tcW w:w="1406" w:type="dxa"/>
            <w:vMerge w:val="restart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1.2.1.1.2.1</w:t>
            </w:r>
          </w:p>
        </w:tc>
        <w:tc>
          <w:tcPr>
            <w:tcW w:w="2873" w:type="dxa"/>
            <w:vMerge w:val="restart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Заключение муниципальных контрактов (договоров)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99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04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69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7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</w:t>
            </w:r>
          </w:p>
        </w:tc>
        <w:tc>
          <w:tcPr>
            <w:tcW w:w="1168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73" w:type="dxa"/>
            <w:vMerge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01.03.2021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04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проведенных семинаров для СМСП, осуществляющих деятельность в области инноваций и промышленного произ</w:t>
            </w:r>
            <w:r w:rsidRPr="00AC4D3A">
              <w:rPr>
                <w:szCs w:val="28"/>
              </w:rPr>
              <w:lastRenderedPageBreak/>
              <w:t>водства в рамках участия в федеральных программах поддержки СМСП</w:t>
            </w:r>
          </w:p>
        </w:tc>
        <w:tc>
          <w:tcPr>
            <w:tcW w:w="69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lastRenderedPageBreak/>
              <w:t>ед.</w:t>
            </w:r>
          </w:p>
        </w:tc>
        <w:tc>
          <w:tcPr>
            <w:tcW w:w="7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</w:p>
        </w:tc>
        <w:tc>
          <w:tcPr>
            <w:tcW w:w="1168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100,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000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73" w:type="dxa"/>
            <w:vMerge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01.04.2021</w:t>
            </w:r>
          </w:p>
        </w:tc>
        <w:tc>
          <w:tcPr>
            <w:tcW w:w="14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04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участни</w:t>
            </w:r>
            <w:r w:rsidR="007A797F" w:rsidRPr="00AC4D3A">
              <w:rPr>
                <w:szCs w:val="28"/>
              </w:rPr>
              <w:t>ков мероприятий «</w:t>
            </w:r>
            <w:r w:rsidRPr="00AC4D3A">
              <w:rPr>
                <w:szCs w:val="28"/>
              </w:rPr>
              <w:t>Дни пермского бизнеса</w:t>
            </w:r>
            <w:r w:rsidR="007A797F" w:rsidRPr="00AC4D3A">
              <w:rPr>
                <w:szCs w:val="28"/>
              </w:rPr>
              <w:t>»</w:t>
            </w:r>
          </w:p>
        </w:tc>
        <w:tc>
          <w:tcPr>
            <w:tcW w:w="69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чел.</w:t>
            </w:r>
          </w:p>
        </w:tc>
        <w:tc>
          <w:tcPr>
            <w:tcW w:w="77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2150</w:t>
            </w:r>
          </w:p>
        </w:tc>
        <w:tc>
          <w:tcPr>
            <w:tcW w:w="1168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688,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3F7DD8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3F7DD8" w:rsidRPr="00AC4D3A">
        <w:rPr>
          <w:sz w:val="28"/>
          <w:szCs w:val="28"/>
        </w:rPr>
        <w:t>.</w:t>
      </w:r>
      <w:r w:rsidR="007E6716" w:rsidRPr="00AC4D3A">
        <w:rPr>
          <w:sz w:val="28"/>
          <w:szCs w:val="28"/>
        </w:rPr>
        <w:t>4</w:t>
      </w:r>
      <w:r w:rsidR="003F7DD8" w:rsidRPr="00AC4D3A">
        <w:rPr>
          <w:sz w:val="28"/>
          <w:szCs w:val="28"/>
        </w:rPr>
        <w:t>. строки «Итого по мероприятию 1.2.1.1.2, в том числе по источникам финансирования», «Итого по основному мероприятию 1.2.1.1,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609"/>
        <w:gridCol w:w="2880"/>
        <w:gridCol w:w="1336"/>
      </w:tblGrid>
      <w:tr w:rsidR="003F7DD8" w:rsidRPr="00AC4D3A" w:rsidTr="00AC4D3A">
        <w:tc>
          <w:tcPr>
            <w:tcW w:w="10609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880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3F7DD8" w:rsidRPr="00AC4D3A" w:rsidRDefault="00D61DEF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1 788,500</w:t>
            </w:r>
          </w:p>
        </w:tc>
      </w:tr>
      <w:tr w:rsidR="003F7DD8" w:rsidRPr="00AC4D3A" w:rsidTr="00AC4D3A">
        <w:tc>
          <w:tcPr>
            <w:tcW w:w="10609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880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3F7DD8" w:rsidRPr="00AC4D3A" w:rsidRDefault="00AD7757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510,449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3F7DD8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7</w:t>
      </w:r>
      <w:r w:rsidR="003F7DD8" w:rsidRPr="00AC4D3A">
        <w:rPr>
          <w:sz w:val="28"/>
          <w:szCs w:val="28"/>
        </w:rPr>
        <w:t>.</w:t>
      </w:r>
      <w:r w:rsidR="007E6716" w:rsidRPr="00AC4D3A">
        <w:rPr>
          <w:sz w:val="28"/>
          <w:szCs w:val="28"/>
        </w:rPr>
        <w:t>5</w:t>
      </w:r>
      <w:r w:rsidR="003F7DD8" w:rsidRPr="00AC4D3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007"/>
        <w:gridCol w:w="3241"/>
        <w:gridCol w:w="1577"/>
      </w:tblGrid>
      <w:tr w:rsidR="003F7DD8" w:rsidRPr="00AC4D3A" w:rsidTr="00AC4D3A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577" w:type="dxa"/>
          </w:tcPr>
          <w:p w:rsidR="003F7DD8" w:rsidRPr="00AC4D3A" w:rsidRDefault="00AD7757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705,449</w:t>
            </w:r>
          </w:p>
        </w:tc>
      </w:tr>
      <w:tr w:rsidR="003F7DD8" w:rsidRPr="00AC4D3A" w:rsidTr="00AC4D3A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577" w:type="dxa"/>
          </w:tcPr>
          <w:p w:rsidR="003F7DD8" w:rsidRPr="00AC4D3A" w:rsidRDefault="00AD7757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12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705,449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917E66" w:rsidRPr="00AC4D3A" w:rsidRDefault="00275DE1" w:rsidP="00AC4D3A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8</w:t>
      </w:r>
      <w:r w:rsidR="00CF491C" w:rsidRPr="00AC4D3A">
        <w:rPr>
          <w:sz w:val="28"/>
          <w:szCs w:val="28"/>
        </w:rPr>
        <w:t xml:space="preserve">. В </w:t>
      </w:r>
      <w:r w:rsidR="00846901" w:rsidRPr="00AC4D3A">
        <w:rPr>
          <w:sz w:val="28"/>
          <w:szCs w:val="28"/>
        </w:rPr>
        <w:t>п</w:t>
      </w:r>
      <w:r w:rsidR="00CF491C" w:rsidRPr="00AC4D3A">
        <w:rPr>
          <w:sz w:val="28"/>
          <w:szCs w:val="28"/>
        </w:rPr>
        <w:t>риложении 3:</w:t>
      </w:r>
    </w:p>
    <w:p w:rsidR="00CB42E1" w:rsidRPr="00AC4D3A" w:rsidRDefault="00275DE1" w:rsidP="00AC4D3A">
      <w:pPr>
        <w:keepNext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8</w:t>
      </w:r>
      <w:r w:rsidR="00CB42E1" w:rsidRPr="00AC4D3A">
        <w:rPr>
          <w:sz w:val="28"/>
          <w:szCs w:val="28"/>
        </w:rPr>
        <w:t>.1. строки 1.3.1.2.1.2,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579"/>
        <w:gridCol w:w="2680"/>
        <w:gridCol w:w="1488"/>
        <w:gridCol w:w="1489"/>
        <w:gridCol w:w="2268"/>
        <w:gridCol w:w="709"/>
        <w:gridCol w:w="425"/>
        <w:gridCol w:w="1865"/>
        <w:gridCol w:w="916"/>
      </w:tblGrid>
      <w:tr w:rsidR="00AC4D3A" w:rsidRPr="00AC4D3A" w:rsidTr="00AC4D3A">
        <w:tc>
          <w:tcPr>
            <w:tcW w:w="1406" w:type="dxa"/>
            <w:vMerge w:val="restart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1.3.1.2.1.2</w:t>
            </w:r>
          </w:p>
        </w:tc>
        <w:tc>
          <w:tcPr>
            <w:tcW w:w="1579" w:type="dxa"/>
            <w:vMerge w:val="restart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Содержание мест массового отдыха у воды</w:t>
            </w:r>
          </w:p>
        </w:tc>
        <w:tc>
          <w:tcPr>
            <w:tcW w:w="2680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488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01.05.2021</w:t>
            </w:r>
          </w:p>
        </w:tc>
        <w:tc>
          <w:tcPr>
            <w:tcW w:w="148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30.09.2021</w:t>
            </w:r>
          </w:p>
        </w:tc>
        <w:tc>
          <w:tcPr>
            <w:tcW w:w="2268" w:type="dxa"/>
            <w:vMerge w:val="restart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организованных мест массового отдыха у воды, содержание ко</w:t>
            </w:r>
            <w:r w:rsidRPr="00AC4D3A">
              <w:rPr>
                <w:szCs w:val="28"/>
              </w:rPr>
              <w:lastRenderedPageBreak/>
              <w:t>торых финансируется за счет средств бюджета города Перми</w:t>
            </w:r>
          </w:p>
        </w:tc>
        <w:tc>
          <w:tcPr>
            <w:tcW w:w="70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lastRenderedPageBreak/>
              <w:t>ед.</w:t>
            </w:r>
          </w:p>
        </w:tc>
        <w:tc>
          <w:tcPr>
            <w:tcW w:w="425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720,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393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9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80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488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11.01.2021</w:t>
            </w:r>
          </w:p>
        </w:tc>
        <w:tc>
          <w:tcPr>
            <w:tcW w:w="148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2268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425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309,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193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9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80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488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01.05.2021</w:t>
            </w:r>
          </w:p>
        </w:tc>
        <w:tc>
          <w:tcPr>
            <w:tcW w:w="148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30.09.2021</w:t>
            </w:r>
          </w:p>
        </w:tc>
        <w:tc>
          <w:tcPr>
            <w:tcW w:w="2268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425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654,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493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9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80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488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01.05.2021</w:t>
            </w:r>
          </w:p>
        </w:tc>
        <w:tc>
          <w:tcPr>
            <w:tcW w:w="148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30.09.2021</w:t>
            </w:r>
          </w:p>
        </w:tc>
        <w:tc>
          <w:tcPr>
            <w:tcW w:w="2268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425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F513AB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884,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301</w:t>
            </w:r>
          </w:p>
        </w:tc>
      </w:tr>
      <w:tr w:rsidR="00AC4D3A" w:rsidRPr="00AC4D3A" w:rsidTr="00AC4D3A">
        <w:tc>
          <w:tcPr>
            <w:tcW w:w="1406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9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680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488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01.05.2021</w:t>
            </w:r>
          </w:p>
        </w:tc>
        <w:tc>
          <w:tcPr>
            <w:tcW w:w="148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30.09.2021</w:t>
            </w:r>
          </w:p>
        </w:tc>
        <w:tc>
          <w:tcPr>
            <w:tcW w:w="2268" w:type="dxa"/>
            <w:vMerge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425" w:type="dxa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799,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668</w:t>
            </w:r>
          </w:p>
        </w:tc>
      </w:tr>
      <w:tr w:rsidR="00AC4D3A" w:rsidRPr="00AC4D3A" w:rsidTr="00AC4D3A">
        <w:tc>
          <w:tcPr>
            <w:tcW w:w="12044" w:type="dxa"/>
            <w:gridSpan w:val="8"/>
          </w:tcPr>
          <w:p w:rsidR="001E6F98" w:rsidRPr="00AC4D3A" w:rsidRDefault="001E6F98" w:rsidP="001E6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865" w:type="dxa"/>
          </w:tcPr>
          <w:p w:rsidR="001E6F98" w:rsidRPr="00AC4D3A" w:rsidRDefault="001E6F98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1E6F98" w:rsidRPr="00AC4D3A" w:rsidRDefault="00D61DEF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t>4</w:t>
            </w:r>
            <w:r w:rsidR="00AC4D3A">
              <w:t> </w:t>
            </w:r>
            <w:r w:rsidRPr="00AC4D3A">
              <w:t>368</w:t>
            </w:r>
            <w:r w:rsidRPr="00AC4D3A">
              <w:rPr>
                <w:szCs w:val="28"/>
              </w:rPr>
              <w:t>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</w:tr>
      <w:tr w:rsidR="00AC4D3A" w:rsidRPr="00AC4D3A" w:rsidTr="00AC4D3A">
        <w:tc>
          <w:tcPr>
            <w:tcW w:w="12044" w:type="dxa"/>
            <w:gridSpan w:val="8"/>
          </w:tcPr>
          <w:p w:rsidR="00D61DEF" w:rsidRPr="00AC4D3A" w:rsidRDefault="00D61DEF" w:rsidP="001E6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865" w:type="dxa"/>
          </w:tcPr>
          <w:p w:rsidR="00D61DEF" w:rsidRPr="00AC4D3A" w:rsidRDefault="00D61DEF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D61DEF" w:rsidRPr="00AC4D3A" w:rsidRDefault="00D61DEF" w:rsidP="00AC4D3A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</w:tr>
      <w:tr w:rsidR="00AC4D3A" w:rsidRPr="00AC4D3A" w:rsidTr="00AC4D3A">
        <w:tc>
          <w:tcPr>
            <w:tcW w:w="12044" w:type="dxa"/>
            <w:gridSpan w:val="8"/>
          </w:tcPr>
          <w:p w:rsidR="00D61DEF" w:rsidRPr="00AC4D3A" w:rsidRDefault="00D61DEF" w:rsidP="001E6F9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865" w:type="dxa"/>
          </w:tcPr>
          <w:p w:rsidR="00D61DEF" w:rsidRPr="00AC4D3A" w:rsidRDefault="00D61DEF" w:rsidP="00AC4D3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D61DEF" w:rsidRPr="00AC4D3A" w:rsidRDefault="00D61DEF" w:rsidP="00AC4D3A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4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368,</w:t>
            </w:r>
            <w:r w:rsidR="00AC4D3A">
              <w:rPr>
                <w:szCs w:val="28"/>
              </w:rPr>
              <w:br/>
            </w:r>
            <w:r w:rsidRPr="00AC4D3A">
              <w:rPr>
                <w:szCs w:val="28"/>
              </w:rPr>
              <w:t>048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AD7757" w:rsidRPr="00AC4D3A" w:rsidRDefault="00275DE1" w:rsidP="00787A6E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8</w:t>
      </w:r>
      <w:r w:rsidR="00AD7757" w:rsidRPr="00AC4D3A">
        <w:rPr>
          <w:sz w:val="28"/>
          <w:szCs w:val="28"/>
        </w:rPr>
        <w:t>.2. строки 1.3.3.1.1.2, «Итого по мероприятию 1.3.3.1.1,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850"/>
        <w:gridCol w:w="992"/>
        <w:gridCol w:w="1559"/>
        <w:gridCol w:w="1559"/>
        <w:gridCol w:w="3119"/>
        <w:gridCol w:w="567"/>
        <w:gridCol w:w="992"/>
        <w:gridCol w:w="1725"/>
        <w:gridCol w:w="1056"/>
      </w:tblGrid>
      <w:tr w:rsidR="00BA702C" w:rsidRPr="00AC4D3A" w:rsidTr="00BA702C">
        <w:tc>
          <w:tcPr>
            <w:tcW w:w="1406" w:type="dxa"/>
            <w:vMerge w:val="restart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1.3.3.1.1.2</w:t>
            </w:r>
          </w:p>
        </w:tc>
        <w:tc>
          <w:tcPr>
            <w:tcW w:w="1850" w:type="dxa"/>
            <w:vMerge w:val="restart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Организация и проведение ярмарочных дней</w:t>
            </w:r>
          </w:p>
        </w:tc>
        <w:tc>
          <w:tcPr>
            <w:tcW w:w="992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55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01.01.2021</w:t>
            </w:r>
          </w:p>
        </w:tc>
        <w:tc>
          <w:tcPr>
            <w:tcW w:w="155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11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проведенных ярмарочных дней</w:t>
            </w:r>
          </w:p>
        </w:tc>
        <w:tc>
          <w:tcPr>
            <w:tcW w:w="567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992" w:type="dxa"/>
          </w:tcPr>
          <w:p w:rsidR="00AD7757" w:rsidRPr="00AC4D3A" w:rsidRDefault="00C64274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204</w:t>
            </w:r>
          </w:p>
        </w:tc>
        <w:tc>
          <w:tcPr>
            <w:tcW w:w="1725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408,</w:t>
            </w:r>
            <w:r w:rsidR="00BA702C">
              <w:rPr>
                <w:szCs w:val="28"/>
              </w:rPr>
              <w:br/>
            </w:r>
            <w:r w:rsidRPr="00AC4D3A">
              <w:rPr>
                <w:szCs w:val="28"/>
              </w:rPr>
              <w:t>159</w:t>
            </w:r>
          </w:p>
        </w:tc>
      </w:tr>
      <w:tr w:rsidR="00BA702C" w:rsidRPr="00AC4D3A" w:rsidTr="00BA702C">
        <w:tc>
          <w:tcPr>
            <w:tcW w:w="1406" w:type="dxa"/>
            <w:vMerge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50" w:type="dxa"/>
            <w:vMerge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55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01.01.2021</w:t>
            </w:r>
          </w:p>
        </w:tc>
        <w:tc>
          <w:tcPr>
            <w:tcW w:w="155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3119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67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992" w:type="dxa"/>
          </w:tcPr>
          <w:p w:rsidR="00AD7757" w:rsidRPr="00AC4D3A" w:rsidRDefault="00A17E50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060</w:t>
            </w:r>
          </w:p>
        </w:tc>
        <w:tc>
          <w:tcPr>
            <w:tcW w:w="1725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</w:tr>
      <w:tr w:rsidR="00AD7757" w:rsidRPr="00AC4D3A" w:rsidTr="00BA702C">
        <w:tc>
          <w:tcPr>
            <w:tcW w:w="12044" w:type="dxa"/>
            <w:gridSpan w:val="8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725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AD7757" w:rsidRPr="00AC4D3A" w:rsidRDefault="00AD7757" w:rsidP="00AD775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10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408,</w:t>
            </w:r>
            <w:r w:rsidR="00BA702C">
              <w:rPr>
                <w:szCs w:val="28"/>
              </w:rPr>
              <w:br/>
            </w:r>
            <w:r w:rsidRPr="00AC4D3A">
              <w:rPr>
                <w:szCs w:val="28"/>
              </w:rPr>
              <w:t>159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D47E38" w:rsidRPr="00AC4D3A" w:rsidRDefault="00275DE1" w:rsidP="00017143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8</w:t>
      </w:r>
      <w:r w:rsidR="00CB42E1" w:rsidRPr="00AC4D3A">
        <w:rPr>
          <w:sz w:val="28"/>
          <w:szCs w:val="28"/>
        </w:rPr>
        <w:t>.</w:t>
      </w:r>
      <w:r w:rsidR="005C5BA6" w:rsidRPr="00AC4D3A">
        <w:rPr>
          <w:sz w:val="28"/>
          <w:szCs w:val="28"/>
        </w:rPr>
        <w:t>3</w:t>
      </w:r>
      <w:r w:rsidR="00D47E38" w:rsidRPr="00AC4D3A">
        <w:rPr>
          <w:sz w:val="28"/>
          <w:szCs w:val="28"/>
        </w:rPr>
        <w:t xml:space="preserve">. после строки </w:t>
      </w:r>
      <w:r w:rsidR="003766DB" w:rsidRPr="00AC4D3A">
        <w:rPr>
          <w:sz w:val="28"/>
          <w:szCs w:val="28"/>
        </w:rPr>
        <w:t xml:space="preserve">«Итого по мероприятию 1.3.3.1.2, в том числе по источникам финансирования» дополнить строками </w:t>
      </w:r>
      <w:r w:rsidR="004D74A5" w:rsidRPr="00AC4D3A">
        <w:rPr>
          <w:sz w:val="28"/>
          <w:szCs w:val="28"/>
        </w:rPr>
        <w:t>1.3.3.1.3, 1.3.3.1.3.1, «Итого по мероприятию 1.3.3.1.3, в том числе по источникам финансирования»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140"/>
        <w:gridCol w:w="920"/>
        <w:gridCol w:w="1598"/>
        <w:gridCol w:w="1598"/>
        <w:gridCol w:w="2404"/>
        <w:gridCol w:w="598"/>
        <w:gridCol w:w="537"/>
        <w:gridCol w:w="1632"/>
        <w:gridCol w:w="992"/>
      </w:tblGrid>
      <w:tr w:rsidR="003766DB" w:rsidRPr="00AC4D3A" w:rsidTr="00BA702C">
        <w:tc>
          <w:tcPr>
            <w:tcW w:w="1406" w:type="dxa"/>
          </w:tcPr>
          <w:p w:rsidR="003766DB" w:rsidRPr="00AC4D3A" w:rsidRDefault="003766DB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1.3.3.1.3</w:t>
            </w:r>
          </w:p>
        </w:tc>
        <w:tc>
          <w:tcPr>
            <w:tcW w:w="13419" w:type="dxa"/>
            <w:gridSpan w:val="9"/>
          </w:tcPr>
          <w:p w:rsidR="003766DB" w:rsidRPr="00AC4D3A" w:rsidRDefault="003766DB" w:rsidP="00BA702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 w:rsidR="00AC4096" w:rsidRPr="00AC4D3A" w:rsidTr="00BA702C">
        <w:tc>
          <w:tcPr>
            <w:tcW w:w="1406" w:type="dxa"/>
            <w:vMerge w:val="restart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1.3.3.1.3.1</w:t>
            </w:r>
          </w:p>
        </w:tc>
        <w:tc>
          <w:tcPr>
            <w:tcW w:w="3140" w:type="dxa"/>
            <w:vMerge w:val="restart"/>
          </w:tcPr>
          <w:p w:rsidR="00AC4096" w:rsidRPr="00AC4D3A" w:rsidRDefault="00FA7259" w:rsidP="00BA702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 xml:space="preserve">Размещение торговых прилавков </w:t>
            </w:r>
            <w:r w:rsidR="00AC4096" w:rsidRPr="00AC4D3A">
              <w:rPr>
                <w:szCs w:val="28"/>
              </w:rPr>
              <w:t>и предоставление торговых мест</w:t>
            </w:r>
          </w:p>
        </w:tc>
        <w:tc>
          <w:tcPr>
            <w:tcW w:w="920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598" w:type="dxa"/>
          </w:tcPr>
          <w:p w:rsidR="00AC4096" w:rsidRPr="00AC4D3A" w:rsidRDefault="00AC4096" w:rsidP="00D672B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01.09.2021</w:t>
            </w:r>
          </w:p>
        </w:tc>
        <w:tc>
          <w:tcPr>
            <w:tcW w:w="1598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2404" w:type="dxa"/>
          </w:tcPr>
          <w:p w:rsidR="00AC4096" w:rsidRPr="00AC4D3A" w:rsidRDefault="00AC4096" w:rsidP="00AC40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598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537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38</w:t>
            </w:r>
          </w:p>
        </w:tc>
        <w:tc>
          <w:tcPr>
            <w:tcW w:w="1632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C4096" w:rsidRPr="00AC4D3A" w:rsidRDefault="00332CF4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541,</w:t>
            </w:r>
            <w:r w:rsidR="00BA702C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</w:tr>
      <w:tr w:rsidR="00AC4096" w:rsidRPr="00AC4D3A" w:rsidTr="00BA702C">
        <w:tc>
          <w:tcPr>
            <w:tcW w:w="1406" w:type="dxa"/>
            <w:vMerge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140" w:type="dxa"/>
            <w:vMerge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20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МКУ</w:t>
            </w:r>
          </w:p>
        </w:tc>
        <w:tc>
          <w:tcPr>
            <w:tcW w:w="1598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01.09.2021</w:t>
            </w:r>
          </w:p>
        </w:tc>
        <w:tc>
          <w:tcPr>
            <w:tcW w:w="1598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31.12.2021</w:t>
            </w:r>
          </w:p>
        </w:tc>
        <w:tc>
          <w:tcPr>
            <w:tcW w:w="2404" w:type="dxa"/>
          </w:tcPr>
          <w:p w:rsidR="00AC4096" w:rsidRPr="00AC4D3A" w:rsidRDefault="00AC4096" w:rsidP="00AC4096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C4D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598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ед.</w:t>
            </w:r>
          </w:p>
        </w:tc>
        <w:tc>
          <w:tcPr>
            <w:tcW w:w="537" w:type="dxa"/>
          </w:tcPr>
          <w:p w:rsidR="00AC4096" w:rsidRPr="00AC4D3A" w:rsidRDefault="00AC4096" w:rsidP="00AC409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76</w:t>
            </w:r>
          </w:p>
        </w:tc>
        <w:tc>
          <w:tcPr>
            <w:tcW w:w="1632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AC4096" w:rsidRPr="00AC4D3A" w:rsidRDefault="00AC4096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0,000</w:t>
            </w:r>
          </w:p>
        </w:tc>
      </w:tr>
      <w:tr w:rsidR="003766DB" w:rsidRPr="00AC4D3A" w:rsidTr="00BA702C">
        <w:tc>
          <w:tcPr>
            <w:tcW w:w="12201" w:type="dxa"/>
            <w:gridSpan w:val="8"/>
          </w:tcPr>
          <w:p w:rsidR="003766DB" w:rsidRPr="00AC4D3A" w:rsidRDefault="003766DB" w:rsidP="003766D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</w:t>
            </w:r>
            <w:r w:rsidR="00AC4096" w:rsidRPr="00AC4D3A">
              <w:rPr>
                <w:szCs w:val="28"/>
              </w:rPr>
              <w:t xml:space="preserve"> мероприятию 1.3.3.1.3</w:t>
            </w:r>
            <w:r w:rsidRPr="00AC4D3A">
              <w:rPr>
                <w:szCs w:val="28"/>
              </w:rPr>
              <w:t>, в том числе по источникам финансирования</w:t>
            </w:r>
          </w:p>
        </w:tc>
        <w:tc>
          <w:tcPr>
            <w:tcW w:w="1632" w:type="dxa"/>
          </w:tcPr>
          <w:p w:rsidR="003766DB" w:rsidRPr="00AC4D3A" w:rsidRDefault="003766DB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992" w:type="dxa"/>
          </w:tcPr>
          <w:p w:rsidR="003766DB" w:rsidRPr="00AC4D3A" w:rsidRDefault="00332CF4" w:rsidP="003766D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5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541,</w:t>
            </w:r>
            <w:r w:rsidR="00BA702C">
              <w:rPr>
                <w:szCs w:val="28"/>
              </w:rPr>
              <w:br/>
            </w:r>
            <w:r w:rsidRPr="00AC4D3A">
              <w:rPr>
                <w:szCs w:val="28"/>
              </w:rPr>
              <w:t>500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5C2008" w:rsidRPr="00AC4D3A" w:rsidRDefault="00275DE1" w:rsidP="004A0B7F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8</w:t>
      </w:r>
      <w:r w:rsidR="005C2008" w:rsidRPr="00AC4D3A">
        <w:rPr>
          <w:sz w:val="28"/>
          <w:szCs w:val="28"/>
        </w:rPr>
        <w:t>.</w:t>
      </w:r>
      <w:r w:rsidR="005C5BA6" w:rsidRPr="00AC4D3A">
        <w:rPr>
          <w:sz w:val="28"/>
          <w:szCs w:val="28"/>
        </w:rPr>
        <w:t>4</w:t>
      </w:r>
      <w:r w:rsidR="005C2008" w:rsidRPr="00AC4D3A">
        <w:rPr>
          <w:sz w:val="28"/>
          <w:szCs w:val="28"/>
        </w:rPr>
        <w:t>. 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00" w:firstRow="0" w:lastRow="0" w:firstColumn="0" w:lastColumn="0" w:noHBand="0" w:noVBand="1"/>
      </w:tblPr>
      <w:tblGrid>
        <w:gridCol w:w="10492"/>
        <w:gridCol w:w="2857"/>
        <w:gridCol w:w="1476"/>
      </w:tblGrid>
      <w:tr w:rsidR="005C2008" w:rsidRPr="00AC4D3A" w:rsidTr="00BA702C">
        <w:tc>
          <w:tcPr>
            <w:tcW w:w="10492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857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5C2008" w:rsidRPr="00AC4D3A" w:rsidRDefault="00AD7757" w:rsidP="00E54A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449,659</w:t>
            </w:r>
          </w:p>
        </w:tc>
      </w:tr>
      <w:tr w:rsidR="005C2008" w:rsidRPr="00AC4D3A" w:rsidTr="00BA702C">
        <w:tc>
          <w:tcPr>
            <w:tcW w:w="10492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857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5C2008" w:rsidRPr="00AC4D3A" w:rsidRDefault="00AD7757" w:rsidP="00E54A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449,659</w:t>
            </w:r>
          </w:p>
        </w:tc>
      </w:tr>
      <w:tr w:rsidR="005C2008" w:rsidRPr="00AC4D3A" w:rsidTr="00BA702C">
        <w:tc>
          <w:tcPr>
            <w:tcW w:w="10492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57" w:type="dxa"/>
          </w:tcPr>
          <w:p w:rsidR="005C2008" w:rsidRPr="00AC4D3A" w:rsidRDefault="005C2008" w:rsidP="004A0B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5C2008" w:rsidRPr="00AC4D3A" w:rsidRDefault="00AD7757" w:rsidP="00D44586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C4D3A">
              <w:rPr>
                <w:szCs w:val="28"/>
              </w:rPr>
              <w:t>22</w:t>
            </w:r>
            <w:r w:rsidR="00BA702C">
              <w:rPr>
                <w:szCs w:val="28"/>
              </w:rPr>
              <w:t> </w:t>
            </w:r>
            <w:r w:rsidRPr="00AC4D3A">
              <w:rPr>
                <w:szCs w:val="28"/>
              </w:rPr>
              <w:t>966,707</w:t>
            </w:r>
          </w:p>
        </w:tc>
      </w:tr>
    </w:tbl>
    <w:p w:rsidR="006F7129" w:rsidRPr="00AC4D3A" w:rsidRDefault="006F7129" w:rsidP="004A0B7F">
      <w:pPr>
        <w:jc w:val="both"/>
        <w:rPr>
          <w:sz w:val="28"/>
          <w:szCs w:val="28"/>
        </w:rPr>
      </w:pPr>
    </w:p>
    <w:sectPr w:rsidR="006F7129" w:rsidRPr="00AC4D3A" w:rsidSect="00AC4D3A">
      <w:headerReference w:type="first" r:id="rId16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DC" w:rsidRDefault="00D556DC">
      <w:r>
        <w:separator/>
      </w:r>
    </w:p>
  </w:endnote>
  <w:endnote w:type="continuationSeparator" w:id="0">
    <w:p w:rsidR="00D556DC" w:rsidRDefault="00D5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E" w:rsidRDefault="00B8200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DC" w:rsidRDefault="00D556DC">
      <w:r>
        <w:separator/>
      </w:r>
    </w:p>
  </w:footnote>
  <w:footnote w:type="continuationSeparator" w:id="0">
    <w:p w:rsidR="00D556DC" w:rsidRDefault="00D5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E" w:rsidRDefault="00B8200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200E" w:rsidRDefault="00B820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E" w:rsidRPr="00FC38CA" w:rsidRDefault="00B8200E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1215D6">
      <w:rPr>
        <w:noProof/>
        <w:sz w:val="28"/>
        <w:szCs w:val="28"/>
      </w:rPr>
      <w:t>10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E" w:rsidRDefault="00B8200E">
    <w:pPr>
      <w:pStyle w:val="ab"/>
      <w:jc w:val="center"/>
    </w:pPr>
  </w:p>
  <w:p w:rsidR="00B8200E" w:rsidRDefault="00B8200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00E" w:rsidRPr="00863BA5" w:rsidRDefault="00B8200E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43"/>
    <w:rsid w:val="000009DF"/>
    <w:rsid w:val="00000E0B"/>
    <w:rsid w:val="00001DE4"/>
    <w:rsid w:val="000020F7"/>
    <w:rsid w:val="0000233C"/>
    <w:rsid w:val="00002B06"/>
    <w:rsid w:val="000037F4"/>
    <w:rsid w:val="0000451D"/>
    <w:rsid w:val="0000597F"/>
    <w:rsid w:val="00005C0F"/>
    <w:rsid w:val="00007787"/>
    <w:rsid w:val="00010742"/>
    <w:rsid w:val="00011530"/>
    <w:rsid w:val="00011C83"/>
    <w:rsid w:val="00011EB5"/>
    <w:rsid w:val="00012A73"/>
    <w:rsid w:val="00013388"/>
    <w:rsid w:val="00013DD4"/>
    <w:rsid w:val="00016026"/>
    <w:rsid w:val="00017143"/>
    <w:rsid w:val="00017396"/>
    <w:rsid w:val="00017564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3754C"/>
    <w:rsid w:val="00040600"/>
    <w:rsid w:val="000418CB"/>
    <w:rsid w:val="00044E9C"/>
    <w:rsid w:val="00051940"/>
    <w:rsid w:val="00053F7B"/>
    <w:rsid w:val="00055A2D"/>
    <w:rsid w:val="00055E59"/>
    <w:rsid w:val="00055F70"/>
    <w:rsid w:val="00056F15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0A63"/>
    <w:rsid w:val="000924B2"/>
    <w:rsid w:val="00094DAB"/>
    <w:rsid w:val="00095980"/>
    <w:rsid w:val="000A1BAD"/>
    <w:rsid w:val="000A4F35"/>
    <w:rsid w:val="000A5E13"/>
    <w:rsid w:val="000A7A53"/>
    <w:rsid w:val="000B058C"/>
    <w:rsid w:val="000B0C94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15B72"/>
    <w:rsid w:val="00120A3F"/>
    <w:rsid w:val="00120B14"/>
    <w:rsid w:val="001215D6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754C"/>
    <w:rsid w:val="0015777A"/>
    <w:rsid w:val="0015787E"/>
    <w:rsid w:val="001602DD"/>
    <w:rsid w:val="00160A27"/>
    <w:rsid w:val="00161A0B"/>
    <w:rsid w:val="00162C14"/>
    <w:rsid w:val="00163C06"/>
    <w:rsid w:val="001655C7"/>
    <w:rsid w:val="00170605"/>
    <w:rsid w:val="00170BCA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7AC"/>
    <w:rsid w:val="001900C2"/>
    <w:rsid w:val="00190DFE"/>
    <w:rsid w:val="001911A7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5456"/>
    <w:rsid w:val="001D711E"/>
    <w:rsid w:val="001E6F98"/>
    <w:rsid w:val="001F1146"/>
    <w:rsid w:val="001F1E14"/>
    <w:rsid w:val="001F2DCB"/>
    <w:rsid w:val="001F4036"/>
    <w:rsid w:val="001F4338"/>
    <w:rsid w:val="001F75FE"/>
    <w:rsid w:val="001F7632"/>
    <w:rsid w:val="001F7B1F"/>
    <w:rsid w:val="0020085E"/>
    <w:rsid w:val="00200A76"/>
    <w:rsid w:val="00203957"/>
    <w:rsid w:val="00203F57"/>
    <w:rsid w:val="002043A0"/>
    <w:rsid w:val="002044BE"/>
    <w:rsid w:val="00204723"/>
    <w:rsid w:val="002047F8"/>
    <w:rsid w:val="00205257"/>
    <w:rsid w:val="0020583B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910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45A7C"/>
    <w:rsid w:val="00250BD6"/>
    <w:rsid w:val="00252A12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DE1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3D8A"/>
    <w:rsid w:val="002B6657"/>
    <w:rsid w:val="002C0B24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E4894"/>
    <w:rsid w:val="002F06D4"/>
    <w:rsid w:val="002F0C0C"/>
    <w:rsid w:val="002F100F"/>
    <w:rsid w:val="002F1580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3E5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2CF4"/>
    <w:rsid w:val="00333D31"/>
    <w:rsid w:val="00333D6C"/>
    <w:rsid w:val="0033514F"/>
    <w:rsid w:val="00335823"/>
    <w:rsid w:val="003363EA"/>
    <w:rsid w:val="00337CF9"/>
    <w:rsid w:val="003425F3"/>
    <w:rsid w:val="00345567"/>
    <w:rsid w:val="0034589A"/>
    <w:rsid w:val="0035052D"/>
    <w:rsid w:val="003505FB"/>
    <w:rsid w:val="00351BC6"/>
    <w:rsid w:val="00357961"/>
    <w:rsid w:val="00357973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68F"/>
    <w:rsid w:val="00373A06"/>
    <w:rsid w:val="00373FC3"/>
    <w:rsid w:val="00374BE8"/>
    <w:rsid w:val="003766DB"/>
    <w:rsid w:val="003807E9"/>
    <w:rsid w:val="00381FC2"/>
    <w:rsid w:val="00382554"/>
    <w:rsid w:val="00383581"/>
    <w:rsid w:val="0038457E"/>
    <w:rsid w:val="003866B1"/>
    <w:rsid w:val="00395583"/>
    <w:rsid w:val="00395686"/>
    <w:rsid w:val="00395B39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4385"/>
    <w:rsid w:val="003F69C5"/>
    <w:rsid w:val="003F7DD8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41728"/>
    <w:rsid w:val="00443AEA"/>
    <w:rsid w:val="00443EDA"/>
    <w:rsid w:val="004470B2"/>
    <w:rsid w:val="00447350"/>
    <w:rsid w:val="004508D6"/>
    <w:rsid w:val="00450E81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B9E"/>
    <w:rsid w:val="00464F29"/>
    <w:rsid w:val="0046577C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2586"/>
    <w:rsid w:val="004B33E5"/>
    <w:rsid w:val="004B6848"/>
    <w:rsid w:val="004C0145"/>
    <w:rsid w:val="004C03B8"/>
    <w:rsid w:val="004C26E9"/>
    <w:rsid w:val="004C2ECB"/>
    <w:rsid w:val="004C5F06"/>
    <w:rsid w:val="004C5F0D"/>
    <w:rsid w:val="004C7C44"/>
    <w:rsid w:val="004D008A"/>
    <w:rsid w:val="004D36EF"/>
    <w:rsid w:val="004D3B03"/>
    <w:rsid w:val="004D3F00"/>
    <w:rsid w:val="004D6634"/>
    <w:rsid w:val="004D74A5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3774"/>
    <w:rsid w:val="004F455C"/>
    <w:rsid w:val="004F5427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1883"/>
    <w:rsid w:val="0051216D"/>
    <w:rsid w:val="00513A27"/>
    <w:rsid w:val="00513C55"/>
    <w:rsid w:val="00521356"/>
    <w:rsid w:val="00530B3E"/>
    <w:rsid w:val="00531F90"/>
    <w:rsid w:val="0053344D"/>
    <w:rsid w:val="00533D0A"/>
    <w:rsid w:val="00534C5A"/>
    <w:rsid w:val="0053541B"/>
    <w:rsid w:val="005365D9"/>
    <w:rsid w:val="00540641"/>
    <w:rsid w:val="00540735"/>
    <w:rsid w:val="005410FE"/>
    <w:rsid w:val="00541EBE"/>
    <w:rsid w:val="005420C4"/>
    <w:rsid w:val="00542475"/>
    <w:rsid w:val="00543B5D"/>
    <w:rsid w:val="0054557E"/>
    <w:rsid w:val="00546228"/>
    <w:rsid w:val="00547A77"/>
    <w:rsid w:val="00550715"/>
    <w:rsid w:val="0055184B"/>
    <w:rsid w:val="00553BF1"/>
    <w:rsid w:val="00555047"/>
    <w:rsid w:val="0055560C"/>
    <w:rsid w:val="005560E4"/>
    <w:rsid w:val="00557041"/>
    <w:rsid w:val="00561294"/>
    <w:rsid w:val="00561A15"/>
    <w:rsid w:val="005622C5"/>
    <w:rsid w:val="00562FCD"/>
    <w:rsid w:val="00566DEA"/>
    <w:rsid w:val="005714CD"/>
    <w:rsid w:val="00571FF8"/>
    <w:rsid w:val="00572D30"/>
    <w:rsid w:val="00573B01"/>
    <w:rsid w:val="00574280"/>
    <w:rsid w:val="00576292"/>
    <w:rsid w:val="00577309"/>
    <w:rsid w:val="00580298"/>
    <w:rsid w:val="005804E4"/>
    <w:rsid w:val="00580666"/>
    <w:rsid w:val="00581588"/>
    <w:rsid w:val="00585B40"/>
    <w:rsid w:val="00591B00"/>
    <w:rsid w:val="00592825"/>
    <w:rsid w:val="00593430"/>
    <w:rsid w:val="00594221"/>
    <w:rsid w:val="005949AE"/>
    <w:rsid w:val="00594DEF"/>
    <w:rsid w:val="00595239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5BA6"/>
    <w:rsid w:val="005D0802"/>
    <w:rsid w:val="005D1484"/>
    <w:rsid w:val="005D19D8"/>
    <w:rsid w:val="005D1C98"/>
    <w:rsid w:val="005D1CF2"/>
    <w:rsid w:val="005D39EA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E716B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07C9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DB"/>
    <w:rsid w:val="006415A9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DA7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1D3E"/>
    <w:rsid w:val="00691F65"/>
    <w:rsid w:val="00692457"/>
    <w:rsid w:val="006928C0"/>
    <w:rsid w:val="00696A12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D93"/>
    <w:rsid w:val="006D2F32"/>
    <w:rsid w:val="006D3F79"/>
    <w:rsid w:val="006D4CB7"/>
    <w:rsid w:val="006D5A9F"/>
    <w:rsid w:val="006D6677"/>
    <w:rsid w:val="006D676B"/>
    <w:rsid w:val="006D7012"/>
    <w:rsid w:val="006E024D"/>
    <w:rsid w:val="006E1C8A"/>
    <w:rsid w:val="006E34ED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1BC6"/>
    <w:rsid w:val="0070350C"/>
    <w:rsid w:val="00704BC3"/>
    <w:rsid w:val="00704D2B"/>
    <w:rsid w:val="00705B65"/>
    <w:rsid w:val="0070779F"/>
    <w:rsid w:val="00710A79"/>
    <w:rsid w:val="00711213"/>
    <w:rsid w:val="00711C66"/>
    <w:rsid w:val="007122D9"/>
    <w:rsid w:val="0071243D"/>
    <w:rsid w:val="0071346B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24ED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57848"/>
    <w:rsid w:val="0076042F"/>
    <w:rsid w:val="007604D1"/>
    <w:rsid w:val="00760A1D"/>
    <w:rsid w:val="0076182F"/>
    <w:rsid w:val="00761FC8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E7D"/>
    <w:rsid w:val="007A4903"/>
    <w:rsid w:val="007A4FC5"/>
    <w:rsid w:val="007A5F60"/>
    <w:rsid w:val="007A6527"/>
    <w:rsid w:val="007A797F"/>
    <w:rsid w:val="007B0AAF"/>
    <w:rsid w:val="007B15BF"/>
    <w:rsid w:val="007B36CE"/>
    <w:rsid w:val="007B4683"/>
    <w:rsid w:val="007B53AE"/>
    <w:rsid w:val="007B5A20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7C54"/>
    <w:rsid w:val="007E191E"/>
    <w:rsid w:val="007E1C77"/>
    <w:rsid w:val="007E24E4"/>
    <w:rsid w:val="007E25D3"/>
    <w:rsid w:val="007E456C"/>
    <w:rsid w:val="007E577D"/>
    <w:rsid w:val="007E597E"/>
    <w:rsid w:val="007E641D"/>
    <w:rsid w:val="007E6716"/>
    <w:rsid w:val="007F0195"/>
    <w:rsid w:val="007F14A5"/>
    <w:rsid w:val="007F2CAF"/>
    <w:rsid w:val="007F3CE2"/>
    <w:rsid w:val="007F5204"/>
    <w:rsid w:val="007F667C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20022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37270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7DB0"/>
    <w:rsid w:val="0086280F"/>
    <w:rsid w:val="00863BA5"/>
    <w:rsid w:val="008649C8"/>
    <w:rsid w:val="008651C0"/>
    <w:rsid w:val="008663C1"/>
    <w:rsid w:val="0086652C"/>
    <w:rsid w:val="0086772E"/>
    <w:rsid w:val="00870F78"/>
    <w:rsid w:val="00871024"/>
    <w:rsid w:val="008750FA"/>
    <w:rsid w:val="008760F9"/>
    <w:rsid w:val="0087679C"/>
    <w:rsid w:val="00877AA3"/>
    <w:rsid w:val="008838DD"/>
    <w:rsid w:val="00884D58"/>
    <w:rsid w:val="00886B8A"/>
    <w:rsid w:val="0088775D"/>
    <w:rsid w:val="008909A7"/>
    <w:rsid w:val="00890D41"/>
    <w:rsid w:val="0089183E"/>
    <w:rsid w:val="008922CA"/>
    <w:rsid w:val="00894A60"/>
    <w:rsid w:val="00895756"/>
    <w:rsid w:val="008958B9"/>
    <w:rsid w:val="00896547"/>
    <w:rsid w:val="00896E88"/>
    <w:rsid w:val="00897F35"/>
    <w:rsid w:val="008A0DB7"/>
    <w:rsid w:val="008A0E66"/>
    <w:rsid w:val="008A2915"/>
    <w:rsid w:val="008A2D55"/>
    <w:rsid w:val="008A31D6"/>
    <w:rsid w:val="008A3909"/>
    <w:rsid w:val="008A4432"/>
    <w:rsid w:val="008A6E2D"/>
    <w:rsid w:val="008B07AD"/>
    <w:rsid w:val="008B1903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388F"/>
    <w:rsid w:val="008C3C56"/>
    <w:rsid w:val="008C6C8D"/>
    <w:rsid w:val="008C6F30"/>
    <w:rsid w:val="008C764E"/>
    <w:rsid w:val="008C7D76"/>
    <w:rsid w:val="008D0FAA"/>
    <w:rsid w:val="008D206B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6C15"/>
    <w:rsid w:val="008E78D2"/>
    <w:rsid w:val="008F15B2"/>
    <w:rsid w:val="008F3C44"/>
    <w:rsid w:val="008F517C"/>
    <w:rsid w:val="008F533E"/>
    <w:rsid w:val="0090028A"/>
    <w:rsid w:val="00900E37"/>
    <w:rsid w:val="0090341C"/>
    <w:rsid w:val="009035A9"/>
    <w:rsid w:val="00904E36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3235"/>
    <w:rsid w:val="00933F32"/>
    <w:rsid w:val="00935D4A"/>
    <w:rsid w:val="009366B1"/>
    <w:rsid w:val="0093772E"/>
    <w:rsid w:val="009415B9"/>
    <w:rsid w:val="00942060"/>
    <w:rsid w:val="00942F67"/>
    <w:rsid w:val="0094640B"/>
    <w:rsid w:val="0094707C"/>
    <w:rsid w:val="00947CAB"/>
    <w:rsid w:val="009505C1"/>
    <w:rsid w:val="009525D7"/>
    <w:rsid w:val="00954E2C"/>
    <w:rsid w:val="009554CC"/>
    <w:rsid w:val="00957F74"/>
    <w:rsid w:val="00962450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EDE"/>
    <w:rsid w:val="009B2F33"/>
    <w:rsid w:val="009B324D"/>
    <w:rsid w:val="009B3281"/>
    <w:rsid w:val="009B3A6D"/>
    <w:rsid w:val="009B428A"/>
    <w:rsid w:val="009B472F"/>
    <w:rsid w:val="009B47E7"/>
    <w:rsid w:val="009B51A5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4225"/>
    <w:rsid w:val="009E5C31"/>
    <w:rsid w:val="009E70F2"/>
    <w:rsid w:val="009E7370"/>
    <w:rsid w:val="009F1A1B"/>
    <w:rsid w:val="009F2D46"/>
    <w:rsid w:val="009F303B"/>
    <w:rsid w:val="009F3D6E"/>
    <w:rsid w:val="009F41C7"/>
    <w:rsid w:val="009F753E"/>
    <w:rsid w:val="00A00524"/>
    <w:rsid w:val="00A0143A"/>
    <w:rsid w:val="00A0228B"/>
    <w:rsid w:val="00A02A64"/>
    <w:rsid w:val="00A034DC"/>
    <w:rsid w:val="00A03ACC"/>
    <w:rsid w:val="00A047A7"/>
    <w:rsid w:val="00A06209"/>
    <w:rsid w:val="00A06B57"/>
    <w:rsid w:val="00A1458A"/>
    <w:rsid w:val="00A1635A"/>
    <w:rsid w:val="00A17E50"/>
    <w:rsid w:val="00A21F30"/>
    <w:rsid w:val="00A2286E"/>
    <w:rsid w:val="00A23BC0"/>
    <w:rsid w:val="00A23CD3"/>
    <w:rsid w:val="00A25F9B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4096"/>
    <w:rsid w:val="00AC483A"/>
    <w:rsid w:val="00AC4D3A"/>
    <w:rsid w:val="00AC7268"/>
    <w:rsid w:val="00AD09A2"/>
    <w:rsid w:val="00AD164E"/>
    <w:rsid w:val="00AD25C5"/>
    <w:rsid w:val="00AD2E7E"/>
    <w:rsid w:val="00AD4C92"/>
    <w:rsid w:val="00AD58FE"/>
    <w:rsid w:val="00AD6F93"/>
    <w:rsid w:val="00AD7757"/>
    <w:rsid w:val="00AE1855"/>
    <w:rsid w:val="00AE3D53"/>
    <w:rsid w:val="00AE406F"/>
    <w:rsid w:val="00AE51C2"/>
    <w:rsid w:val="00AE5764"/>
    <w:rsid w:val="00AE74DE"/>
    <w:rsid w:val="00AF27B0"/>
    <w:rsid w:val="00AF2FD9"/>
    <w:rsid w:val="00AF3209"/>
    <w:rsid w:val="00AF378D"/>
    <w:rsid w:val="00AF3C0C"/>
    <w:rsid w:val="00AF3DFB"/>
    <w:rsid w:val="00AF60A0"/>
    <w:rsid w:val="00AF6350"/>
    <w:rsid w:val="00AF64D7"/>
    <w:rsid w:val="00AF669B"/>
    <w:rsid w:val="00B01702"/>
    <w:rsid w:val="00B01BAA"/>
    <w:rsid w:val="00B01EDC"/>
    <w:rsid w:val="00B0377E"/>
    <w:rsid w:val="00B03B2E"/>
    <w:rsid w:val="00B062F7"/>
    <w:rsid w:val="00B11382"/>
    <w:rsid w:val="00B1225D"/>
    <w:rsid w:val="00B13358"/>
    <w:rsid w:val="00B1583A"/>
    <w:rsid w:val="00B1624E"/>
    <w:rsid w:val="00B17A14"/>
    <w:rsid w:val="00B218B0"/>
    <w:rsid w:val="00B22493"/>
    <w:rsid w:val="00B22EC4"/>
    <w:rsid w:val="00B249D5"/>
    <w:rsid w:val="00B24B2D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6783"/>
    <w:rsid w:val="00B77AA1"/>
    <w:rsid w:val="00B81EE1"/>
    <w:rsid w:val="00B8200E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2C"/>
    <w:rsid w:val="00BA70DF"/>
    <w:rsid w:val="00BA7C88"/>
    <w:rsid w:val="00BB0694"/>
    <w:rsid w:val="00BB14BD"/>
    <w:rsid w:val="00BB2BF6"/>
    <w:rsid w:val="00BB304C"/>
    <w:rsid w:val="00BB5AB4"/>
    <w:rsid w:val="00BB6CF5"/>
    <w:rsid w:val="00BB6E98"/>
    <w:rsid w:val="00BC3A02"/>
    <w:rsid w:val="00BC4782"/>
    <w:rsid w:val="00BC4C10"/>
    <w:rsid w:val="00BC657B"/>
    <w:rsid w:val="00BC6A95"/>
    <w:rsid w:val="00BD015C"/>
    <w:rsid w:val="00BD1F9F"/>
    <w:rsid w:val="00BD2B47"/>
    <w:rsid w:val="00BD2C48"/>
    <w:rsid w:val="00BD50F5"/>
    <w:rsid w:val="00BD668D"/>
    <w:rsid w:val="00BD6C5B"/>
    <w:rsid w:val="00BD75C7"/>
    <w:rsid w:val="00BE1926"/>
    <w:rsid w:val="00BE2A15"/>
    <w:rsid w:val="00BE47C9"/>
    <w:rsid w:val="00BE4D12"/>
    <w:rsid w:val="00BE61CA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2215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AF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60D8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7544"/>
    <w:rsid w:val="00C606AE"/>
    <w:rsid w:val="00C607C1"/>
    <w:rsid w:val="00C60C05"/>
    <w:rsid w:val="00C61E5F"/>
    <w:rsid w:val="00C64274"/>
    <w:rsid w:val="00C642EF"/>
    <w:rsid w:val="00C6536A"/>
    <w:rsid w:val="00C65585"/>
    <w:rsid w:val="00C65DE0"/>
    <w:rsid w:val="00C668E2"/>
    <w:rsid w:val="00C66B08"/>
    <w:rsid w:val="00C677C8"/>
    <w:rsid w:val="00C70BB0"/>
    <w:rsid w:val="00C77371"/>
    <w:rsid w:val="00C817C0"/>
    <w:rsid w:val="00C81B50"/>
    <w:rsid w:val="00C83CC6"/>
    <w:rsid w:val="00C8730C"/>
    <w:rsid w:val="00C912C1"/>
    <w:rsid w:val="00C93D4F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2E1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718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E08C6"/>
    <w:rsid w:val="00CE0A03"/>
    <w:rsid w:val="00CE0A24"/>
    <w:rsid w:val="00CE2DE0"/>
    <w:rsid w:val="00CE56AE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38DA"/>
    <w:rsid w:val="00D07835"/>
    <w:rsid w:val="00D11CBD"/>
    <w:rsid w:val="00D122B6"/>
    <w:rsid w:val="00D136D0"/>
    <w:rsid w:val="00D137AA"/>
    <w:rsid w:val="00D15808"/>
    <w:rsid w:val="00D1793E"/>
    <w:rsid w:val="00D21AF6"/>
    <w:rsid w:val="00D21BAB"/>
    <w:rsid w:val="00D22289"/>
    <w:rsid w:val="00D22ECE"/>
    <w:rsid w:val="00D23645"/>
    <w:rsid w:val="00D24FDE"/>
    <w:rsid w:val="00D264A8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4586"/>
    <w:rsid w:val="00D468F4"/>
    <w:rsid w:val="00D47E38"/>
    <w:rsid w:val="00D51ECC"/>
    <w:rsid w:val="00D535D9"/>
    <w:rsid w:val="00D536D6"/>
    <w:rsid w:val="00D53CD6"/>
    <w:rsid w:val="00D545B2"/>
    <w:rsid w:val="00D54D65"/>
    <w:rsid w:val="00D556DC"/>
    <w:rsid w:val="00D57318"/>
    <w:rsid w:val="00D57CCA"/>
    <w:rsid w:val="00D60669"/>
    <w:rsid w:val="00D60FAF"/>
    <w:rsid w:val="00D6133D"/>
    <w:rsid w:val="00D619D9"/>
    <w:rsid w:val="00D61DEF"/>
    <w:rsid w:val="00D63AB4"/>
    <w:rsid w:val="00D6416A"/>
    <w:rsid w:val="00D6532F"/>
    <w:rsid w:val="00D672BC"/>
    <w:rsid w:val="00D700E9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491E"/>
    <w:rsid w:val="00D8621A"/>
    <w:rsid w:val="00D86A3C"/>
    <w:rsid w:val="00D8701A"/>
    <w:rsid w:val="00D91C62"/>
    <w:rsid w:val="00D928C5"/>
    <w:rsid w:val="00D93CFA"/>
    <w:rsid w:val="00D957E8"/>
    <w:rsid w:val="00D95BDF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31B9"/>
    <w:rsid w:val="00DC4785"/>
    <w:rsid w:val="00DC68FA"/>
    <w:rsid w:val="00DC6FB8"/>
    <w:rsid w:val="00DC7635"/>
    <w:rsid w:val="00DD0F69"/>
    <w:rsid w:val="00DD2829"/>
    <w:rsid w:val="00DD3EC0"/>
    <w:rsid w:val="00DD4013"/>
    <w:rsid w:val="00DE4C27"/>
    <w:rsid w:val="00DE6F94"/>
    <w:rsid w:val="00DE79AD"/>
    <w:rsid w:val="00DF0364"/>
    <w:rsid w:val="00DF0A01"/>
    <w:rsid w:val="00DF2A61"/>
    <w:rsid w:val="00DF2AF6"/>
    <w:rsid w:val="00DF4000"/>
    <w:rsid w:val="00DF5595"/>
    <w:rsid w:val="00DF5B91"/>
    <w:rsid w:val="00DF5E47"/>
    <w:rsid w:val="00DF7B8E"/>
    <w:rsid w:val="00E03CFF"/>
    <w:rsid w:val="00E061C7"/>
    <w:rsid w:val="00E06FCC"/>
    <w:rsid w:val="00E10C5C"/>
    <w:rsid w:val="00E1195D"/>
    <w:rsid w:val="00E11A22"/>
    <w:rsid w:val="00E17E34"/>
    <w:rsid w:val="00E17F89"/>
    <w:rsid w:val="00E201A4"/>
    <w:rsid w:val="00E21BE8"/>
    <w:rsid w:val="00E22B10"/>
    <w:rsid w:val="00E23831"/>
    <w:rsid w:val="00E2484B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3D3"/>
    <w:rsid w:val="00EC5AA0"/>
    <w:rsid w:val="00EC7C0D"/>
    <w:rsid w:val="00ED139E"/>
    <w:rsid w:val="00ED21C9"/>
    <w:rsid w:val="00ED29D5"/>
    <w:rsid w:val="00ED2A1E"/>
    <w:rsid w:val="00ED3972"/>
    <w:rsid w:val="00ED4DAB"/>
    <w:rsid w:val="00EE0A34"/>
    <w:rsid w:val="00EE2A72"/>
    <w:rsid w:val="00EE2C26"/>
    <w:rsid w:val="00EE2F0F"/>
    <w:rsid w:val="00EF0EAB"/>
    <w:rsid w:val="00EF1EA5"/>
    <w:rsid w:val="00EF3D62"/>
    <w:rsid w:val="00F00C20"/>
    <w:rsid w:val="00F022D2"/>
    <w:rsid w:val="00F02F64"/>
    <w:rsid w:val="00F03A13"/>
    <w:rsid w:val="00F05CCA"/>
    <w:rsid w:val="00F06A5E"/>
    <w:rsid w:val="00F07489"/>
    <w:rsid w:val="00F07778"/>
    <w:rsid w:val="00F10F7B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4000"/>
    <w:rsid w:val="00F25A31"/>
    <w:rsid w:val="00F25FF0"/>
    <w:rsid w:val="00F27F62"/>
    <w:rsid w:val="00F31051"/>
    <w:rsid w:val="00F312F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2CE"/>
    <w:rsid w:val="00F456FA"/>
    <w:rsid w:val="00F46984"/>
    <w:rsid w:val="00F47E3D"/>
    <w:rsid w:val="00F50667"/>
    <w:rsid w:val="00F513AB"/>
    <w:rsid w:val="00F517F9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4476"/>
    <w:rsid w:val="00F74606"/>
    <w:rsid w:val="00F774A0"/>
    <w:rsid w:val="00F7787B"/>
    <w:rsid w:val="00F81ADF"/>
    <w:rsid w:val="00F82107"/>
    <w:rsid w:val="00F83711"/>
    <w:rsid w:val="00F8402D"/>
    <w:rsid w:val="00F86440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4F0"/>
    <w:rsid w:val="00FA192F"/>
    <w:rsid w:val="00FA5D35"/>
    <w:rsid w:val="00FA600E"/>
    <w:rsid w:val="00FA66B6"/>
    <w:rsid w:val="00FA7259"/>
    <w:rsid w:val="00FB3736"/>
    <w:rsid w:val="00FB3942"/>
    <w:rsid w:val="00FB6248"/>
    <w:rsid w:val="00FB6740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045E"/>
    <w:rsid w:val="00FF1291"/>
    <w:rsid w:val="00FF1F5E"/>
    <w:rsid w:val="00FF4F92"/>
    <w:rsid w:val="00FF575B"/>
    <w:rsid w:val="00FF5938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C898C4-4F54-4D17-82BE-7D6E8EA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8E376-B9E0-451E-9981-F647E442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2021-09-09T12:57:00Z</cp:lastPrinted>
  <dcterms:created xsi:type="dcterms:W3CDTF">2021-09-09T12:41:00Z</dcterms:created>
  <dcterms:modified xsi:type="dcterms:W3CDTF">2021-09-09T12:57:00Z</dcterms:modified>
</cp:coreProperties>
</file>