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022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B541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022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B5415">
                        <w:rPr>
                          <w:sz w:val="28"/>
                          <w:szCs w:val="28"/>
                          <w:u w:val="single"/>
                        </w:rPr>
                        <w:t xml:space="preserve"> 236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022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022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F0620" w:rsidRDefault="009B664F" w:rsidP="007F0620">
      <w:pPr>
        <w:widowControl w:val="0"/>
        <w:suppressAutoHyphens/>
        <w:autoSpaceDE w:val="0"/>
        <w:autoSpaceDN w:val="0"/>
        <w:spacing w:before="480"/>
        <w:jc w:val="center"/>
        <w:rPr>
          <w:b/>
          <w:sz w:val="28"/>
          <w:szCs w:val="28"/>
        </w:rPr>
      </w:pPr>
      <w:r w:rsidRPr="009B664F">
        <w:rPr>
          <w:b/>
          <w:sz w:val="28"/>
          <w:szCs w:val="28"/>
        </w:rPr>
        <w:t xml:space="preserve">О внесении изменения в Порядок принятия решений о создании, реорганизации, ликвидации муниципальных унитарных </w:t>
      </w:r>
    </w:p>
    <w:p w:rsidR="007F0620" w:rsidRDefault="009B664F" w:rsidP="007F0620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9B664F">
        <w:rPr>
          <w:b/>
          <w:sz w:val="28"/>
          <w:szCs w:val="28"/>
        </w:rPr>
        <w:t xml:space="preserve">предприятий города Перми, </w:t>
      </w:r>
      <w:proofErr w:type="gramStart"/>
      <w:r w:rsidRPr="009B664F">
        <w:rPr>
          <w:b/>
          <w:sz w:val="28"/>
          <w:szCs w:val="28"/>
        </w:rPr>
        <w:t>утвержденный</w:t>
      </w:r>
      <w:proofErr w:type="gramEnd"/>
      <w:r w:rsidRPr="009B664F">
        <w:rPr>
          <w:b/>
          <w:sz w:val="28"/>
          <w:szCs w:val="28"/>
        </w:rPr>
        <w:t xml:space="preserve"> решением </w:t>
      </w:r>
    </w:p>
    <w:p w:rsidR="009B664F" w:rsidRPr="009B664F" w:rsidRDefault="009B664F" w:rsidP="007F0620">
      <w:pPr>
        <w:widowControl w:val="0"/>
        <w:suppressAutoHyphens/>
        <w:autoSpaceDE w:val="0"/>
        <w:autoSpaceDN w:val="0"/>
        <w:spacing w:after="480"/>
        <w:jc w:val="center"/>
        <w:rPr>
          <w:b/>
          <w:sz w:val="28"/>
          <w:szCs w:val="28"/>
        </w:rPr>
      </w:pPr>
      <w:r w:rsidRPr="009B664F">
        <w:rPr>
          <w:b/>
          <w:sz w:val="28"/>
          <w:szCs w:val="28"/>
        </w:rPr>
        <w:t xml:space="preserve">Пермской городской Думы от 16.12.2014 № 274 </w:t>
      </w:r>
    </w:p>
    <w:p w:rsidR="009B664F" w:rsidRPr="009B664F" w:rsidRDefault="009B664F" w:rsidP="009B6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4F">
        <w:rPr>
          <w:sz w:val="28"/>
          <w:szCs w:val="28"/>
        </w:rPr>
        <w:t>В соответствии с Гражданским кодексом Российской Федерации, Фед</w:t>
      </w:r>
      <w:r w:rsidRPr="009B664F">
        <w:rPr>
          <w:sz w:val="28"/>
          <w:szCs w:val="28"/>
        </w:rPr>
        <w:t>е</w:t>
      </w:r>
      <w:r w:rsidRPr="009B664F">
        <w:rPr>
          <w:sz w:val="28"/>
          <w:szCs w:val="28"/>
        </w:rPr>
        <w:t>ральным законом от 14.11.2002 № 161-ФЗ «О государственных и муниципальных унитарных предприятиях», Федеральным законом от 06.10.2003 № 131-ФЗ «Об общих принципах организации местного самоуправления в Российской Ф</w:t>
      </w:r>
      <w:r w:rsidRPr="009B664F">
        <w:rPr>
          <w:sz w:val="28"/>
          <w:szCs w:val="28"/>
        </w:rPr>
        <w:t>е</w:t>
      </w:r>
      <w:r w:rsidRPr="009B664F">
        <w:rPr>
          <w:sz w:val="28"/>
          <w:szCs w:val="28"/>
        </w:rPr>
        <w:t>дерации», Уставом города Перми, в целях актуализации правовых актов города Перми</w:t>
      </w:r>
    </w:p>
    <w:p w:rsidR="009B664F" w:rsidRPr="009B664F" w:rsidRDefault="009B664F" w:rsidP="009B664F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9B664F">
        <w:rPr>
          <w:sz w:val="28"/>
          <w:szCs w:val="28"/>
        </w:rPr>
        <w:t xml:space="preserve">Пермская городская Дума </w:t>
      </w:r>
      <w:proofErr w:type="gramStart"/>
      <w:r w:rsidR="006022A6">
        <w:rPr>
          <w:b/>
          <w:sz w:val="28"/>
          <w:szCs w:val="28"/>
        </w:rPr>
        <w:t>р</w:t>
      </w:r>
      <w:proofErr w:type="gramEnd"/>
      <w:r w:rsidR="006022A6">
        <w:rPr>
          <w:b/>
          <w:sz w:val="28"/>
          <w:szCs w:val="28"/>
        </w:rPr>
        <w:t xml:space="preserve"> е ш и л а:</w:t>
      </w:r>
    </w:p>
    <w:p w:rsidR="009B664F" w:rsidRPr="009B664F" w:rsidRDefault="009B664F" w:rsidP="00602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4F">
        <w:rPr>
          <w:sz w:val="28"/>
          <w:szCs w:val="28"/>
        </w:rPr>
        <w:t>1. Внести в Порядок принятия решений о создании, реорганизации, ликв</w:t>
      </w:r>
      <w:r w:rsidRPr="009B664F">
        <w:rPr>
          <w:sz w:val="28"/>
          <w:szCs w:val="28"/>
        </w:rPr>
        <w:t>и</w:t>
      </w:r>
      <w:r w:rsidRPr="009B664F">
        <w:rPr>
          <w:sz w:val="28"/>
          <w:szCs w:val="28"/>
        </w:rPr>
        <w:t>дации муниципальных унитарных предприятий города Перми, утвержденный р</w:t>
      </w:r>
      <w:r w:rsidRPr="009B664F">
        <w:rPr>
          <w:sz w:val="28"/>
          <w:szCs w:val="28"/>
        </w:rPr>
        <w:t>е</w:t>
      </w:r>
      <w:r w:rsidRPr="009B664F">
        <w:rPr>
          <w:sz w:val="28"/>
          <w:szCs w:val="28"/>
        </w:rPr>
        <w:t>шением Пермской городской Думы от 16.12.2014 № 274 (в редакции решения Пермской городской Думы от 28.03.2017 № 57), изменение, изложив абзац второй пункта 1.1 в редакции:</w:t>
      </w:r>
    </w:p>
    <w:p w:rsidR="009B664F" w:rsidRPr="009B664F" w:rsidRDefault="009B664F" w:rsidP="00602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4F">
        <w:rPr>
          <w:sz w:val="28"/>
          <w:szCs w:val="28"/>
        </w:rPr>
        <w:t xml:space="preserve">«В </w:t>
      </w:r>
      <w:proofErr w:type="gramStart"/>
      <w:r w:rsidRPr="009B664F">
        <w:rPr>
          <w:sz w:val="28"/>
          <w:szCs w:val="28"/>
        </w:rPr>
        <w:t>случае</w:t>
      </w:r>
      <w:proofErr w:type="gramEnd"/>
      <w:r w:rsidRPr="009B664F">
        <w:rPr>
          <w:sz w:val="28"/>
          <w:szCs w:val="28"/>
        </w:rPr>
        <w:t xml:space="preserve"> если законодательством установлены особенности создания, р</w:t>
      </w:r>
      <w:r w:rsidRPr="009B664F">
        <w:rPr>
          <w:sz w:val="28"/>
          <w:szCs w:val="28"/>
        </w:rPr>
        <w:t>е</w:t>
      </w:r>
      <w:r w:rsidRPr="009B664F">
        <w:rPr>
          <w:sz w:val="28"/>
          <w:szCs w:val="28"/>
        </w:rPr>
        <w:t>организации, ликвидации Предприятий, Порядок применяется с учетом таких особенностей.».</w:t>
      </w:r>
    </w:p>
    <w:p w:rsidR="009B664F" w:rsidRPr="009B664F" w:rsidRDefault="009B664F" w:rsidP="00602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4F">
        <w:rPr>
          <w:sz w:val="28"/>
          <w:szCs w:val="28"/>
        </w:rPr>
        <w:t>2. Настоящее решение вступает в силу со дня его официального опублик</w:t>
      </w:r>
      <w:r w:rsidRPr="009B664F">
        <w:rPr>
          <w:sz w:val="28"/>
          <w:szCs w:val="28"/>
        </w:rPr>
        <w:t>о</w:t>
      </w:r>
      <w:r w:rsidRPr="009B664F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9B664F">
        <w:rPr>
          <w:sz w:val="28"/>
          <w:szCs w:val="28"/>
        </w:rPr>
        <w:t>р</w:t>
      </w:r>
      <w:r w:rsidRPr="009B664F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9B664F" w:rsidRDefault="009B664F" w:rsidP="00602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4F">
        <w:rPr>
          <w:sz w:val="28"/>
          <w:szCs w:val="28"/>
        </w:rPr>
        <w:t>3. Опубликовать настоящее решение в печатном средстве массовой инфо</w:t>
      </w:r>
      <w:r w:rsidRPr="009B664F">
        <w:rPr>
          <w:sz w:val="28"/>
          <w:szCs w:val="28"/>
        </w:rPr>
        <w:t>р</w:t>
      </w:r>
      <w:r w:rsidRPr="009B664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B664F">
        <w:rPr>
          <w:sz w:val="28"/>
          <w:szCs w:val="28"/>
        </w:rPr>
        <w:t>ь</w:t>
      </w:r>
      <w:r w:rsidRPr="009B664F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B664F">
        <w:rPr>
          <w:sz w:val="28"/>
          <w:szCs w:val="28"/>
        </w:rPr>
        <w:t>н</w:t>
      </w:r>
      <w:r w:rsidRPr="009B664F">
        <w:rPr>
          <w:sz w:val="28"/>
          <w:szCs w:val="28"/>
        </w:rPr>
        <w:t>формационно-телекоммуникационной сети Интернет.</w:t>
      </w:r>
    </w:p>
    <w:p w:rsidR="009B664F" w:rsidRDefault="009B664F" w:rsidP="00602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64F" w:rsidRDefault="009B664F" w:rsidP="009B6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64F" w:rsidRDefault="009B664F" w:rsidP="009B6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64F" w:rsidRPr="009B664F" w:rsidRDefault="009B664F" w:rsidP="009B6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64F" w:rsidRPr="009B664F" w:rsidRDefault="009B664F" w:rsidP="009B664F">
      <w:pPr>
        <w:widowControl w:val="0"/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8"/>
        </w:rPr>
      </w:pPr>
      <w:bookmarkStart w:id="2" w:name="P52"/>
      <w:bookmarkEnd w:id="2"/>
      <w:r w:rsidRPr="009B664F">
        <w:rPr>
          <w:sz w:val="28"/>
          <w:szCs w:val="28"/>
        </w:rPr>
        <w:lastRenderedPageBreak/>
        <w:t xml:space="preserve">4. </w:t>
      </w:r>
      <w:proofErr w:type="gramStart"/>
      <w:r w:rsidRPr="009B664F">
        <w:rPr>
          <w:sz w:val="28"/>
          <w:szCs w:val="28"/>
        </w:rPr>
        <w:t>Контроль за</w:t>
      </w:r>
      <w:proofErr w:type="gramEnd"/>
      <w:r w:rsidRPr="009B664F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Pr="009B664F">
        <w:rPr>
          <w:sz w:val="28"/>
          <w:szCs w:val="28"/>
        </w:rPr>
        <w:t>е</w:t>
      </w:r>
      <w:r w:rsidRPr="009B664F">
        <w:rPr>
          <w:sz w:val="28"/>
          <w:szCs w:val="28"/>
        </w:rPr>
        <w:t>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4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n7ELgF8kqDLjG03ZgWfiV8gsi4=" w:salt="TIem+pKCg/vBZkzeNufx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5415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596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2A6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0620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B664F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225</Words>
  <Characters>1660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2021-10-27T13:38:00Z</cp:lastPrinted>
  <dcterms:created xsi:type="dcterms:W3CDTF">2021-10-19T05:52:00Z</dcterms:created>
  <dcterms:modified xsi:type="dcterms:W3CDTF">2021-10-27T13:40:00Z</dcterms:modified>
</cp:coreProperties>
</file>