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E16D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B1B2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2E16D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B1B2E">
                        <w:rPr>
                          <w:sz w:val="28"/>
                          <w:szCs w:val="28"/>
                          <w:u w:val="single"/>
                        </w:rPr>
                        <w:t xml:space="preserve"> 251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E16D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26.10.2021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2E16D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26.10.2021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D7A34" w:rsidRPr="004D7A34" w:rsidRDefault="004D7A34" w:rsidP="004D7A34">
      <w:pPr>
        <w:widowControl w:val="0"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4D7A34">
        <w:rPr>
          <w:b/>
          <w:sz w:val="28"/>
          <w:szCs w:val="28"/>
        </w:rPr>
        <w:t>О регистрации фракции «ЛДПР – Либерально-демократическая партия</w:t>
      </w:r>
      <w:r w:rsidR="002E16D2">
        <w:rPr>
          <w:b/>
          <w:sz w:val="28"/>
          <w:szCs w:val="28"/>
        </w:rPr>
        <w:t xml:space="preserve">    </w:t>
      </w:r>
      <w:r w:rsidRPr="004D7A34">
        <w:rPr>
          <w:b/>
          <w:sz w:val="28"/>
          <w:szCs w:val="28"/>
        </w:rPr>
        <w:t xml:space="preserve"> России» в Пермской городской Думе </w:t>
      </w:r>
      <w:r w:rsidRPr="004D7A34">
        <w:rPr>
          <w:b/>
          <w:sz w:val="28"/>
          <w:szCs w:val="28"/>
          <w:lang w:val="en-US"/>
        </w:rPr>
        <w:t>VII</w:t>
      </w:r>
      <w:r w:rsidRPr="004D7A34">
        <w:rPr>
          <w:b/>
          <w:sz w:val="28"/>
          <w:szCs w:val="28"/>
        </w:rPr>
        <w:t xml:space="preserve"> созыва</w:t>
      </w:r>
    </w:p>
    <w:p w:rsidR="004D7A34" w:rsidRPr="004D7A34" w:rsidRDefault="004D7A34" w:rsidP="004D7A3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D7A34">
        <w:rPr>
          <w:sz w:val="28"/>
          <w:szCs w:val="28"/>
        </w:rPr>
        <w:t xml:space="preserve">В соответствии со </w:t>
      </w:r>
      <w:hyperlink r:id="rId9" w:history="1">
        <w:r w:rsidRPr="004D7A34">
          <w:rPr>
            <w:sz w:val="28"/>
            <w:szCs w:val="28"/>
          </w:rPr>
          <w:t>статьей 3</w:t>
        </w:r>
      </w:hyperlink>
      <w:r w:rsidRPr="004D7A34">
        <w:rPr>
          <w:sz w:val="28"/>
          <w:szCs w:val="28"/>
        </w:rPr>
        <w:t xml:space="preserve">5.1 Федерального закона от 06.10.2003 </w:t>
      </w:r>
      <w:r w:rsidRPr="004D7A34">
        <w:rPr>
          <w:sz w:val="28"/>
          <w:szCs w:val="28"/>
        </w:rPr>
        <w:br/>
        <w:t>№ 131-ФЗ «Об общих принципах организации местного самоуправления в Ро</w:t>
      </w:r>
      <w:r w:rsidRPr="004D7A34">
        <w:rPr>
          <w:sz w:val="28"/>
          <w:szCs w:val="28"/>
        </w:rPr>
        <w:t>с</w:t>
      </w:r>
      <w:r w:rsidRPr="004D7A34">
        <w:rPr>
          <w:sz w:val="28"/>
          <w:szCs w:val="28"/>
        </w:rPr>
        <w:t>сийской Федерации», статьей 37 Устава города Перми</w:t>
      </w:r>
    </w:p>
    <w:p w:rsidR="004D7A34" w:rsidRPr="004D7A34" w:rsidRDefault="004D7A34" w:rsidP="004D7A34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4D7A34">
        <w:rPr>
          <w:color w:val="000000"/>
          <w:sz w:val="28"/>
          <w:szCs w:val="28"/>
        </w:rPr>
        <w:t xml:space="preserve">Пермская городская Дума </w:t>
      </w:r>
      <w:r w:rsidRPr="004D7A34">
        <w:rPr>
          <w:b/>
          <w:color w:val="000000"/>
          <w:sz w:val="28"/>
          <w:szCs w:val="28"/>
        </w:rPr>
        <w:t>р е ш и л а:</w:t>
      </w:r>
    </w:p>
    <w:p w:rsidR="004D7A34" w:rsidRPr="004D7A34" w:rsidRDefault="004D7A34" w:rsidP="004D7A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D7A34">
        <w:rPr>
          <w:sz w:val="28"/>
          <w:szCs w:val="28"/>
        </w:rPr>
        <w:t xml:space="preserve">1. Зарегистрировать в Пермской городской Думе </w:t>
      </w:r>
      <w:r w:rsidRPr="004D7A34">
        <w:rPr>
          <w:sz w:val="28"/>
          <w:szCs w:val="28"/>
          <w:lang w:val="en-US"/>
        </w:rPr>
        <w:t>VII</w:t>
      </w:r>
      <w:r w:rsidRPr="004D7A34">
        <w:rPr>
          <w:sz w:val="28"/>
          <w:szCs w:val="28"/>
        </w:rPr>
        <w:t xml:space="preserve"> созыва фракцию «ЛДПР </w:t>
      </w:r>
      <w:r w:rsidR="002E16D2">
        <w:rPr>
          <w:sz w:val="28"/>
          <w:szCs w:val="28"/>
        </w:rPr>
        <w:t>-</w:t>
      </w:r>
      <w:r w:rsidRPr="004D7A34">
        <w:rPr>
          <w:sz w:val="28"/>
          <w:szCs w:val="28"/>
        </w:rPr>
        <w:t xml:space="preserve"> Либерально-демократическая партия России» в количестве 1 человека в</w:t>
      </w:r>
      <w:r w:rsidR="002E16D2">
        <w:rPr>
          <w:sz w:val="28"/>
          <w:szCs w:val="28"/>
        </w:rPr>
        <w:t> </w:t>
      </w:r>
      <w:r w:rsidRPr="004D7A34">
        <w:rPr>
          <w:sz w:val="28"/>
          <w:szCs w:val="28"/>
        </w:rPr>
        <w:t>лице Бусовикова Константина Алексеевича.</w:t>
      </w:r>
    </w:p>
    <w:p w:rsidR="004D7A34" w:rsidRPr="004D7A34" w:rsidRDefault="004D7A34" w:rsidP="004D7A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A34">
        <w:rPr>
          <w:sz w:val="28"/>
          <w:szCs w:val="28"/>
        </w:rPr>
        <w:t xml:space="preserve">2. Утвердить руководителем фракции «ЛДПР </w:t>
      </w:r>
      <w:r w:rsidR="002E16D2">
        <w:rPr>
          <w:sz w:val="28"/>
          <w:szCs w:val="28"/>
        </w:rPr>
        <w:t>-</w:t>
      </w:r>
      <w:r w:rsidRPr="004D7A34">
        <w:rPr>
          <w:sz w:val="28"/>
          <w:szCs w:val="28"/>
        </w:rPr>
        <w:t xml:space="preserve"> Либерально-демократическая партия России» в Пермской городской Думе </w:t>
      </w:r>
      <w:r w:rsidRPr="004D7A34">
        <w:rPr>
          <w:sz w:val="28"/>
          <w:szCs w:val="28"/>
          <w:lang w:val="en-US"/>
        </w:rPr>
        <w:t>VII</w:t>
      </w:r>
      <w:r w:rsidRPr="004D7A34">
        <w:rPr>
          <w:sz w:val="28"/>
          <w:szCs w:val="28"/>
        </w:rPr>
        <w:t xml:space="preserve"> созыва Бусов</w:t>
      </w:r>
      <w:r w:rsidRPr="004D7A34">
        <w:rPr>
          <w:sz w:val="28"/>
          <w:szCs w:val="28"/>
        </w:rPr>
        <w:t>и</w:t>
      </w:r>
      <w:r w:rsidRPr="004D7A34">
        <w:rPr>
          <w:sz w:val="28"/>
          <w:szCs w:val="28"/>
        </w:rPr>
        <w:t>кова Константина Алексеевича, д</w:t>
      </w:r>
      <w:r w:rsidR="000241C7">
        <w:rPr>
          <w:sz w:val="28"/>
          <w:szCs w:val="28"/>
        </w:rPr>
        <w:t>епутата Пермской городской Думы</w:t>
      </w:r>
      <w:r w:rsidRPr="004D7A34">
        <w:rPr>
          <w:sz w:val="28"/>
          <w:szCs w:val="28"/>
        </w:rPr>
        <w:t>.</w:t>
      </w:r>
    </w:p>
    <w:p w:rsidR="004D7A34" w:rsidRPr="004D7A34" w:rsidRDefault="004D7A34" w:rsidP="004D7A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A34">
        <w:rPr>
          <w:sz w:val="28"/>
          <w:szCs w:val="28"/>
        </w:rPr>
        <w:t>3. Настоящее решение вступает в силу со дня его подписания.</w:t>
      </w:r>
    </w:p>
    <w:p w:rsidR="004D7A34" w:rsidRPr="004D7A34" w:rsidRDefault="004D7A34" w:rsidP="004D7A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A34">
        <w:rPr>
          <w:sz w:val="28"/>
          <w:szCs w:val="28"/>
        </w:rPr>
        <w:t>4. Опубликовать настоящее решение в печатном средстве массовой инфо</w:t>
      </w:r>
      <w:r w:rsidRPr="004D7A34">
        <w:rPr>
          <w:sz w:val="28"/>
          <w:szCs w:val="28"/>
        </w:rPr>
        <w:t>р</w:t>
      </w:r>
      <w:r w:rsidRPr="004D7A34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4D7A34">
        <w:rPr>
          <w:sz w:val="28"/>
          <w:szCs w:val="28"/>
        </w:rPr>
        <w:t>ь</w:t>
      </w:r>
      <w:r w:rsidRPr="004D7A34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4D7A34">
        <w:rPr>
          <w:sz w:val="28"/>
          <w:szCs w:val="28"/>
        </w:rPr>
        <w:t>н</w:t>
      </w:r>
      <w:r w:rsidRPr="004D7A34">
        <w:rPr>
          <w:sz w:val="28"/>
          <w:szCs w:val="28"/>
        </w:rPr>
        <w:t>формационно-телекоммуникационной сети Интернет.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6D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T7ihcGtRgxnMcasEwdfodkOFSXw=" w:salt="LUiQvnrgWki0vsN7m1Wdr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41C7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16D2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D7A34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1B2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4A4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68;n=45200;fld=134;dst=1003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1133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2021-10-27T09:06:00Z</cp:lastPrinted>
  <dcterms:created xsi:type="dcterms:W3CDTF">2021-10-19T06:24:00Z</dcterms:created>
  <dcterms:modified xsi:type="dcterms:W3CDTF">2021-10-27T09:07:00Z</dcterms:modified>
</cp:coreProperties>
</file>