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B9D" w:rsidRPr="00423FD4" w:rsidRDefault="007051E4">
      <w:pPr>
        <w:pStyle w:val="a4"/>
        <w:ind w:right="0"/>
        <w:jc w:val="both"/>
        <w:rPr>
          <w:rFonts w:ascii="Times New Roman" w:hAnsi="Times New Roman"/>
          <w:color w:val="000000" w:themeColor="text1"/>
          <w:sz w:val="28"/>
          <w:szCs w:val="28"/>
        </w:rPr>
      </w:pPr>
      <w:r>
        <w:rPr>
          <w:rFonts w:ascii="Times New Roman" w:hAnsi="Times New Roman"/>
          <w:noProof/>
          <w:color w:val="000000" w:themeColor="text1"/>
          <w:sz w:val="28"/>
          <w:szCs w:val="28"/>
        </w:rPr>
        <w:pict>
          <v:shapetype id="_x0000_t202" coordsize="21600,21600" o:spt="202" path="m,l,21600r21600,l21600,xe">
            <v:stroke joinstyle="miter"/>
            <v:path gradientshapeok="t" o:connecttype="rect"/>
          </v:shapetype>
          <v:shape id="Text Box 4" o:spid="_x0000_s2050" type="#_x0000_t202" style="position:absolute;left:0;text-align:left;margin-left:71.5pt;margin-top:12.85pt;width:494.95pt;height:136.9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" stroked="f">
            <v:textbox inset="0,0,0,0">
              <w:txbxContent>
                <w:p w:rsidR="00794B19" w:rsidRDefault="009F650F" w:rsidP="00A83E47">
                  <w:pPr>
                    <w:pStyle w:val="aa"/>
                    <w:tabs>
                      <w:tab w:val="clear" w:pos="4153"/>
                      <w:tab w:val="clear" w:pos="8306"/>
                    </w:tabs>
                    <w:jc w:val="center"/>
                    <w:rPr>
                      <w:lang w:val="en-US"/>
                    </w:rPr>
                  </w:pPr>
                  <w:r>
                    <w:rPr>
                      <w:noProof/>
                    </w:rPr>
                    <w:drawing>
                      <wp:inline distT="0" distB="0" distL="0" distR="0">
                        <wp:extent cx="409575" cy="514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p w:rsidR="00794B19" w:rsidRDefault="00794B19" w:rsidP="00B01317">
                  <w:pPr>
                    <w:pStyle w:val="a3"/>
                    <w:spacing w:before="40" w:line="240" w:lineRule="auto"/>
                    <w:rPr>
                      <w:b w:val="0"/>
                      <w:sz w:val="28"/>
                      <w:szCs w:val="28"/>
                    </w:rPr>
                  </w:pPr>
                  <w:r>
                    <w:rPr>
                      <w:b w:val="0"/>
                      <w:sz w:val="28"/>
                      <w:szCs w:val="28"/>
                    </w:rPr>
                    <w:t>АДМИНИСТРАЦИЯ ГОРОДА ПЕРМИ</w:t>
                  </w:r>
                </w:p>
                <w:p w:rsidR="00794B19" w:rsidRPr="003F506D" w:rsidRDefault="00794B19" w:rsidP="003F506D">
                  <w:pPr>
                    <w:rPr>
                      <w:sz w:val="8"/>
                      <w:szCs w:val="8"/>
                    </w:rPr>
                  </w:pPr>
                </w:p>
                <w:p w:rsidR="00794B19" w:rsidRDefault="00794B19" w:rsidP="00FE5BBC">
                  <w:pPr>
                    <w:pStyle w:val="a3"/>
                    <w:spacing w:line="240" w:lineRule="auto"/>
                    <w:rPr>
                      <w:sz w:val="28"/>
                      <w:szCs w:val="28"/>
                    </w:rPr>
                  </w:pPr>
                  <w:r>
                    <w:rPr>
                      <w:sz w:val="28"/>
                      <w:szCs w:val="28"/>
                    </w:rPr>
                    <w:t xml:space="preserve">НАЧАЛЬНИК ДЕПАРТАМЕНТА </w:t>
                  </w:r>
                </w:p>
                <w:p w:rsidR="00794B19" w:rsidRDefault="00794B19" w:rsidP="00FE5BBC">
                  <w:pPr>
                    <w:pStyle w:val="a3"/>
                    <w:spacing w:line="240" w:lineRule="auto"/>
                    <w:rPr>
                      <w:sz w:val="28"/>
                      <w:szCs w:val="28"/>
                    </w:rPr>
                  </w:pPr>
                  <w:r>
                    <w:rPr>
                      <w:sz w:val="28"/>
                      <w:szCs w:val="28"/>
                    </w:rPr>
                    <w:t>ГРАДОСТРОИТЕЛЬСТВА И АРХИТЕКТУРЫ</w:t>
                  </w:r>
                </w:p>
                <w:p w:rsidR="00794B19" w:rsidRPr="00DE35A0" w:rsidRDefault="00794B19" w:rsidP="00DE35A0">
                  <w:pPr>
                    <w:rPr>
                      <w:sz w:val="8"/>
                      <w:szCs w:val="8"/>
                    </w:rPr>
                  </w:pPr>
                </w:p>
                <w:p w:rsidR="00794B19" w:rsidRPr="00DE35A0" w:rsidRDefault="00794B19" w:rsidP="00DE35A0">
                  <w:pPr>
                    <w:jc w:val="center"/>
                    <w:rPr>
                      <w:sz w:val="28"/>
                      <w:szCs w:val="28"/>
                    </w:rPr>
                  </w:pPr>
                  <w:r>
                    <w:rPr>
                      <w:sz w:val="28"/>
                      <w:szCs w:val="28"/>
                    </w:rPr>
                    <w:t>П Р И К А З</w:t>
                  </w:r>
                </w:p>
                <w:p w:rsidR="00794B19" w:rsidRPr="009176E4" w:rsidRDefault="00794B19" w:rsidP="009176E4">
                  <w:pPr>
                    <w:rPr>
                      <w:sz w:val="8"/>
                      <w:szCs w:val="8"/>
                    </w:rPr>
                  </w:pPr>
                </w:p>
                <w:p w:rsidR="00794B19" w:rsidRPr="005F4079" w:rsidRDefault="00794B19">
                  <w:pPr>
                    <w:widowControl w:val="0"/>
                    <w:spacing w:line="360" w:lineRule="exact"/>
                    <w:jc w:val="center"/>
                    <w:rPr>
                      <w:snapToGrid w:val="0"/>
                      <w:sz w:val="24"/>
                    </w:rPr>
                  </w:pPr>
                </w:p>
              </w:txbxContent>
            </v:textbox>
            <w10:wrap anchorx="page" anchory="page"/>
          </v:shape>
        </w:pict>
      </w:r>
    </w:p>
    <w:p w:rsidR="00311B9D" w:rsidRPr="00423FD4" w:rsidRDefault="00311B9D">
      <w:pPr>
        <w:pStyle w:val="a4"/>
        <w:ind w:right="0"/>
        <w:jc w:val="both"/>
        <w:rPr>
          <w:rFonts w:ascii="Times New Roman" w:hAnsi="Times New Roman"/>
          <w:color w:val="000000" w:themeColor="text1"/>
          <w:sz w:val="28"/>
          <w:szCs w:val="28"/>
        </w:rPr>
      </w:pPr>
    </w:p>
    <w:p w:rsidR="00311B9D" w:rsidRPr="00423FD4" w:rsidRDefault="00311B9D">
      <w:pPr>
        <w:pStyle w:val="a4"/>
        <w:adjustRightInd w:val="0"/>
        <w:snapToGrid w:val="0"/>
        <w:ind w:right="0"/>
        <w:jc w:val="both"/>
        <w:rPr>
          <w:rFonts w:ascii="Times New Roman" w:hAnsi="Times New Roman"/>
          <w:color w:val="000000" w:themeColor="text1"/>
          <w:sz w:val="28"/>
          <w:szCs w:val="28"/>
        </w:rPr>
      </w:pPr>
    </w:p>
    <w:p w:rsidR="00311B9D" w:rsidRPr="00423FD4" w:rsidRDefault="00311B9D">
      <w:pPr>
        <w:jc w:val="both"/>
        <w:rPr>
          <w:color w:val="000000" w:themeColor="text1"/>
          <w:sz w:val="28"/>
          <w:szCs w:val="28"/>
          <w:lang w:val="en-US"/>
        </w:rPr>
      </w:pPr>
    </w:p>
    <w:p w:rsidR="00311B9D" w:rsidRPr="00423FD4" w:rsidRDefault="00311B9D">
      <w:pPr>
        <w:jc w:val="both"/>
        <w:rPr>
          <w:color w:val="000000" w:themeColor="text1"/>
          <w:sz w:val="28"/>
          <w:szCs w:val="28"/>
        </w:rPr>
      </w:pPr>
    </w:p>
    <w:p w:rsidR="00F5616C" w:rsidRDefault="00F5616C" w:rsidP="0034611A">
      <w:pPr>
        <w:jc w:val="both"/>
        <w:rPr>
          <w:color w:val="000000" w:themeColor="text1"/>
          <w:sz w:val="28"/>
          <w:szCs w:val="28"/>
        </w:rPr>
      </w:pPr>
    </w:p>
    <w:p w:rsidR="00A366B3" w:rsidRDefault="00A366B3" w:rsidP="0034611A">
      <w:pPr>
        <w:jc w:val="both"/>
        <w:rPr>
          <w:color w:val="000000" w:themeColor="text1"/>
          <w:sz w:val="28"/>
          <w:szCs w:val="28"/>
        </w:rPr>
      </w:pPr>
    </w:p>
    <w:p w:rsidR="0030603F" w:rsidRPr="00423FD4" w:rsidRDefault="0030603F" w:rsidP="0034611A">
      <w:pPr>
        <w:jc w:val="both"/>
        <w:rPr>
          <w:color w:val="000000" w:themeColor="text1"/>
          <w:sz w:val="28"/>
          <w:szCs w:val="28"/>
        </w:rPr>
      </w:pPr>
    </w:p>
    <w:p w:rsidR="00715FC3" w:rsidRPr="00423FD4" w:rsidRDefault="00D85053" w:rsidP="00274751">
      <w:pPr>
        <w:pStyle w:val="ConsPlusTitle"/>
        <w:spacing w:line="240" w:lineRule="exact"/>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 xml:space="preserve">Об утверждении Положения </w:t>
      </w:r>
    </w:p>
    <w:p w:rsidR="004C7B90" w:rsidRPr="00423FD4" w:rsidRDefault="00A41F51" w:rsidP="004C7B90">
      <w:pPr>
        <w:pStyle w:val="ConsPlusTitle"/>
        <w:spacing w:line="240" w:lineRule="exact"/>
        <w:jc w:val="both"/>
        <w:rPr>
          <w:rFonts w:ascii="Times New Roman" w:hAnsi="Times New Roman" w:cs="Times New Roman"/>
          <w:color w:val="000000" w:themeColor="text1"/>
          <w:sz w:val="28"/>
          <w:szCs w:val="28"/>
        </w:rPr>
      </w:pPr>
      <w:bookmarkStart w:id="0" w:name="_Hlk88407578"/>
      <w:r w:rsidRPr="00423FD4">
        <w:rPr>
          <w:rFonts w:ascii="Times New Roman" w:hAnsi="Times New Roman" w:cs="Times New Roman"/>
          <w:color w:val="000000" w:themeColor="text1"/>
          <w:sz w:val="28"/>
          <w:szCs w:val="28"/>
        </w:rPr>
        <w:t>о</w:t>
      </w:r>
      <w:r w:rsidR="004C7B90" w:rsidRPr="00423FD4">
        <w:rPr>
          <w:rFonts w:ascii="Times New Roman" w:hAnsi="Times New Roman" w:cs="Times New Roman"/>
          <w:color w:val="000000" w:themeColor="text1"/>
          <w:sz w:val="28"/>
          <w:szCs w:val="28"/>
        </w:rPr>
        <w:t xml:space="preserve"> закупке товаров, работ, услуг </w:t>
      </w:r>
    </w:p>
    <w:p w:rsidR="004C7B90" w:rsidRPr="00423FD4" w:rsidRDefault="004C7B90" w:rsidP="004C7B90">
      <w:pPr>
        <w:pStyle w:val="ConsPlusTitle"/>
        <w:spacing w:line="240" w:lineRule="exact"/>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 xml:space="preserve">для муниципального бюджетного учреждения </w:t>
      </w:r>
    </w:p>
    <w:p w:rsidR="00D85053" w:rsidRPr="00423FD4" w:rsidRDefault="004C7B90" w:rsidP="004C7B90">
      <w:pPr>
        <w:pStyle w:val="ConsPlusTitle"/>
        <w:spacing w:line="240" w:lineRule="exact"/>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«Институт территориального планирования»</w:t>
      </w:r>
    </w:p>
    <w:bookmarkEnd w:id="0"/>
    <w:p w:rsidR="00236128" w:rsidRDefault="00236128" w:rsidP="00082BBB">
      <w:pPr>
        <w:jc w:val="both"/>
        <w:rPr>
          <w:color w:val="000000" w:themeColor="text1"/>
          <w:sz w:val="28"/>
          <w:szCs w:val="28"/>
        </w:rPr>
      </w:pPr>
    </w:p>
    <w:p w:rsidR="0030603F" w:rsidRDefault="0030603F" w:rsidP="00082BBB">
      <w:pPr>
        <w:jc w:val="both"/>
        <w:rPr>
          <w:color w:val="000000" w:themeColor="text1"/>
          <w:sz w:val="28"/>
          <w:szCs w:val="28"/>
        </w:rPr>
      </w:pPr>
    </w:p>
    <w:p w:rsidR="00FB03EF" w:rsidRPr="004C3353" w:rsidRDefault="0062651A" w:rsidP="00B147C6">
      <w:pPr>
        <w:autoSpaceDE w:val="0"/>
        <w:autoSpaceDN w:val="0"/>
        <w:adjustRightInd w:val="0"/>
        <w:ind w:firstLine="720"/>
        <w:jc w:val="both"/>
        <w:rPr>
          <w:bCs/>
          <w:color w:val="000000" w:themeColor="text1"/>
          <w:sz w:val="28"/>
          <w:szCs w:val="28"/>
        </w:rPr>
      </w:pPr>
      <w:proofErr w:type="gramStart"/>
      <w:r w:rsidRPr="00423FD4">
        <w:rPr>
          <w:color w:val="000000" w:themeColor="text1"/>
          <w:sz w:val="28"/>
          <w:szCs w:val="28"/>
        </w:rPr>
        <w:t xml:space="preserve">В </w:t>
      </w:r>
      <w:r w:rsidR="006F355D" w:rsidRPr="00423FD4">
        <w:rPr>
          <w:color w:val="000000" w:themeColor="text1"/>
          <w:sz w:val="28"/>
          <w:szCs w:val="28"/>
        </w:rPr>
        <w:t xml:space="preserve">соответствии с </w:t>
      </w:r>
      <w:r w:rsidR="00387312" w:rsidRPr="00423FD4">
        <w:rPr>
          <w:color w:val="000000" w:themeColor="text1"/>
          <w:sz w:val="28"/>
          <w:szCs w:val="28"/>
        </w:rPr>
        <w:t>Ф</w:t>
      </w:r>
      <w:r w:rsidR="00AF196A" w:rsidRPr="00423FD4">
        <w:rPr>
          <w:color w:val="000000" w:themeColor="text1"/>
          <w:sz w:val="28"/>
          <w:szCs w:val="28"/>
        </w:rPr>
        <w:t xml:space="preserve">едеральным законом от 18 июля 2011 г. № 223-ФЗ «О закупках товаров, работ, услуг отдельными видами юридических лиц», </w:t>
      </w:r>
      <w:r w:rsidR="004C7B90" w:rsidRPr="00423FD4">
        <w:rPr>
          <w:color w:val="000000" w:themeColor="text1"/>
          <w:sz w:val="28"/>
          <w:szCs w:val="28"/>
        </w:rPr>
        <w:t>приказом Министерства по регулированию контрактной системы в сфере закупок Пермского края от 29 августа 2019 г. № СЭД</w:t>
      </w:r>
      <w:r w:rsidR="00646813" w:rsidRPr="00423FD4">
        <w:rPr>
          <w:color w:val="000000" w:themeColor="text1"/>
          <w:sz w:val="28"/>
          <w:szCs w:val="28"/>
        </w:rPr>
        <w:t>-32-01-04-</w:t>
      </w:r>
      <w:r w:rsidR="00646813" w:rsidRPr="004C3353">
        <w:rPr>
          <w:color w:val="000000" w:themeColor="text1"/>
          <w:sz w:val="28"/>
          <w:szCs w:val="28"/>
        </w:rPr>
        <w:t>111</w:t>
      </w:r>
      <w:r w:rsidR="00387312" w:rsidRPr="004C3353">
        <w:rPr>
          <w:color w:val="000000" w:themeColor="text1"/>
          <w:sz w:val="28"/>
          <w:szCs w:val="28"/>
        </w:rPr>
        <w:t xml:space="preserve"> </w:t>
      </w:r>
      <w:r w:rsidR="004C3353" w:rsidRPr="004C3353">
        <w:rPr>
          <w:color w:val="000000" w:themeColor="text1"/>
          <w:sz w:val="28"/>
          <w:szCs w:val="28"/>
        </w:rPr>
        <w:t>«</w:t>
      </w:r>
      <w:r w:rsidR="004C3353" w:rsidRPr="004C3353">
        <w:rPr>
          <w:bCs/>
          <w:color w:val="000000" w:themeColor="text1"/>
          <w:sz w:val="28"/>
          <w:szCs w:val="28"/>
        </w:rPr>
        <w:t>Об утверждении примерной формы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осуществляющих</w:t>
      </w:r>
      <w:proofErr w:type="gramEnd"/>
      <w:r w:rsidR="004C3353" w:rsidRPr="004C3353">
        <w:rPr>
          <w:bCs/>
          <w:color w:val="000000" w:themeColor="text1"/>
          <w:sz w:val="28"/>
          <w:szCs w:val="28"/>
        </w:rPr>
        <w:t xml:space="preserve"> закупки в соответствии с Федеральным законом от 18 июля 2011 г. № 223-ФЗ «О закупках товаров, работ, услуг отдельными видами юридических лиц»,</w:t>
      </w:r>
      <w:r w:rsidR="00646813" w:rsidRPr="004C3353">
        <w:rPr>
          <w:color w:val="000000" w:themeColor="text1"/>
          <w:sz w:val="28"/>
          <w:szCs w:val="28"/>
        </w:rPr>
        <w:t xml:space="preserve"> </w:t>
      </w:r>
      <w:r w:rsidR="000A0384">
        <w:rPr>
          <w:bCs/>
          <w:color w:val="000000" w:themeColor="text1"/>
          <w:sz w:val="28"/>
          <w:szCs w:val="28"/>
        </w:rPr>
        <w:t>У</w:t>
      </w:r>
      <w:r w:rsidR="00646813" w:rsidRPr="004C3353">
        <w:rPr>
          <w:bCs/>
          <w:color w:val="000000" w:themeColor="text1"/>
          <w:sz w:val="28"/>
          <w:szCs w:val="28"/>
        </w:rPr>
        <w:t xml:space="preserve">ставом </w:t>
      </w:r>
      <w:r w:rsidR="007F62D8" w:rsidRPr="00423FD4">
        <w:rPr>
          <w:bCs/>
          <w:color w:val="000000" w:themeColor="text1"/>
          <w:sz w:val="28"/>
          <w:szCs w:val="28"/>
        </w:rPr>
        <w:t>муниципального бюджетного учреждения «Институт территориального планирования»</w:t>
      </w:r>
      <w:r w:rsidR="007F62D8">
        <w:rPr>
          <w:bCs/>
          <w:color w:val="000000" w:themeColor="text1"/>
          <w:sz w:val="28"/>
          <w:szCs w:val="28"/>
        </w:rPr>
        <w:t xml:space="preserve">, утвержденного распоряжением начальника департамента </w:t>
      </w:r>
      <w:r w:rsidR="000A0384">
        <w:rPr>
          <w:bCs/>
          <w:color w:val="000000" w:themeColor="text1"/>
          <w:sz w:val="28"/>
          <w:szCs w:val="28"/>
        </w:rPr>
        <w:t xml:space="preserve">градостроительства и архитектуры администрации города Перми от 18.10.2021 </w:t>
      </w:r>
      <w:r w:rsidR="0017476E">
        <w:rPr>
          <w:bCs/>
          <w:color w:val="000000" w:themeColor="text1"/>
          <w:sz w:val="28"/>
          <w:szCs w:val="28"/>
        </w:rPr>
        <w:br/>
      </w:r>
      <w:r w:rsidR="000A0384">
        <w:rPr>
          <w:bCs/>
          <w:color w:val="000000" w:themeColor="text1"/>
          <w:sz w:val="28"/>
          <w:szCs w:val="28"/>
        </w:rPr>
        <w:t>№ 059-22-01-03-13</w:t>
      </w:r>
    </w:p>
    <w:p w:rsidR="0062651A" w:rsidRPr="00423FD4" w:rsidRDefault="00855D06" w:rsidP="00B147C6">
      <w:pPr>
        <w:jc w:val="both"/>
        <w:rPr>
          <w:color w:val="000000" w:themeColor="text1"/>
          <w:sz w:val="28"/>
          <w:szCs w:val="28"/>
        </w:rPr>
      </w:pPr>
      <w:r w:rsidRPr="00423FD4">
        <w:rPr>
          <w:color w:val="000000" w:themeColor="text1"/>
          <w:sz w:val="28"/>
          <w:szCs w:val="28"/>
        </w:rPr>
        <w:t>ПРИКАЗЫВАЮ:</w:t>
      </w:r>
    </w:p>
    <w:p w:rsidR="00A41F51" w:rsidRDefault="0062651A" w:rsidP="00A41F51">
      <w:pPr>
        <w:pStyle w:val="ConsPlusTitle"/>
        <w:ind w:firstLine="540"/>
        <w:jc w:val="both"/>
        <w:rPr>
          <w:rFonts w:ascii="Times New Roman" w:hAnsi="Times New Roman" w:cs="Times New Roman"/>
          <w:b w:val="0"/>
          <w:bCs/>
          <w:color w:val="000000" w:themeColor="text1"/>
          <w:sz w:val="28"/>
          <w:szCs w:val="28"/>
        </w:rPr>
      </w:pPr>
      <w:r w:rsidRPr="00423FD4">
        <w:rPr>
          <w:rFonts w:ascii="Times New Roman" w:hAnsi="Times New Roman" w:cs="Times New Roman"/>
          <w:b w:val="0"/>
          <w:bCs/>
          <w:color w:val="000000" w:themeColor="text1"/>
          <w:sz w:val="28"/>
          <w:szCs w:val="28"/>
        </w:rPr>
        <w:t xml:space="preserve">1. Утвердить прилагаемое Положение </w:t>
      </w:r>
      <w:r w:rsidR="00A41F51" w:rsidRPr="00423FD4">
        <w:rPr>
          <w:rFonts w:ascii="Times New Roman" w:hAnsi="Times New Roman" w:cs="Times New Roman"/>
          <w:b w:val="0"/>
          <w:bCs/>
          <w:color w:val="000000" w:themeColor="text1"/>
          <w:sz w:val="28"/>
          <w:szCs w:val="28"/>
        </w:rPr>
        <w:t>о закупке товаров, работ, услуг для муниципального бюджетного учреждения «Институт территориального планирования».</w:t>
      </w:r>
    </w:p>
    <w:p w:rsidR="00C5742E" w:rsidRDefault="00C5742E" w:rsidP="00C5742E">
      <w:pPr>
        <w:autoSpaceDE w:val="0"/>
        <w:autoSpaceDN w:val="0"/>
        <w:adjustRightInd w:val="0"/>
        <w:ind w:firstLine="540"/>
        <w:jc w:val="both"/>
        <w:rPr>
          <w:sz w:val="28"/>
          <w:szCs w:val="28"/>
        </w:rPr>
      </w:pPr>
      <w:r w:rsidRPr="00C5742E">
        <w:rPr>
          <w:bCs/>
          <w:color w:val="000000" w:themeColor="text1"/>
          <w:sz w:val="28"/>
          <w:szCs w:val="28"/>
        </w:rPr>
        <w:t xml:space="preserve">2. </w:t>
      </w:r>
      <w:r>
        <w:rPr>
          <w:bCs/>
          <w:color w:val="000000" w:themeColor="text1"/>
          <w:sz w:val="28"/>
          <w:szCs w:val="28"/>
        </w:rPr>
        <w:t xml:space="preserve">Муниципальному бюджетному учреждению </w:t>
      </w:r>
      <w:r w:rsidRPr="00423FD4">
        <w:rPr>
          <w:bCs/>
          <w:color w:val="000000" w:themeColor="text1"/>
          <w:sz w:val="28"/>
          <w:szCs w:val="28"/>
        </w:rPr>
        <w:t>«Институт территориального планирования»</w:t>
      </w:r>
      <w:r>
        <w:rPr>
          <w:bCs/>
          <w:color w:val="000000" w:themeColor="text1"/>
          <w:sz w:val="28"/>
          <w:szCs w:val="28"/>
        </w:rPr>
        <w:t xml:space="preserve"> обеспечить размещение </w:t>
      </w:r>
      <w:r w:rsidRPr="00423FD4">
        <w:rPr>
          <w:bCs/>
          <w:color w:val="000000" w:themeColor="text1"/>
          <w:sz w:val="28"/>
          <w:szCs w:val="28"/>
        </w:rPr>
        <w:t>Положени</w:t>
      </w:r>
      <w:r>
        <w:rPr>
          <w:bCs/>
          <w:color w:val="000000" w:themeColor="text1"/>
          <w:sz w:val="28"/>
          <w:szCs w:val="28"/>
        </w:rPr>
        <w:t>я</w:t>
      </w:r>
      <w:r w:rsidRPr="00423FD4">
        <w:rPr>
          <w:bCs/>
          <w:color w:val="000000" w:themeColor="text1"/>
          <w:sz w:val="28"/>
          <w:szCs w:val="28"/>
        </w:rPr>
        <w:t xml:space="preserve"> о закупке товаров, работ, услуг для муниципального бюджетного учреждения «Институт территориального планирования»</w:t>
      </w:r>
      <w:r>
        <w:rPr>
          <w:bCs/>
          <w:color w:val="000000" w:themeColor="text1"/>
          <w:sz w:val="28"/>
          <w:szCs w:val="28"/>
        </w:rPr>
        <w:t xml:space="preserve"> </w:t>
      </w:r>
      <w:r w:rsidRPr="00C5742E">
        <w:rPr>
          <w:sz w:val="28"/>
          <w:szCs w:val="28"/>
        </w:rPr>
        <w:t xml:space="preserve">в </w:t>
      </w:r>
      <w:r>
        <w:rPr>
          <w:sz w:val="28"/>
          <w:szCs w:val="28"/>
        </w:rPr>
        <w:t xml:space="preserve">единой информационной системе в сфере закупок товаров, работ, услуг для обеспечения государственных и муниципальных нужд </w:t>
      </w:r>
      <w:r w:rsidR="00097272">
        <w:rPr>
          <w:sz w:val="28"/>
          <w:szCs w:val="28"/>
        </w:rPr>
        <w:br/>
      </w:r>
      <w:r w:rsidRPr="00C5742E">
        <w:rPr>
          <w:sz w:val="28"/>
          <w:szCs w:val="28"/>
        </w:rPr>
        <w:t xml:space="preserve">не позднее чем в течение пятнадцати дней со дня </w:t>
      </w:r>
      <w:r w:rsidR="00BD1A25">
        <w:rPr>
          <w:sz w:val="28"/>
          <w:szCs w:val="28"/>
        </w:rPr>
        <w:t xml:space="preserve">его </w:t>
      </w:r>
      <w:r w:rsidRPr="00C5742E">
        <w:rPr>
          <w:sz w:val="28"/>
          <w:szCs w:val="28"/>
        </w:rPr>
        <w:t>утверждения</w:t>
      </w:r>
      <w:r>
        <w:rPr>
          <w:sz w:val="28"/>
          <w:szCs w:val="28"/>
        </w:rPr>
        <w:t>.</w:t>
      </w:r>
    </w:p>
    <w:p w:rsidR="00F5616C" w:rsidRPr="00071B51" w:rsidRDefault="00F5616C" w:rsidP="00F5616C">
      <w:pPr>
        <w:pStyle w:val="af1"/>
        <w:ind w:firstLine="540"/>
        <w:jc w:val="both"/>
        <w:rPr>
          <w:rFonts w:ascii="Times New Roman" w:hAnsi="Times New Roman"/>
          <w:sz w:val="28"/>
          <w:szCs w:val="28"/>
        </w:rPr>
      </w:pPr>
      <w:r>
        <w:rPr>
          <w:rFonts w:ascii="Times New Roman" w:hAnsi="Times New Roman"/>
          <w:sz w:val="28"/>
          <w:szCs w:val="28"/>
        </w:rPr>
        <w:t xml:space="preserve">3. </w:t>
      </w:r>
      <w:r w:rsidRPr="00ED2776">
        <w:rPr>
          <w:rFonts w:ascii="Times New Roman" w:hAnsi="Times New Roman"/>
          <w:sz w:val="28"/>
          <w:szCs w:val="28"/>
        </w:rPr>
        <w:t>Настоящ</w:t>
      </w:r>
      <w:r>
        <w:rPr>
          <w:rFonts w:ascii="Times New Roman" w:hAnsi="Times New Roman"/>
          <w:sz w:val="28"/>
          <w:szCs w:val="28"/>
        </w:rPr>
        <w:t>ий</w:t>
      </w:r>
      <w:r w:rsidRPr="00ED2776">
        <w:rPr>
          <w:rFonts w:ascii="Times New Roman" w:hAnsi="Times New Roman"/>
          <w:sz w:val="28"/>
          <w:szCs w:val="28"/>
        </w:rPr>
        <w:t xml:space="preserve"> </w:t>
      </w:r>
      <w:r>
        <w:rPr>
          <w:rFonts w:ascii="Times New Roman" w:hAnsi="Times New Roman"/>
          <w:sz w:val="28"/>
          <w:szCs w:val="28"/>
        </w:rPr>
        <w:t>приказ</w:t>
      </w:r>
      <w:r w:rsidRPr="00ED2776">
        <w:rPr>
          <w:rFonts w:ascii="Times New Roman" w:hAnsi="Times New Roman"/>
          <w:sz w:val="28"/>
          <w:szCs w:val="28"/>
        </w:rPr>
        <w:t xml:space="preserve"> вступает в силу со дня официального опубликования </w:t>
      </w:r>
      <w:r w:rsidR="00097272">
        <w:rPr>
          <w:rFonts w:ascii="Times New Roman" w:hAnsi="Times New Roman"/>
          <w:sz w:val="28"/>
          <w:szCs w:val="28"/>
        </w:rPr>
        <w:br/>
      </w:r>
      <w:r w:rsidRPr="00ED2776">
        <w:rPr>
          <w:rFonts w:ascii="Times New Roman" w:hAnsi="Times New Roman"/>
          <w:sz w:val="28"/>
          <w:szCs w:val="28"/>
        </w:rPr>
        <w:t>в печатном средстве массовой информации «Официальный бюллетень органов местного самоуправления муниципального образования город Пермь».</w:t>
      </w:r>
    </w:p>
    <w:p w:rsidR="0030603F" w:rsidRDefault="00F5616C" w:rsidP="00097272">
      <w:pPr>
        <w:ind w:firstLine="540"/>
        <w:jc w:val="both"/>
        <w:rPr>
          <w:sz w:val="28"/>
          <w:szCs w:val="28"/>
        </w:rPr>
      </w:pPr>
      <w:r>
        <w:rPr>
          <w:sz w:val="28"/>
          <w:szCs w:val="28"/>
        </w:rPr>
        <w:t>4</w:t>
      </w:r>
      <w:r w:rsidR="007F62D8">
        <w:rPr>
          <w:sz w:val="28"/>
          <w:szCs w:val="28"/>
        </w:rPr>
        <w:t xml:space="preserve">. </w:t>
      </w:r>
      <w:r w:rsidR="0030603F">
        <w:rPr>
          <w:sz w:val="28"/>
          <w:szCs w:val="28"/>
        </w:rPr>
        <w:t>Ю</w:t>
      </w:r>
      <w:r w:rsidR="007F62D8">
        <w:rPr>
          <w:sz w:val="28"/>
          <w:szCs w:val="28"/>
        </w:rPr>
        <w:t>ридическо</w:t>
      </w:r>
      <w:r w:rsidR="0030603F">
        <w:rPr>
          <w:sz w:val="28"/>
          <w:szCs w:val="28"/>
        </w:rPr>
        <w:t>му</w:t>
      </w:r>
      <w:r w:rsidR="007F62D8">
        <w:rPr>
          <w:sz w:val="28"/>
          <w:szCs w:val="28"/>
        </w:rPr>
        <w:t xml:space="preserve"> управлени</w:t>
      </w:r>
      <w:r w:rsidR="0030603F">
        <w:rPr>
          <w:sz w:val="28"/>
          <w:szCs w:val="28"/>
        </w:rPr>
        <w:t>ю</w:t>
      </w:r>
      <w:r w:rsidR="007F62D8">
        <w:rPr>
          <w:sz w:val="28"/>
          <w:szCs w:val="28"/>
        </w:rPr>
        <w:t xml:space="preserve"> департамента градостроительства </w:t>
      </w:r>
      <w:r w:rsidR="00097272">
        <w:rPr>
          <w:sz w:val="28"/>
          <w:szCs w:val="28"/>
        </w:rPr>
        <w:br/>
      </w:r>
      <w:r w:rsidR="007F62D8">
        <w:rPr>
          <w:sz w:val="28"/>
          <w:szCs w:val="28"/>
        </w:rPr>
        <w:t xml:space="preserve">и архитектуры администрации города Перми обеспечить </w:t>
      </w:r>
      <w:r w:rsidR="0030603F">
        <w:rPr>
          <w:sz w:val="28"/>
          <w:szCs w:val="28"/>
        </w:rPr>
        <w:t>опубликование настоящего приказа в печатном средстве массовой инфо</w:t>
      </w:r>
      <w:r w:rsidR="0030603F">
        <w:rPr>
          <w:sz w:val="28"/>
          <w:szCs w:val="28"/>
        </w:rPr>
        <w:t>р</w:t>
      </w:r>
      <w:r w:rsidR="0030603F">
        <w:rPr>
          <w:sz w:val="28"/>
          <w:szCs w:val="28"/>
        </w:rPr>
        <w:t xml:space="preserve">мации «Официальный бюллетень органов местного самоуправления муниципального образования город Пермь» и опубликование (обнародование) настоящего приказа на официальном </w:t>
      </w:r>
      <w:r w:rsidR="0030603F">
        <w:rPr>
          <w:sz w:val="28"/>
          <w:szCs w:val="28"/>
        </w:rPr>
        <w:lastRenderedPageBreak/>
        <w:t>сайте муниципального образования город Пермь в информационно-телекоммуникационной сети Интернет.</w:t>
      </w:r>
    </w:p>
    <w:p w:rsidR="007F62D8" w:rsidRPr="00C5742E" w:rsidRDefault="00C5742E" w:rsidP="00C5742E">
      <w:pPr>
        <w:ind w:firstLine="540"/>
        <w:jc w:val="both"/>
        <w:rPr>
          <w:sz w:val="28"/>
          <w:szCs w:val="28"/>
        </w:rPr>
      </w:pPr>
      <w:r>
        <w:rPr>
          <w:sz w:val="28"/>
          <w:szCs w:val="28"/>
        </w:rPr>
        <w:t xml:space="preserve">5. </w:t>
      </w:r>
      <w:proofErr w:type="gramStart"/>
      <w:r w:rsidR="007F62D8" w:rsidRPr="00C5742E">
        <w:rPr>
          <w:sz w:val="28"/>
          <w:szCs w:val="28"/>
        </w:rPr>
        <w:t>Контроль за</w:t>
      </w:r>
      <w:proofErr w:type="gramEnd"/>
      <w:r w:rsidR="007F62D8" w:rsidRPr="00C5742E">
        <w:rPr>
          <w:sz w:val="28"/>
          <w:szCs w:val="28"/>
        </w:rPr>
        <w:t xml:space="preserve"> исполнением настоящего приказа оставляю за собой.</w:t>
      </w:r>
    </w:p>
    <w:p w:rsidR="00D43B5B" w:rsidRPr="00423FD4" w:rsidRDefault="00D43B5B" w:rsidP="00B147C6">
      <w:pPr>
        <w:rPr>
          <w:color w:val="000000" w:themeColor="text1"/>
          <w:sz w:val="28"/>
          <w:szCs w:val="28"/>
        </w:rPr>
      </w:pPr>
    </w:p>
    <w:p w:rsidR="00AC786E" w:rsidRDefault="00D43B5B" w:rsidP="00AC786E">
      <w:pPr>
        <w:jc w:val="right"/>
        <w:rPr>
          <w:color w:val="000000" w:themeColor="text1"/>
          <w:sz w:val="28"/>
          <w:szCs w:val="28"/>
        </w:rPr>
      </w:pPr>
      <w:r w:rsidRPr="00423FD4">
        <w:rPr>
          <w:color w:val="000000" w:themeColor="text1"/>
          <w:sz w:val="28"/>
          <w:szCs w:val="28"/>
        </w:rPr>
        <w:t xml:space="preserve">М.В. </w:t>
      </w:r>
      <w:proofErr w:type="gramStart"/>
      <w:r w:rsidRPr="00423FD4">
        <w:rPr>
          <w:color w:val="000000" w:themeColor="text1"/>
          <w:sz w:val="28"/>
          <w:szCs w:val="28"/>
        </w:rPr>
        <w:t>Норова</w:t>
      </w:r>
      <w:proofErr w:type="gramEnd"/>
    </w:p>
    <w:p w:rsidR="00AC786E" w:rsidRPr="00423FD4" w:rsidRDefault="00AC786E" w:rsidP="00AC786E">
      <w:pPr>
        <w:jc w:val="right"/>
        <w:rPr>
          <w:color w:val="000000" w:themeColor="text1"/>
          <w:sz w:val="28"/>
          <w:szCs w:val="28"/>
        </w:rPr>
        <w:sectPr w:rsidR="00AC786E" w:rsidRPr="00423FD4" w:rsidSect="00A366B3">
          <w:headerReference w:type="even" r:id="rId9"/>
          <w:headerReference w:type="default" r:id="rId10"/>
          <w:footerReference w:type="default" r:id="rId11"/>
          <w:headerReference w:type="first" r:id="rId12"/>
          <w:pgSz w:w="11900" w:h="16820"/>
          <w:pgMar w:top="1276" w:right="567" w:bottom="993" w:left="1418" w:header="720" w:footer="720" w:gutter="0"/>
          <w:pgNumType w:start="1"/>
          <w:cols w:space="60"/>
          <w:noEndnote/>
          <w:titlePg/>
          <w:docGrid w:linePitch="272"/>
        </w:sectPr>
      </w:pPr>
    </w:p>
    <w:p w:rsidR="00E92A2C" w:rsidRPr="00423FD4" w:rsidRDefault="00E92A2C" w:rsidP="00E92A2C">
      <w:pPr>
        <w:spacing w:line="240" w:lineRule="exact"/>
        <w:ind w:left="4950" w:firstLine="720"/>
        <w:rPr>
          <w:color w:val="000000" w:themeColor="text1"/>
          <w:sz w:val="28"/>
          <w:szCs w:val="28"/>
        </w:rPr>
      </w:pPr>
      <w:r w:rsidRPr="00423FD4">
        <w:rPr>
          <w:color w:val="000000" w:themeColor="text1"/>
          <w:sz w:val="28"/>
          <w:szCs w:val="28"/>
        </w:rPr>
        <w:lastRenderedPageBreak/>
        <w:t>УТВЕРЖДЕНО</w:t>
      </w:r>
    </w:p>
    <w:p w:rsidR="00BF0430" w:rsidRPr="00423FD4" w:rsidRDefault="00BF0430" w:rsidP="00E92A2C">
      <w:pPr>
        <w:spacing w:line="240" w:lineRule="exact"/>
        <w:ind w:left="5670"/>
        <w:rPr>
          <w:color w:val="000000" w:themeColor="text1"/>
          <w:sz w:val="28"/>
          <w:szCs w:val="28"/>
        </w:rPr>
      </w:pPr>
      <w:r w:rsidRPr="00423FD4">
        <w:rPr>
          <w:color w:val="000000" w:themeColor="text1"/>
          <w:sz w:val="28"/>
          <w:szCs w:val="28"/>
        </w:rPr>
        <w:t xml:space="preserve">приказом начальника департамента </w:t>
      </w:r>
    </w:p>
    <w:p w:rsidR="00BF0430" w:rsidRPr="00423FD4" w:rsidRDefault="00BF0430" w:rsidP="00B147C6">
      <w:pPr>
        <w:spacing w:line="240" w:lineRule="exact"/>
        <w:ind w:left="5670"/>
        <w:rPr>
          <w:color w:val="000000" w:themeColor="text1"/>
          <w:sz w:val="28"/>
          <w:szCs w:val="28"/>
        </w:rPr>
      </w:pPr>
      <w:r w:rsidRPr="00423FD4">
        <w:rPr>
          <w:color w:val="000000" w:themeColor="text1"/>
          <w:sz w:val="28"/>
          <w:szCs w:val="28"/>
        </w:rPr>
        <w:t xml:space="preserve">градостроительства и архитектуры </w:t>
      </w:r>
    </w:p>
    <w:p w:rsidR="00BF0430" w:rsidRPr="00423FD4" w:rsidRDefault="00BF0430" w:rsidP="00B147C6">
      <w:pPr>
        <w:spacing w:line="240" w:lineRule="exact"/>
        <w:ind w:left="5670"/>
        <w:rPr>
          <w:color w:val="000000" w:themeColor="text1"/>
          <w:sz w:val="28"/>
          <w:szCs w:val="28"/>
        </w:rPr>
      </w:pPr>
      <w:r w:rsidRPr="00423FD4">
        <w:rPr>
          <w:color w:val="000000" w:themeColor="text1"/>
          <w:sz w:val="28"/>
          <w:szCs w:val="28"/>
        </w:rPr>
        <w:t xml:space="preserve">администрации города Перми </w:t>
      </w:r>
    </w:p>
    <w:p w:rsidR="00BF0430" w:rsidRPr="00423FD4" w:rsidRDefault="00BF0430" w:rsidP="00B147C6">
      <w:pPr>
        <w:jc w:val="both"/>
        <w:rPr>
          <w:color w:val="000000" w:themeColor="text1"/>
          <w:sz w:val="28"/>
          <w:szCs w:val="28"/>
        </w:rPr>
      </w:pPr>
    </w:p>
    <w:p w:rsidR="00BF0430" w:rsidRPr="00423FD4" w:rsidRDefault="00BF0430" w:rsidP="00B147C6">
      <w:pPr>
        <w:jc w:val="both"/>
        <w:rPr>
          <w:color w:val="000000" w:themeColor="text1"/>
          <w:sz w:val="28"/>
          <w:szCs w:val="28"/>
        </w:rPr>
      </w:pPr>
    </w:p>
    <w:p w:rsidR="00BF0430" w:rsidRPr="00423FD4" w:rsidRDefault="00BF0430" w:rsidP="00893E7B">
      <w:pPr>
        <w:spacing w:line="240" w:lineRule="exact"/>
        <w:jc w:val="center"/>
        <w:rPr>
          <w:b/>
          <w:color w:val="000000" w:themeColor="text1"/>
          <w:sz w:val="28"/>
          <w:szCs w:val="28"/>
        </w:rPr>
      </w:pPr>
      <w:r w:rsidRPr="00423FD4">
        <w:rPr>
          <w:b/>
          <w:color w:val="000000" w:themeColor="text1"/>
          <w:sz w:val="28"/>
          <w:szCs w:val="28"/>
        </w:rPr>
        <w:t xml:space="preserve">ПОЛОЖЕНИЕ </w:t>
      </w:r>
    </w:p>
    <w:p w:rsidR="00C72236" w:rsidRPr="00423FD4" w:rsidRDefault="00D90714" w:rsidP="00C72236">
      <w:pPr>
        <w:pStyle w:val="ConsPlusTitle"/>
        <w:spacing w:line="240" w:lineRule="exact"/>
        <w:jc w:val="center"/>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О ЗАКУПКЕ ТОВАРОВ, РАБОТ, УСЛУГ</w:t>
      </w:r>
      <w:r w:rsidR="00C72236" w:rsidRPr="00423FD4">
        <w:rPr>
          <w:rFonts w:ascii="Times New Roman" w:hAnsi="Times New Roman" w:cs="Times New Roman"/>
          <w:color w:val="000000" w:themeColor="text1"/>
          <w:sz w:val="28"/>
          <w:szCs w:val="28"/>
        </w:rPr>
        <w:t xml:space="preserve"> </w:t>
      </w:r>
    </w:p>
    <w:p w:rsidR="00C72236" w:rsidRPr="00423FD4" w:rsidRDefault="00C72236" w:rsidP="00C72236">
      <w:pPr>
        <w:pStyle w:val="ConsPlusTitle"/>
        <w:spacing w:line="240" w:lineRule="exact"/>
        <w:jc w:val="center"/>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 xml:space="preserve">ДЛЯ МУНИЦИПАЛЬНОГО БЮДЖЕТНОГО УЧРЕЖДЕНИЯ </w:t>
      </w:r>
    </w:p>
    <w:p w:rsidR="006F2246" w:rsidRPr="00423FD4" w:rsidRDefault="00C72236" w:rsidP="00C72236">
      <w:pPr>
        <w:pStyle w:val="ConsPlusTitle"/>
        <w:spacing w:line="240" w:lineRule="exact"/>
        <w:jc w:val="center"/>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 xml:space="preserve">«ИНСТИТУТ ТЕРРИТОРИАЛЬНОГО ПАНИРОВАНИЯ» </w:t>
      </w:r>
    </w:p>
    <w:p w:rsidR="00795EA4" w:rsidRPr="00423FD4" w:rsidRDefault="00795EA4" w:rsidP="00795EA4">
      <w:pPr>
        <w:pStyle w:val="ConsPlusNormal"/>
        <w:rPr>
          <w:rFonts w:ascii="Times New Roman" w:eastAsia="Courier New" w:hAnsi="Times New Roman" w:cs="Times New Roman"/>
          <w:b/>
          <w:bCs/>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РАЗДЕЛ 1. ОБЩИЕ ПОЛОЖЕНИЯ</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1.1. ОБЩИЕ ПОЛОЖЕНИЯ</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709"/>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1.1.1. Настоящее Положение является документом, регламентирующим закупочную деятельность муниципального бюджетного учреждения «Институт территориального планирования» (далее - Заказчик)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указанных в </w:t>
      </w:r>
      <w:hyperlink r:id="rId13">
        <w:r w:rsidRPr="00423FD4">
          <w:rPr>
            <w:rStyle w:val="ListLabel23"/>
            <w:color w:val="000000" w:themeColor="text1"/>
            <w:sz w:val="28"/>
            <w:szCs w:val="28"/>
          </w:rPr>
          <w:t>частях 3.1</w:t>
        </w:r>
      </w:hyperlink>
      <w:r w:rsidRPr="00423FD4">
        <w:rPr>
          <w:rFonts w:ascii="Times New Roman" w:eastAsia="Courier New" w:hAnsi="Times New Roman" w:cs="Times New Roman"/>
          <w:color w:val="000000" w:themeColor="text1"/>
          <w:sz w:val="28"/>
          <w:szCs w:val="28"/>
        </w:rPr>
        <w:t xml:space="preserve"> и </w:t>
      </w:r>
      <w:hyperlink r:id="rId14">
        <w:r w:rsidRPr="00423FD4">
          <w:rPr>
            <w:rStyle w:val="ListLabel23"/>
            <w:color w:val="000000" w:themeColor="text1"/>
            <w:sz w:val="28"/>
            <w:szCs w:val="28"/>
          </w:rPr>
          <w:t>3.2 статьи 3</w:t>
        </w:r>
      </w:hyperlink>
      <w:r w:rsidRPr="00423FD4">
        <w:rPr>
          <w:rFonts w:ascii="Times New Roman" w:eastAsia="Courier New" w:hAnsi="Times New Roman" w:cs="Times New Roman"/>
          <w:color w:val="000000" w:themeColor="text1"/>
          <w:sz w:val="28"/>
          <w:szCs w:val="28"/>
        </w:rPr>
        <w:t xml:space="preserve"> Федерального закона от 18 июля 2011 г. № 223-ФЗ «О закупках товаров, работ, услуг отдельными видами юридических лиц» (далее - Закон № 223-ФЗ), порядок и условия их применения, порядок заключения и исполнения договоров, а также иные связанные с обеспечением закупки положения.</w:t>
      </w:r>
    </w:p>
    <w:p w:rsidR="00795EA4" w:rsidRPr="00423FD4" w:rsidRDefault="00795EA4" w:rsidP="00795EA4">
      <w:pPr>
        <w:pStyle w:val="ConsPlusNormal"/>
        <w:ind w:firstLine="709"/>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1.1.2. Настоящее Положение не регулирует отношения, указанные в </w:t>
      </w:r>
      <w:hyperlink r:id="rId15">
        <w:r w:rsidRPr="00423FD4">
          <w:rPr>
            <w:rStyle w:val="ListLabel23"/>
            <w:color w:val="000000" w:themeColor="text1"/>
            <w:sz w:val="28"/>
            <w:szCs w:val="28"/>
          </w:rPr>
          <w:t>части 4 статьи 1</w:t>
        </w:r>
      </w:hyperlink>
      <w:r w:rsidRPr="00423FD4">
        <w:rPr>
          <w:rFonts w:ascii="Times New Roman" w:eastAsia="Courier New" w:hAnsi="Times New Roman" w:cs="Times New Roman"/>
          <w:color w:val="000000" w:themeColor="text1"/>
          <w:sz w:val="28"/>
          <w:szCs w:val="28"/>
        </w:rPr>
        <w:t xml:space="preserve"> Закона № 223-ФЗ.</w:t>
      </w:r>
    </w:p>
    <w:p w:rsidR="00795EA4" w:rsidRPr="00423FD4" w:rsidRDefault="00795EA4" w:rsidP="00795EA4">
      <w:pPr>
        <w:pStyle w:val="ConsPlusNormal"/>
        <w:ind w:firstLine="709"/>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1.1.3. При закупке товаров, работ, услуг Заказчик руководствуется </w:t>
      </w:r>
      <w:hyperlink r:id="rId16">
        <w:r w:rsidRPr="00423FD4">
          <w:rPr>
            <w:rStyle w:val="ListLabel23"/>
            <w:color w:val="000000" w:themeColor="text1"/>
            <w:sz w:val="28"/>
            <w:szCs w:val="28"/>
          </w:rPr>
          <w:t>Конституцией</w:t>
        </w:r>
      </w:hyperlink>
      <w:r w:rsidRPr="00423FD4">
        <w:rPr>
          <w:rFonts w:ascii="Times New Roman" w:eastAsia="Courier New" w:hAnsi="Times New Roman" w:cs="Times New Roman"/>
          <w:color w:val="000000" w:themeColor="text1"/>
          <w:sz w:val="28"/>
          <w:szCs w:val="28"/>
        </w:rPr>
        <w:t xml:space="preserve"> Российской Федерации, Гражданским </w:t>
      </w:r>
      <w:hyperlink r:id="rId17">
        <w:r w:rsidRPr="00423FD4">
          <w:rPr>
            <w:rStyle w:val="ListLabel23"/>
            <w:color w:val="000000" w:themeColor="text1"/>
            <w:sz w:val="28"/>
            <w:szCs w:val="28"/>
          </w:rPr>
          <w:t>кодексом</w:t>
        </w:r>
      </w:hyperlink>
      <w:r w:rsidRPr="00423FD4">
        <w:rPr>
          <w:rFonts w:ascii="Times New Roman" w:eastAsia="Courier New" w:hAnsi="Times New Roman" w:cs="Times New Roman"/>
          <w:color w:val="000000" w:themeColor="text1"/>
          <w:sz w:val="28"/>
          <w:szCs w:val="28"/>
        </w:rPr>
        <w:t xml:space="preserve"> Российской Федерации, </w:t>
      </w:r>
      <w:hyperlink r:id="rId18">
        <w:r w:rsidRPr="00423FD4">
          <w:rPr>
            <w:rStyle w:val="ListLabel23"/>
            <w:color w:val="000000" w:themeColor="text1"/>
            <w:sz w:val="28"/>
            <w:szCs w:val="28"/>
          </w:rPr>
          <w:t>Законом</w:t>
        </w:r>
      </w:hyperlink>
      <w:r w:rsidRPr="00423FD4">
        <w:rPr>
          <w:rFonts w:ascii="Times New Roman" w:eastAsia="Courier New" w:hAnsi="Times New Roman" w:cs="Times New Roman"/>
          <w:color w:val="000000" w:themeColor="text1"/>
          <w:sz w:val="28"/>
          <w:szCs w:val="28"/>
        </w:rPr>
        <w:t xml:space="preserve"> № 223-ФЗ, другими федеральными законами и иными нормативными правовыми актами Российской Федерации, а также настоящим Положением.</w:t>
      </w:r>
    </w:p>
    <w:p w:rsidR="00795EA4" w:rsidRPr="00423FD4" w:rsidRDefault="00795EA4" w:rsidP="00795EA4">
      <w:pPr>
        <w:pStyle w:val="ConsPlusNormal"/>
        <w:ind w:firstLine="709"/>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1.1.4. Закупка товаров, работ, услуг осуществляется в пределах объема финансового обеспечения для осуществления расходов на закупку товаров, работ, услуг, предусмотренного планом финансово-хозяйственной деятельности, за исключением случаев, установленных нормативными правовыми актами.</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F5616C" w:rsidRDefault="00F5616C" w:rsidP="00795EA4">
      <w:pPr>
        <w:pStyle w:val="ConsPlusNormal"/>
        <w:jc w:val="center"/>
        <w:rPr>
          <w:rFonts w:ascii="Times New Roman" w:eastAsia="Courier New" w:hAnsi="Times New Roman" w:cs="Times New Roman"/>
          <w:b/>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lastRenderedPageBreak/>
        <w:t>РАЗДЕЛ 2. ПОРЯДОК ПОДГОТОВКИ И ОСУЩЕСТВЛЕНИЯ ЗАКУПОК</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2.1. ПЛАНИРОВАНИЕ ЗАКУПОК</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2.1.1. Заказчик размещает в единой информационной системе план закупки товаров, работ, услуг (далее - план закупки) на срок не менее чем один год.</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2.1.2. Подготовка и утверждение плана закупки осуществляется не позднее 31 декабря текущего календарного года.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2.1.3. В план закупки подлежат включению закупки, в том числе закупки у единственного поставщика (подрядчика, исполнителя), за исключением следующих случаев: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1) осуществление закупки, сведения о которой составляют государственную тайну;</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 xml:space="preserve">3) осуществление закупки, в отношении которой координационным органом Правительства Российской Федерации принято решение о </w:t>
      </w:r>
      <w:proofErr w:type="spellStart"/>
      <w:r w:rsidRPr="00423FD4">
        <w:rPr>
          <w:rFonts w:ascii="Times New Roman" w:hAnsi="Times New Roman" w:cs="Times New Roman"/>
          <w:color w:val="000000" w:themeColor="text1"/>
          <w:sz w:val="28"/>
          <w:szCs w:val="28"/>
        </w:rPr>
        <w:t>неразмещении</w:t>
      </w:r>
      <w:proofErr w:type="spellEnd"/>
      <w:r w:rsidRPr="00423FD4">
        <w:rPr>
          <w:rFonts w:ascii="Times New Roman" w:hAnsi="Times New Roman" w:cs="Times New Roman"/>
          <w:color w:val="000000" w:themeColor="text1"/>
          <w:sz w:val="28"/>
          <w:szCs w:val="28"/>
        </w:rPr>
        <w:t xml:space="preserve"> сведений о закупке в единой информационной системе при реализации инвестиционных проектов;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 xml:space="preserve">4) осуществление закупки, в отношении которой Правительством Российской Федерации принято решение о </w:t>
      </w:r>
      <w:proofErr w:type="spellStart"/>
      <w:r w:rsidRPr="00423FD4">
        <w:rPr>
          <w:rFonts w:ascii="Times New Roman" w:hAnsi="Times New Roman" w:cs="Times New Roman"/>
          <w:color w:val="000000" w:themeColor="text1"/>
          <w:sz w:val="28"/>
          <w:szCs w:val="28"/>
        </w:rPr>
        <w:t>неразмещении</w:t>
      </w:r>
      <w:proofErr w:type="spellEnd"/>
      <w:r w:rsidRPr="00423FD4">
        <w:rPr>
          <w:rFonts w:ascii="Times New Roman" w:hAnsi="Times New Roman" w:cs="Times New Roman"/>
          <w:color w:val="000000" w:themeColor="text1"/>
          <w:sz w:val="28"/>
          <w:szCs w:val="28"/>
        </w:rPr>
        <w:t xml:space="preserve"> сведений о закупке в единой информационной системе;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5) осуществление закупки, потребность в которой возникла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Заказчик вправе не включать в план закупки у единственного поставщика (подрядчика, исполнителя) товаров, работ, услуг, стоимость которых не превышает размеры, установленные </w:t>
      </w:r>
      <w:bookmarkStart w:id="1" w:name="__DdeLink__8149_17659308"/>
      <w:r w:rsidRPr="00423FD4">
        <w:rPr>
          <w:rFonts w:ascii="Times New Roman" w:eastAsia="Courier New" w:hAnsi="Times New Roman" w:cs="Times New Roman"/>
          <w:color w:val="000000" w:themeColor="text1"/>
          <w:sz w:val="28"/>
          <w:szCs w:val="28"/>
        </w:rPr>
        <w:t xml:space="preserve">пунктом </w:t>
      </w:r>
      <w:r w:rsidRPr="00997960">
        <w:rPr>
          <w:rFonts w:ascii="Times New Roman" w:eastAsia="Courier New" w:hAnsi="Times New Roman" w:cs="Times New Roman"/>
          <w:color w:val="000000" w:themeColor="text1"/>
          <w:sz w:val="28"/>
          <w:szCs w:val="28"/>
        </w:rPr>
        <w:t>2.15.8</w:t>
      </w:r>
      <w:bookmarkEnd w:id="1"/>
      <w:r w:rsidRPr="00423FD4">
        <w:rPr>
          <w:rFonts w:ascii="Times New Roman" w:eastAsia="Courier New" w:hAnsi="Times New Roman" w:cs="Times New Roman"/>
          <w:color w:val="000000" w:themeColor="text1"/>
          <w:sz w:val="28"/>
          <w:szCs w:val="28"/>
        </w:rPr>
        <w:t xml:space="preserve"> настоящего Положения.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2.1.4. При подготовке плана закупки, изменений в такие планы Заказчик может применять каталог товаров, работ, услуг Пермского края и предельные цены товаров, работ, услуг, размещенные в открытой части региональной информационной системы в сфере закупок товаров, работ, услуг для обеспечения государственных нужд Пермского края (далее - РИС ЗАКУПКИ ПК).</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2.1.5. Размещение в единой информационной системе плана закупки, информации о внесении в него изменений осуществляется в течение 10 дней </w:t>
      </w:r>
      <w:r w:rsidRPr="00423FD4">
        <w:rPr>
          <w:rFonts w:ascii="Times New Roman" w:eastAsia="Courier New" w:hAnsi="Times New Roman" w:cs="Times New Roman"/>
          <w:color w:val="000000" w:themeColor="text1"/>
          <w:sz w:val="28"/>
          <w:szCs w:val="28"/>
        </w:rPr>
        <w:lastRenderedPageBreak/>
        <w:t>с даты утверждения плана закупки или внесения в него изменений.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Размещение плана закупки в единой информационной системе осуществляется не позднее 31 декабря текущего календарного года.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2.1.6. Порядок формирования плана закупки, порядок и сроки размещения в единой информационной системе плана закупки, требования к форме плана устанавливаются Правительством Российской Федерации.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2.1.7. Внесение изменений в план закупки осуществляется в случаях:</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1) изменения потребности в товарах, работах, услугах, в том числе сроков их приобретения, способа закупки, срока исполнения договора, возникновения потребности в дополнительных товарах, работах, услугах, прекращения потребности в запланированных товарах, работах, услугах;</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3) повторного осуществления закупки в случае признания конкурентной закупки несостоявшейся;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4) исполнения предписания антимонопольного органа или решения суда, для исполнения которых необходимо внесение изменений в план закупки;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5) исправления ошибки, допущенной при формировании и (или) размещении в единой информационной системе плана закупки.</w:t>
      </w:r>
    </w:p>
    <w:p w:rsidR="008E4F90"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2.1.8. Внесение изменений в план закупки в отношении конкретной конкурентной закупки осуществляется в срок не позднее размещения в единой информационной системе 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proofErr w:type="spellStart"/>
      <w:r w:rsidRPr="00423FD4">
        <w:rPr>
          <w:rFonts w:ascii="Times New Roman" w:eastAsia="Courier New" w:hAnsi="Times New Roman" w:cs="Times New Roman"/>
          <w:color w:val="000000" w:themeColor="text1"/>
          <w:sz w:val="28"/>
          <w:szCs w:val="28"/>
        </w:rPr>
        <w:t>звещения</w:t>
      </w:r>
      <w:proofErr w:type="spellEnd"/>
      <w:r w:rsidRPr="00423FD4">
        <w:rPr>
          <w:rFonts w:ascii="Times New Roman" w:eastAsia="Courier New" w:hAnsi="Times New Roman" w:cs="Times New Roman"/>
          <w:color w:val="000000" w:themeColor="text1"/>
          <w:sz w:val="28"/>
          <w:szCs w:val="28"/>
        </w:rPr>
        <w:t xml:space="preserve"> об осуществлении такой закупки, документации о такой закупке или вносимых в них изменений.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Внесение изменений в план закупки в отношении конкретной закупки у единственного поставщика (подрядчика, исполнителя) осуществляется в срок не позднее заключения договора по результатам такой закупки.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2.1.9. Внесение изменений в план закупки в отношении закупок, по которым в единой информационной системе размещено извещение об осуществлении закупки, не осуществляется, кроме случая исполнения предписания антимонопольного органа или решения суда, для исполнения которых необходимо внесение изменений в план закупки.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2.1.10. Закупка осуществляется только на основании утвержденного и размещенного в единой информационной системе плана закупки, за исключением следующих случаев: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1) осуществление закупки, сведения о которой составляют государственную тайну;</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 xml:space="preserve">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w:t>
      </w:r>
      <w:r w:rsidRPr="00423FD4">
        <w:rPr>
          <w:rFonts w:ascii="Times New Roman" w:hAnsi="Times New Roman" w:cs="Times New Roman"/>
          <w:color w:val="000000" w:themeColor="text1"/>
          <w:sz w:val="28"/>
          <w:szCs w:val="28"/>
        </w:rPr>
        <w:lastRenderedPageBreak/>
        <w:t>объектов космической инфраструктуры;</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 xml:space="preserve">3) осуществление закупки, в отношении которой координационным органом Правительства Российской Федерации принято решение о </w:t>
      </w:r>
      <w:proofErr w:type="spellStart"/>
      <w:r w:rsidRPr="00423FD4">
        <w:rPr>
          <w:rFonts w:ascii="Times New Roman" w:hAnsi="Times New Roman" w:cs="Times New Roman"/>
          <w:color w:val="000000" w:themeColor="text1"/>
          <w:sz w:val="28"/>
          <w:szCs w:val="28"/>
        </w:rPr>
        <w:t>неразмещении</w:t>
      </w:r>
      <w:proofErr w:type="spellEnd"/>
      <w:r w:rsidRPr="00423FD4">
        <w:rPr>
          <w:rFonts w:ascii="Times New Roman" w:hAnsi="Times New Roman" w:cs="Times New Roman"/>
          <w:color w:val="000000" w:themeColor="text1"/>
          <w:sz w:val="28"/>
          <w:szCs w:val="28"/>
        </w:rPr>
        <w:t xml:space="preserve"> сведений о закупке в единой информационной системе при реализации инвестиционных проектов;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 xml:space="preserve">4) осуществление закупки, в отношении которой Правительством Российской Федерации принято решение о </w:t>
      </w:r>
      <w:proofErr w:type="spellStart"/>
      <w:r w:rsidRPr="00423FD4">
        <w:rPr>
          <w:rFonts w:ascii="Times New Roman" w:hAnsi="Times New Roman" w:cs="Times New Roman"/>
          <w:color w:val="000000" w:themeColor="text1"/>
          <w:sz w:val="28"/>
          <w:szCs w:val="28"/>
        </w:rPr>
        <w:t>неразмещении</w:t>
      </w:r>
      <w:proofErr w:type="spellEnd"/>
      <w:r w:rsidRPr="00423FD4">
        <w:rPr>
          <w:rFonts w:ascii="Times New Roman" w:hAnsi="Times New Roman" w:cs="Times New Roman"/>
          <w:color w:val="000000" w:themeColor="text1"/>
          <w:sz w:val="28"/>
          <w:szCs w:val="28"/>
        </w:rPr>
        <w:t xml:space="preserve"> сведений о закупке в единой информационной системе;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5) осуществление закупки, потребность в которой возникла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6) осуществление закупки у единственного поставщика (подрядчика, исполнителя) товаров, работ, услуг, стоимость которых не превышает размеры, установленные </w:t>
      </w:r>
      <w:hyperlink w:anchor="P507">
        <w:r w:rsidRPr="00997960">
          <w:rPr>
            <w:rStyle w:val="ListLabel2"/>
            <w:rFonts w:ascii="Times New Roman" w:eastAsia="Courier New" w:hAnsi="Times New Roman" w:cs="Times New Roman"/>
            <w:color w:val="000000" w:themeColor="text1"/>
            <w:sz w:val="28"/>
            <w:szCs w:val="28"/>
          </w:rPr>
          <w:t>пунктом 2.15.8</w:t>
        </w:r>
      </w:hyperlink>
      <w:r w:rsidRPr="00423FD4">
        <w:rPr>
          <w:rFonts w:ascii="Times New Roman" w:eastAsia="Courier New" w:hAnsi="Times New Roman" w:cs="Times New Roman"/>
          <w:color w:val="000000" w:themeColor="text1"/>
          <w:sz w:val="28"/>
          <w:szCs w:val="28"/>
        </w:rPr>
        <w:t xml:space="preserve"> настоящего Положения.</w:t>
      </w:r>
    </w:p>
    <w:p w:rsidR="00795EA4" w:rsidRPr="00423FD4" w:rsidRDefault="00795EA4" w:rsidP="00795EA4">
      <w:pPr>
        <w:pStyle w:val="ConsPlusNormal"/>
        <w:jc w:val="center"/>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2.2. КОМИССИЯ ПО ОСУЩЕСТВЛЕНИЮ ЗАКУПОК</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2.2.1. Для определения поставщика (исполнителя, подрядчика) по результатам проведения конкурентных закупок Заказчик создает комиссию по осуществлению закупок (далее - комиссия).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2.2.2. Решение о создании комиссии принимается Заказчиком до размещения в единой информационной системе извещения об осуществлении закупки, документации о закупке. При этом Заказчик утверждает состав комиссии, назначает председателя комиссии, определяет цели и задачи комиссии, устанавливает порядок работы комиссии, права, обязанности и ответственность членов комиссии, а также решает иные вопросы, касающиеся деятельности комиссии.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2.2.3. Число членов комиссии должно быть не менее пяти человек.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2.2.4. Заказчик включает в состав комиссии не менее одного лица, прошедшего профессиональную переподготовку или повышение квалификации в сфере закупок.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2.2.5. Членами комиссии не могут быть:</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1) физические лица, имеющие личную заинтересованность в результатах закупки, в том числе физические лица, подавшие заявки на участие в закупке или состоящие в штате организации, подавшей заявку на участие в закупке, являющиеся руководителями организаций, подавших заявки на участие в закупке. Понятие «личная заинтересованность» используется в значении, указанном в Федеральном </w:t>
      </w:r>
      <w:hyperlink r:id="rId19">
        <w:r w:rsidRPr="00423FD4">
          <w:rPr>
            <w:rStyle w:val="ListLabel26"/>
            <w:color w:val="000000" w:themeColor="text1"/>
            <w:sz w:val="28"/>
            <w:szCs w:val="28"/>
          </w:rPr>
          <w:t>законе</w:t>
        </w:r>
      </w:hyperlink>
      <w:r w:rsidRPr="00423FD4">
        <w:rPr>
          <w:rFonts w:ascii="Times New Roman" w:eastAsia="Courier New" w:hAnsi="Times New Roman" w:cs="Times New Roman"/>
          <w:color w:val="000000" w:themeColor="text1"/>
          <w:sz w:val="28"/>
          <w:szCs w:val="28"/>
        </w:rPr>
        <w:t xml:space="preserve"> от 25 декабря 2008 г. № 273-ФЗ «О противодействии коррупции»;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 должностные лица, непосредственно осуществляющие контроль за </w:t>
      </w:r>
      <w:r w:rsidRPr="00423FD4">
        <w:rPr>
          <w:rFonts w:ascii="Times New Roman" w:eastAsia="Courier New" w:hAnsi="Times New Roman" w:cs="Times New Roman"/>
          <w:color w:val="000000" w:themeColor="text1"/>
          <w:sz w:val="28"/>
          <w:szCs w:val="28"/>
        </w:rPr>
        <w:lastRenderedPageBreak/>
        <w:t xml:space="preserve">соблюдением требований </w:t>
      </w:r>
      <w:hyperlink r:id="rId20">
        <w:r w:rsidRPr="00423FD4">
          <w:rPr>
            <w:rStyle w:val="ListLabel26"/>
            <w:color w:val="000000" w:themeColor="text1"/>
            <w:sz w:val="28"/>
            <w:szCs w:val="28"/>
          </w:rPr>
          <w:t>Закона</w:t>
        </w:r>
      </w:hyperlink>
      <w:r w:rsidRPr="00423FD4">
        <w:rPr>
          <w:rFonts w:ascii="Times New Roman" w:eastAsia="Courier New" w:hAnsi="Times New Roman" w:cs="Times New Roman"/>
          <w:color w:val="000000" w:themeColor="text1"/>
          <w:sz w:val="28"/>
          <w:szCs w:val="28"/>
        </w:rPr>
        <w:t xml:space="preserve"> № 223-ФЗ в соответствии со </w:t>
      </w:r>
      <w:hyperlink r:id="rId21">
        <w:r w:rsidRPr="00423FD4">
          <w:rPr>
            <w:rStyle w:val="ListLabel26"/>
            <w:color w:val="000000" w:themeColor="text1"/>
            <w:sz w:val="28"/>
            <w:szCs w:val="28"/>
          </w:rPr>
          <w:t>статьей 6</w:t>
        </w:r>
      </w:hyperlink>
      <w:r w:rsidRPr="00423FD4">
        <w:rPr>
          <w:rFonts w:ascii="Times New Roman" w:eastAsia="Courier New" w:hAnsi="Times New Roman" w:cs="Times New Roman"/>
          <w:color w:val="000000" w:themeColor="text1"/>
          <w:sz w:val="28"/>
          <w:szCs w:val="28"/>
        </w:rPr>
        <w:t xml:space="preserve"> Закона № 223-ФЗ и ведомственный контроль за соблюдением требований </w:t>
      </w:r>
      <w:hyperlink r:id="rId22">
        <w:r w:rsidRPr="00423FD4">
          <w:rPr>
            <w:rStyle w:val="ListLabel26"/>
            <w:color w:val="000000" w:themeColor="text1"/>
            <w:sz w:val="28"/>
            <w:szCs w:val="28"/>
          </w:rPr>
          <w:t>Закона</w:t>
        </w:r>
      </w:hyperlink>
      <w:r w:rsidRPr="00423FD4">
        <w:rPr>
          <w:rFonts w:ascii="Times New Roman" w:eastAsia="Courier New" w:hAnsi="Times New Roman" w:cs="Times New Roman"/>
          <w:color w:val="000000" w:themeColor="text1"/>
          <w:sz w:val="28"/>
          <w:szCs w:val="28"/>
        </w:rPr>
        <w:t xml:space="preserve"> № 223-ФЗ в соответствии со </w:t>
      </w:r>
      <w:hyperlink r:id="rId23">
        <w:r w:rsidRPr="00423FD4">
          <w:rPr>
            <w:rStyle w:val="ListLabel26"/>
            <w:color w:val="000000" w:themeColor="text1"/>
            <w:sz w:val="28"/>
            <w:szCs w:val="28"/>
          </w:rPr>
          <w:t>статьей 6.1</w:t>
        </w:r>
      </w:hyperlink>
      <w:r w:rsidRPr="00423FD4">
        <w:rPr>
          <w:rFonts w:ascii="Times New Roman" w:eastAsia="Courier New" w:hAnsi="Times New Roman" w:cs="Times New Roman"/>
          <w:color w:val="000000" w:themeColor="text1"/>
          <w:sz w:val="28"/>
          <w:szCs w:val="28"/>
        </w:rPr>
        <w:t xml:space="preserve"> Закона № 223-ФЗ.</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Член комиссии обязан незамедлительно сообщить Заказчику о возникновении обстоятельств, предусмотренных настоящим пунктом. В случае выявления в составе комиссии лиц, указанных в настоящем пункте, Заказчик обязан незамедлительно их заменить другими лицами, соответствующими требованиям, предусмотренным настоящим Положением.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2.2.6. Решение об изменении состава комиссии принимается Заказчиком.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2.2.7. Комиссия правомочна осуществлять свои функции, если на заседании комиссии присутствует не менее половины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2.2.8. Решения комиссии принимаются простым большинством голосов от числа присутствующих на заседании комиссии членов комиссии. Каждый член комиссии имеет один голос. Члены комиссии не вправе воздержаться от голосования. При равенстве голосов членов комиссии решающим является голос председателя комиссии.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Решения комиссии оформляются протоколами, составляемыми в ходе осуществления закупок и по итогам закупок.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Title"/>
        <w:jc w:val="center"/>
        <w:outlineLvl w:val="2"/>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2.3. СПЕЦИАЛИЗИРОВАННАЯ ОРГАНИЗАЦИЯ</w:t>
      </w:r>
    </w:p>
    <w:p w:rsidR="00795EA4" w:rsidRPr="00423FD4" w:rsidRDefault="00795EA4" w:rsidP="00795EA4">
      <w:pPr>
        <w:pStyle w:val="ConsPlusNormal"/>
        <w:jc w:val="both"/>
        <w:rPr>
          <w:rFonts w:ascii="Times New Roman"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2.3.1. Заказчик вправе привлечь на основе гражданско-правового договора юридическое лицо (далее - специализированная организация) для организации закупок (для разработки документации о закупке, размещения в единой информационной системе документов и информации о закупке и выполнения иных связанных с осуществлением закупок функций). При этом определение и обоснование начальной (максимальной) цены договора, начальной (максимальной) цены единицы товара, работы, услуги, либо формулы цены и максимального значения цены договора, либо цены единицы товара, работы, услуги и максимального значения цены договора, предмета и других существенных условий договора, утверждение документации о закупке и заключение договора осуществляются Заказчиком.</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2.3.2. Выбор специализированной организации осуществляется Заказчиком по результатам закупки, осуществляемой в порядке, предусмотренном настоящим Положением.</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2.3.3. Специализированная организация не может участвовать в закупках, в отношении которых она осуществляет свои функции.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2.3.4. Специализированная организация осуществляет свои функции от имени Заказчика, при этом права и обязанности возникают у Заказчика.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lastRenderedPageBreak/>
        <w:t>2.3.5. Заказчик и специализированная организация несут солидарную ответственность за вред, причиненный участникам закупок в результате незаконных действий (бездействия) специализированной организации, совершенных в пределах полномочий, переданных ей Заказчиком в соответствии с заключенным договором и связанных с осуществлением закупок.</w:t>
      </w:r>
    </w:p>
    <w:p w:rsidR="00795EA4" w:rsidRPr="00423FD4" w:rsidRDefault="00795EA4" w:rsidP="00795EA4">
      <w:pPr>
        <w:pStyle w:val="ConsPlusNormal"/>
        <w:jc w:val="both"/>
        <w:rPr>
          <w:rFonts w:ascii="Times New Roman" w:hAnsi="Times New Roman" w:cs="Times New Roman"/>
          <w:color w:val="000000" w:themeColor="text1"/>
          <w:sz w:val="28"/>
          <w:szCs w:val="28"/>
          <w:highlight w:val="yellow"/>
        </w:rPr>
      </w:pPr>
    </w:p>
    <w:p w:rsidR="00795EA4" w:rsidRPr="00423FD4" w:rsidRDefault="00795EA4" w:rsidP="00795EA4">
      <w:pPr>
        <w:pStyle w:val="ConsPlusTitle"/>
        <w:jc w:val="center"/>
        <w:outlineLvl w:val="2"/>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2.4. ЦЕНТРАЛИЗОВАННЫЕ, КОНСОЛИДИРОВАННЫЕ (СОВМЕСТНЫЕ)</w:t>
      </w:r>
    </w:p>
    <w:p w:rsidR="00795EA4" w:rsidRPr="00423FD4" w:rsidRDefault="00795EA4" w:rsidP="00795EA4">
      <w:pPr>
        <w:pStyle w:val="ConsPlusTitle"/>
        <w:jc w:val="center"/>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ЗАКУПКИ</w:t>
      </w:r>
    </w:p>
    <w:p w:rsidR="00795EA4" w:rsidRPr="00423FD4" w:rsidRDefault="00795EA4" w:rsidP="00795EA4">
      <w:pPr>
        <w:pStyle w:val="ConsPlusNormal"/>
        <w:jc w:val="both"/>
        <w:rPr>
          <w:rFonts w:ascii="Times New Roman"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2.4.1. При осуществлении централизованных закупок отдельные функции по осуществлению закупок (разработка документации о закупке, размещение в единой информационной системе документов и информации о закупке, определение победителя закупки, заключение договора, приемка товаров, работ, услуг и иные связанные с осуществлением закупок функции) передаются Заказчиком уполномоченному лицу.</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2.4.2. Функции и полномочия уполномоченного лица определяются решением о его создании или о передаче ему функций Заказчика.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2.4.3. Заказчик совместно с другими Заказчиками вправе принять решение об осуществлении консолидированных (совместных) закупок.</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2.4.4. Консолидированные (совместные) закупки осуществляются на основе соглашения между Заказчиками, которое должно содержать в том числе: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1) информацию о сторонах соглашения;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 информацию об организаторе закупки, которым может быть один из Заказчиков либо специализированная организация;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3) информацию о предмете закупки, месте, условиях и сроках поставки товаров, выполнения работ, оказания услуг в отношении каждого Заказчика;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4) начальную (максимальную) цену договора, начальную (максимальную) цену единицы товара, работы, услуги, либо формулу цены и максимальное значение цены договора, либо цену единицы товара, работы, услуги и максимальное значение цены договора в отношении каждого Заказчика и их обоснование;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5) порядок и сроки разработки документации о закупке, проекта договора;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6) сроки и место осуществления закупки;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7) права и обязанности Заказчиков и организатора закупки. При этом определение и обоснование начальной (максимальной) цены договора, начальной (максимальной) цены единицы товара, работы, услуги, либо формулы цены и максимального значения цены договора, либо цены единицы товара, работы, услуги и максимального значения цены договора, предмета и других существенных условий договора и заключение договора должны осуществляться Заказчиками;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 xml:space="preserve">8) порядок оплаты расходов, связанных с осуществлением </w:t>
      </w:r>
      <w:r w:rsidRPr="00423FD4">
        <w:rPr>
          <w:rFonts w:ascii="Times New Roman" w:hAnsi="Times New Roman" w:cs="Times New Roman"/>
          <w:color w:val="000000" w:themeColor="text1"/>
          <w:sz w:val="28"/>
          <w:szCs w:val="28"/>
        </w:rPr>
        <w:lastRenderedPageBreak/>
        <w:t>консолидированной (совместной) закупки;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9) срок действия соглашения;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10) порядок разрешения споров.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2.4.5. Консолидированные (совместные) закупки осуществляются по единым правилам, которые установлены положениями о закупке Заказчиков.</w:t>
      </w: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p>
    <w:p w:rsidR="00795EA4" w:rsidRPr="00423FD4" w:rsidRDefault="00795EA4" w:rsidP="00795EA4">
      <w:pPr>
        <w:pStyle w:val="ConsPlusNormal"/>
        <w:jc w:val="center"/>
        <w:rPr>
          <w:rFonts w:ascii="Times New Roman" w:hAnsi="Times New Roman" w:cs="Times New Roman"/>
          <w:color w:val="000000" w:themeColor="text1"/>
          <w:sz w:val="28"/>
          <w:szCs w:val="28"/>
        </w:rPr>
      </w:pPr>
      <w:r w:rsidRPr="00423FD4">
        <w:rPr>
          <w:rFonts w:ascii="Times New Roman" w:eastAsia="Courier New" w:hAnsi="Times New Roman" w:cs="Times New Roman"/>
          <w:b/>
          <w:color w:val="000000" w:themeColor="text1"/>
          <w:sz w:val="28"/>
          <w:szCs w:val="28"/>
        </w:rPr>
        <w:t>2.5. ПРОВЕРКА ОБОСНОВАННОСТИ ЗАКУПОК</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Standard"/>
        <w:tabs>
          <w:tab w:val="left" w:pos="912"/>
        </w:tabs>
        <w:ind w:firstLine="709"/>
        <w:jc w:val="both"/>
        <w:rPr>
          <w:rFonts w:ascii="Times New Roman" w:eastAsia="Arial" w:hAnsi="Times New Roman" w:cs="Times New Roman"/>
          <w:color w:val="000000" w:themeColor="text1"/>
          <w:sz w:val="28"/>
          <w:szCs w:val="28"/>
          <w:lang w:eastAsia="ru-RU"/>
        </w:rPr>
      </w:pPr>
      <w:r w:rsidRPr="00423FD4">
        <w:rPr>
          <w:rFonts w:ascii="Times New Roman" w:eastAsia="Arial" w:hAnsi="Times New Roman" w:cs="Times New Roman"/>
          <w:color w:val="000000" w:themeColor="text1"/>
          <w:sz w:val="28"/>
          <w:szCs w:val="28"/>
          <w:lang w:eastAsia="ru-RU"/>
        </w:rPr>
        <w:t>Проверка обоснованности закупок проводится в случаях и в порядке, установленных исполнительно-распорядительным органом муниципального образования.</w:t>
      </w:r>
    </w:p>
    <w:p w:rsidR="00795EA4" w:rsidRPr="00423FD4" w:rsidRDefault="00795EA4" w:rsidP="00795EA4">
      <w:pPr>
        <w:pStyle w:val="Standard"/>
        <w:tabs>
          <w:tab w:val="left" w:pos="912"/>
        </w:tabs>
        <w:ind w:firstLine="709"/>
        <w:jc w:val="both"/>
        <w:rPr>
          <w:rFonts w:ascii="Times New Roman" w:hAnsi="Times New Roman" w:cs="Times New Roman"/>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2.6. ОПРЕДЕЛЕНИЕ И ОБОСНОВАНИЕ НАЧАЛЬНОЙ (МАКСИМАЛЬНОЙ) ЦЕНЫ</w:t>
      </w:r>
      <w:r w:rsidR="009A39F5">
        <w:rPr>
          <w:rFonts w:ascii="Times New Roman" w:eastAsia="Courier New" w:hAnsi="Times New Roman" w:cs="Times New Roman"/>
          <w:b/>
          <w:color w:val="000000" w:themeColor="text1"/>
          <w:sz w:val="28"/>
          <w:szCs w:val="28"/>
        </w:rPr>
        <w:t xml:space="preserve"> </w:t>
      </w:r>
      <w:r w:rsidRPr="00423FD4">
        <w:rPr>
          <w:rFonts w:ascii="Times New Roman" w:eastAsia="Courier New" w:hAnsi="Times New Roman" w:cs="Times New Roman"/>
          <w:b/>
          <w:color w:val="000000" w:themeColor="text1"/>
          <w:sz w:val="28"/>
          <w:szCs w:val="28"/>
        </w:rPr>
        <w:t>ДОГОВОРА, ЦЕНЫ ДОГОВОРА, ЗАКЛЮЧАЕМОГО С ЕДИНСТВЕННЫМ</w:t>
      </w:r>
      <w:r w:rsidR="009A39F5">
        <w:rPr>
          <w:rFonts w:ascii="Times New Roman" w:eastAsia="Courier New" w:hAnsi="Times New Roman" w:cs="Times New Roman"/>
          <w:b/>
          <w:color w:val="000000" w:themeColor="text1"/>
          <w:sz w:val="28"/>
          <w:szCs w:val="28"/>
        </w:rPr>
        <w:t xml:space="preserve"> </w:t>
      </w:r>
      <w:r w:rsidRPr="00423FD4">
        <w:rPr>
          <w:rFonts w:ascii="Times New Roman" w:eastAsia="Courier New" w:hAnsi="Times New Roman" w:cs="Times New Roman"/>
          <w:b/>
          <w:color w:val="000000" w:themeColor="text1"/>
          <w:sz w:val="28"/>
          <w:szCs w:val="28"/>
        </w:rPr>
        <w:t>ПОСТАВЩИКОМ (ПОДРЯДЧИКОМ, ИСПОЛНИТЕЛЕМ), НАЧАЛЬНОЙ</w:t>
      </w: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proofErr w:type="gramStart"/>
      <w:r w:rsidRPr="00423FD4">
        <w:rPr>
          <w:rFonts w:ascii="Times New Roman" w:eastAsia="Courier New" w:hAnsi="Times New Roman" w:cs="Times New Roman"/>
          <w:b/>
          <w:color w:val="000000" w:themeColor="text1"/>
          <w:sz w:val="28"/>
          <w:szCs w:val="28"/>
        </w:rPr>
        <w:t>(МАКСИМАЛЬНОЙ) ЦЕНЫ ЕДИНИЦЫ ТОВАРА, РАБОТЫ, УСЛУГИ, ЦЕНЫ</w:t>
      </w:r>
      <w:r w:rsidR="009A39F5">
        <w:rPr>
          <w:rFonts w:ascii="Times New Roman" w:eastAsia="Courier New" w:hAnsi="Times New Roman" w:cs="Times New Roman"/>
          <w:b/>
          <w:color w:val="000000" w:themeColor="text1"/>
          <w:sz w:val="28"/>
          <w:szCs w:val="28"/>
        </w:rPr>
        <w:t xml:space="preserve"> </w:t>
      </w:r>
      <w:r w:rsidRPr="00423FD4">
        <w:rPr>
          <w:rFonts w:ascii="Times New Roman" w:eastAsia="Courier New" w:hAnsi="Times New Roman" w:cs="Times New Roman"/>
          <w:b/>
          <w:color w:val="000000" w:themeColor="text1"/>
          <w:sz w:val="28"/>
          <w:szCs w:val="28"/>
        </w:rPr>
        <w:t>ЕДИНИЦЫ ТОВАРА, РАБОТЫ, УСЛУГИ, ФОРМУЛЫ ЦЕНЫ, МАКСИМАЛЬНОГО</w:t>
      </w:r>
      <w:proofErr w:type="gramEnd"/>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ЗНАЧЕНИЯ ЦЕНЫ ДОГОВОРА</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2.6.1. Заказчик должен определить и обосновать:</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начальную (максимальную) цену договора в случае осуществления конкурентной закупки и установления в извещении об осуществлении закупки, документации о закупке начальной (максимальной) цены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начальную (максимальную) цену единицы товара, работы, услуги в случае осуществления конкурентной закупки и установления в извещении об осуществлении закупки, документации о закупке начальной (максимальной) цены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формулу цены, в случае осуществления конкурентной закупки и установления в извещении об осуществлении закупки, документации о закупке формулы цены и максимального значения цены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 максимальное значение цены договора в случае осуществления конкурентной закупки и установления в извещении об осуществлении закупки, документации о закупке формулы цены и максимального значения цены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5) цену единицы товара, работы, услуги в случае осуществления конкурентной закупки и установления в извещении об осуществлении закупки, документации о закупке цены единицы товара, работы, услуги и максимального значения цены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6) максимальное значение цены договора в случае осуществления конкурентной закупки и установления в извещении об осуществлении закупки, документации о закупке цены единицы товара, работы, услуги и максимального значения цены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7) цену договора, заключаемого с единственным поставщиком </w:t>
      </w:r>
      <w:r w:rsidRPr="00423FD4">
        <w:rPr>
          <w:rFonts w:ascii="Times New Roman" w:eastAsia="Courier New" w:hAnsi="Times New Roman" w:cs="Times New Roman"/>
          <w:color w:val="000000" w:themeColor="text1"/>
          <w:sz w:val="28"/>
          <w:szCs w:val="28"/>
        </w:rPr>
        <w:lastRenderedPageBreak/>
        <w:t>(подрядчиком, исполнителем);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8) цену единицы товара, работы, услуги в случае осуществления закупки у единственного поставщика (подрядчика, исполнителя).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2.6.2. Начальная (максимальная) цена договора, цена договора, заключаемого с единственным поставщиком (подрядчиком, исполнителем), начальная (максимальная) цена единицы товара, работы, услуги, цена единицы товара, работы, услуги обосновываются Заказчиком посредством применения одного или нескольких из следующих методов: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метод сопоставимых рыночных цен (анализа рынка);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тарифный метод;</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проектно-сметный метод;</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 затратный метод;</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5) иные методы.</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2.6.3. Метод сопоставимых рыночных цен (анализа рынка) подлежит применению во всех случаях, за исключением случаев, когда подлежат применению другие методы.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Метод сопоставимых рыночных цен (анализа рынка) заключается в расчете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на основании информации о рыночных ценах планируемых к приобретению идентичных товаров, работ, услуг или при их отсутствии однородных товаров, работ, услуг. При этом используется общедоступная информация о ценах товаров, работ, услуг либо информация о ценах товаров, работ, услуг, полученная от поставщиков, подрядчиков, исполнителей.</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Заказчик может привести полученные цены товаров, работ, услуг к </w:t>
      </w:r>
      <w:r w:rsidRPr="00423FD4">
        <w:rPr>
          <w:rFonts w:ascii="Times New Roman" w:eastAsia="Courier New" w:hAnsi="Times New Roman" w:cs="Times New Roman"/>
          <w:color w:val="000000" w:themeColor="text1"/>
          <w:sz w:val="28"/>
          <w:szCs w:val="28"/>
        </w:rPr>
        <w:lastRenderedPageBreak/>
        <w:t>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к текущему уровню цен.</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При осуществлении конкурентной закупки в целях обоснования начальной (максимальной) цены договора и начальной (максимальной) цены единицы товара, работы, услуги Заказчик должен использовать не менее трех цен товара, работы, услуги, предлагаемых различными поставщиками (подрядчиками, исполнителями).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2.6.4. Тарифный метод подлежит применению в случае,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Тарифный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на основании цены (тарифа) единицы товара, работы, услуги, установленной в рамках государственного регулирования цен (тарифов) или установленной муниципальным правовым актом.</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2.6.5. Проектно-сметный метод подлежит применению при закупке работ по строительству, реконструкции, текущему ремонту, капитальному ремонту, сносу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Проектно-сметный метод заключается в установлении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на основании проектной документации (включающей сметную стоимость работ) и (или) сметы, разработанных и утвержденных в соответствии с законодательством Российской Федерации.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случаях и в порядке, установленных законодательством о градостроительной деятельности, Заказчик обеспечивает проведение проверки сметной стоимости работ на предмет достоверности ее определения, в том числе на предмет ее </w:t>
      </w:r>
      <w:proofErr w:type="spellStart"/>
      <w:r w:rsidRPr="00423FD4">
        <w:rPr>
          <w:rFonts w:ascii="Times New Roman" w:eastAsia="Courier New" w:hAnsi="Times New Roman" w:cs="Times New Roman"/>
          <w:color w:val="000000" w:themeColor="text1"/>
          <w:sz w:val="28"/>
          <w:szCs w:val="28"/>
        </w:rPr>
        <w:t>непревышения</w:t>
      </w:r>
      <w:proofErr w:type="spellEnd"/>
      <w:r w:rsidRPr="00423FD4">
        <w:rPr>
          <w:rFonts w:ascii="Times New Roman" w:eastAsia="Courier New" w:hAnsi="Times New Roman" w:cs="Times New Roman"/>
          <w:color w:val="000000" w:themeColor="text1"/>
          <w:sz w:val="28"/>
          <w:szCs w:val="28"/>
        </w:rPr>
        <w:t xml:space="preserve"> над укрупненным нормативом цены строительства.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2.6.6. Затратный метод подлежит применению в случае невозможности применения метода сопоставимых рыночных цен (анализа рынка), тарифного метода и проектно-сметного метода или в дополнение к ним.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Затратный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как суммы произведенных затрат и обычной для определенной сферы деятельности </w:t>
      </w:r>
      <w:r w:rsidRPr="00423FD4">
        <w:rPr>
          <w:rFonts w:ascii="Times New Roman" w:eastAsia="Courier New" w:hAnsi="Times New Roman" w:cs="Times New Roman"/>
          <w:color w:val="000000" w:themeColor="text1"/>
          <w:sz w:val="28"/>
          <w:szCs w:val="28"/>
        </w:rPr>
        <w:lastRenderedPageBreak/>
        <w:t>прибыли.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2.6.7. Иные методы могут применяться в случае невозможности применения метода сопоставимых рыночных цен (анализа рынка), тарифного метода, проектно-сметного метода и затратного метода или в дополнение к ним.</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2.6.8. При обосновании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Заказчик вправе применять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установленные федеральным органом исполнительной власти по регулированию контрактной системы в сфере закупок.</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2.6.9. Обоснование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оформляется документально с указанием: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применяемых методов;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источников информации о ценах товаров, работ, услуг (без указания сведений о лицах, представивших такую информацию);</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расчета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(при наличии).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2.6.10. Материалы, использованные в качестве источников информации о ценах товаров, работ, услуг и на основании которых проведено обоснование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хранятся вместе с документами о закупках.</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2.6.11. Формула цены определяется Заказчиком исходя из предмета закупки и особенностей исполнения договора соответствующего вида.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2.6.12. Максимальное значение цены договора определяется Заказчиком исходя из потребности в товарах, работах, услугах и объема финансового обеспечения для осуществления расходов на закупку товаров, работ, услуг, предусмотренного планом финансово-хозяйственной деятельности.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2.6.13. В случае если при осуществлении конкурентной закупки начальная (максимальная) цена договора, цена договора, заключаемого с единственным поставщиком (подрядчиком, исполнителем), начальная (максимальная) цена единицы товара, работы, услуги, цена единицы товара, работы, услуги составляет пять миллионов рублей и более, Заказчик обеспечивает проведение экспертизы начальной (максимальной) цены договора (цены лота) в порядке, установленном Министерством по </w:t>
      </w:r>
      <w:r w:rsidRPr="00423FD4">
        <w:rPr>
          <w:rFonts w:ascii="Times New Roman" w:eastAsia="Courier New" w:hAnsi="Times New Roman" w:cs="Times New Roman"/>
          <w:color w:val="000000" w:themeColor="text1"/>
          <w:sz w:val="28"/>
          <w:szCs w:val="28"/>
        </w:rPr>
        <w:lastRenderedPageBreak/>
        <w:t>регулированию контрактной системы в сфере закупок Пермского края.</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2.7. ИЗВЕЩЕНИЕ ОБ ОСУЩЕСТВЛЕНИИ ЗАКУПКИ И ДОКУМЕНТАЦИЯ</w:t>
      </w:r>
      <w:r w:rsidR="009A39F5">
        <w:rPr>
          <w:rFonts w:ascii="Times New Roman" w:eastAsia="Courier New" w:hAnsi="Times New Roman" w:cs="Times New Roman"/>
          <w:b/>
          <w:color w:val="000000" w:themeColor="text1"/>
          <w:sz w:val="28"/>
          <w:szCs w:val="28"/>
        </w:rPr>
        <w:t xml:space="preserve"> </w:t>
      </w:r>
      <w:r w:rsidRPr="00423FD4">
        <w:rPr>
          <w:rFonts w:ascii="Times New Roman" w:eastAsia="Courier New" w:hAnsi="Times New Roman" w:cs="Times New Roman"/>
          <w:b/>
          <w:color w:val="000000" w:themeColor="text1"/>
          <w:sz w:val="28"/>
          <w:szCs w:val="28"/>
        </w:rPr>
        <w:t>О ЗАКУПКЕ</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2.7.1.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При осуществлении конкурентной закупки, за исключением конкурентной закупки, осуществляемой закрытым способом, документация о закупке (за исключением проведения запроса котировок в электронной форме) и извещение об осуществлении закупки размещаются Заказчиком в единой информационной системе.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При осуществлении конкурентной закупки в электронной форме извещение об осуществлении закупки и документация о закупке размещаются также на электронной площадке. При осуществлении конкурентной закупки в электронной форме в течение одного часа с момента размещения извещение об осуществлении закупки и документация о закупке должны быть размещены в единой информационной системе и на электронной площадке.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При осуществлении конкурентной закупки закрытым способом извещение об осуществлении закупки и документация о закупке не размещаются в единой информационной системе.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Извещение о проведении закупки у единственного поставщика (подрядчика, исполнителя), документация о закупке у единственного поставщика (подрядчика, исполнителя) не требуются.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2.7.2. В извещении об осуществлении закупки должны быть указаны следующие сведения: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наименование, место нахождения, почтовый адрес, адрес электронной почты, номер контактного телефона Заказчика;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способ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сведения о предмете закупки, в том числе: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количество лотов, по которым осуществляется закупка. В случае если извещением об осуществлении закупки предусмотрено два и более лота, сведения в отношении каждого лота должны быть указаны в извещении об осуществлении закупки отдельно;</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количество товара, объем работ, услуг;</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краткое описание предмета закупки (при необходимости);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г) место поставки товара, выполнения работы, оказания услуги;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 начальная (максимальная) цена договора, либо формула цены и </w:t>
      </w:r>
      <w:r w:rsidRPr="00423FD4">
        <w:rPr>
          <w:rFonts w:ascii="Times New Roman" w:eastAsia="Courier New" w:hAnsi="Times New Roman" w:cs="Times New Roman"/>
          <w:color w:val="000000" w:themeColor="text1"/>
          <w:sz w:val="28"/>
          <w:szCs w:val="28"/>
        </w:rPr>
        <w:lastRenderedPageBreak/>
        <w:t>максимальное значение цены договора, либо цена единицы товара, работы, услуги и максимальное значение цены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5)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 (за исключением запроса котировок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6) порядок, дата начала, дата и время окончания срока подачи заявок на участие в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7) адрес электронной площадки в информационно-телекоммуникационной сети «Интернет» (при осуществлении конкурентной закупки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8) порядок подведения итогов закупки (этапов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извещении о проведении запроса котировок в электронной форме должны быть указаны также сведения, предусмотренные настоящим Положением для документации о закупке, за исключением: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срока и порядка внесения изменений в документацию о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срока, места и порядка предоставления документации о закупке, размера, порядка и сроков внесения платы, взимаемой Заказчиком за предоставление данной документации;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форм, порядка, даты и времени окончания срока предоставления участникам закупки разъяснений положений документации о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Извещение об осуществлении закупки может содержать также иные сведения.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2.7.3. В документации о закупке должны быть указаны следующие сведения: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наименование, место нахождения, почтовый адрес, адрес электронной почты, номер контактного телефона Заказчика;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специализированной организации, уполномоченного лица, организатора совместной (консолидированной) закупки (при необходимости);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способ закупки и обоснование его выбора путем указания ссылки на соответствующую норму настоящего Положения;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 сведения о предмете закупки, в том числе: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количество лотов, по которым осуществляется закупка. В случае если документацией о закупке предусмотрено два и более лота, сведения в отношении каждого лота должны быть указаны в документации о закупке отдельно;</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количество товара, объем работ, услуг;</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w:t>
      </w:r>
      <w:r w:rsidRPr="00423FD4">
        <w:rPr>
          <w:rFonts w:ascii="Times New Roman" w:eastAsia="Courier New" w:hAnsi="Times New Roman" w:cs="Times New Roman"/>
          <w:color w:val="000000" w:themeColor="text1"/>
          <w:sz w:val="28"/>
          <w:szCs w:val="28"/>
        </w:rPr>
        <w:lastRenderedPageBreak/>
        <w:t>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г) описание предмета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 место, условия и сроки (периоды) поставки товара, выполнения работы, оказания услуги;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5) сведения об оплате товара, работы, услуги и порядке формирования цены договора, в том числе: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форма, сроки и порядок оплаты товара, работы, услуги;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начальная (максимальная) цена договора, начальная (максимальная) цена единицы товара, работы, услуги, либо формула цены и максимальное значение цены договора, либо цена единицы товара, работы, услуги и максимальное значение цены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обоснование начальной (максимальной) цены договора, начальной (максимальной) цены единицы товара, работы, услуги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6) срок и порядок внесения изменений в извещение об осуществлении закупки и документацию о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7) срок и порядок отмены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8)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9) формы, порядок, дата и время окончания срока предоставления участникам закупки разъяснений положений извещения об осуществлении закупки и документации о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10) требования к участникам закупки и перечень документов, представляемых участниками закупки для подтверждения их соответствия указанным требованиям;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11) требования к привлекаемым участниками закупки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12) порядок предоставления приоритета товарам российского происхождения, работам, услугам, выполняемым, оказываемым российскими лицами;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13) размер, порядок, условия и сроки предоставления обеспечения заявки на участие в закупке, возврата и удержания такого обеспечения (при установлении требования обеспечения заявки на участие в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14) сведения о подаче заявок на участие в закупке, в том числе: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место, порядок, дата начала, дата и время окончания срока подачи заявок на участие в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требования к содержанию, форме, оформлению и составу заявки на участие в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г) положение об ответственности участников закупки за предоставление недостоверных сведений, в том числе сведений о стране происхождения товара, указанных в заявке на участие в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15) место, дата, время и порядок проведения этапов закупки и подведения итогов закупки (этапов закупки), в том числе: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критерии оценки и сопоставления заявок на участие в закупке, окончательных предложений, показатели, раскрывающие содержание таких критериев (при необходимости), перечень документов, представляемых участниками закупки для оценки заявок на участие в закупке, окончательных предложений по таким критериям (при необходимости), величины значимости таких критериев;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порядок оценки и сопоставления заявок на участие в закупке, окончательных предложений;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величина снижения начальной (максимальной) цены договора (далее – «шаг аукциона») (при проведении аукциона);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16) размер, порядок, условия и сроки предоставления обеспечения исполнения договора, возврата и удержания такого обеспечения (при установлении требования обеспечения исполнения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17) срок и порядок заключения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18) сведения о праве Заказчика заключить договоры с несколькими участниками закупки с указанием количества таких договоров, если по </w:t>
      </w:r>
      <w:r w:rsidRPr="00423FD4">
        <w:rPr>
          <w:rFonts w:ascii="Times New Roman" w:eastAsia="Courier New" w:hAnsi="Times New Roman" w:cs="Times New Roman"/>
          <w:color w:val="000000" w:themeColor="text1"/>
          <w:sz w:val="28"/>
          <w:szCs w:val="28"/>
        </w:rPr>
        <w:lastRenderedPageBreak/>
        <w:t>результатам закупки планируется заключить несколько договоров;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19) порядок изменения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20) последствия признания закупки несостоявшейся.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Документация о закупке может содержать также иные сведения.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2.7.4. При составлении извещения об осуществлении закупки и документации о закупке Заказчик может применять каталог товаров, работ, услуг Пермского края и предельные цены товаров, работ, услуг, размещенные в открытой части РИС ЗАКУПКИ ПК.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случаях и в порядке, установленных Министерством по регулированию контрактной системы в сфере закупок Пермского края, при составлении документации о закупке Заказчик применяет типовые формы документации о закупке, утвержденные Министерством по регулированию контрактной системы в сфере закупок Пермского края и размещенные в открытой части РИС ЗАКУПКИ ПК.</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2.7.5. Неотъемлемой частью извещения об осуществлении закупки и документации о закупке является проект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При проведении запроса котировок в электронной форме проект договора является неотъемлемой частью извещения об осуществлении закупки.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2.7.6. После даты размещения в единой информационной системе извещения о об осуществлении закупки Заказчик на основании поданного в письменной форме заявления любого заинтересованного лица в течение трех рабочих дней с даты получения соответствующего заявления обязан предоставить такому лицу документацию о закупке в порядке, указанном в извещении об осуществлении закупки. Документация о закупке предоставляется в форме документа на бумажном носителе после внесения данным лицом платы за предоставление документации о закупке, если такая плата установлена Заказчиком в извещении об осуществлении закупки. Размер такой платы не должен превышать расходы Заказчика на изготовление копии документации о закупке и доставку ее данному лицу посредством почтовой связи. Документация о закупке предоставляется в форме электронного документа без взимания платы.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Документация о закупке, размещенная в единой информационной системе, должна соответствовать полностью документации о закупке, предоставляемой по запросам заинтересованных лиц.</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2.7.7. Любой участник конкурентной закупки вправе направить Заказчику запрос о даче разъяснений положений извещения об осуществлении закупки, документации о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течение трех рабочих дней с даты поступления такого запроса Заказчик осуществляет разъяснение положений извещения об осуществлении закупки, документации о закупке.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Разъяснения положений извещения об осуществлении закупки, </w:t>
      </w:r>
      <w:r w:rsidRPr="00423FD4">
        <w:rPr>
          <w:rFonts w:ascii="Times New Roman" w:eastAsia="Courier New" w:hAnsi="Times New Roman" w:cs="Times New Roman"/>
          <w:color w:val="000000" w:themeColor="text1"/>
          <w:sz w:val="28"/>
          <w:szCs w:val="28"/>
        </w:rPr>
        <w:lastRenderedPageBreak/>
        <w:t>документации о закупке не должны изменять предмет закупки и существенные условия проекта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Разъяснения положений извещения об осуществлении закупки, документации о закупке, за исключением конкурентной закупки, осуществляемой закрытым способом, размещаются Заказчиком в единой информационной системе не позднее чем в течение трех дней со дня предоставления указанных разъяснений и трех рабочих дней с даты поступления соответствующего запроса с указанием предмета запроса, но без указания участника закупки, от которого поступил запрос.</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При осуществлении конкурентной закупки в электронной форме в течение одного часа с момента размещения в единой информационной системе разъяснений положений извещения об осуществлении закупки, документации о закупке оператор электронной площадки размещает указанные разъяснения на электронной площадке, направляет уведомление об указанных разъяснениях всем участникам закупки, подавшим заявки на участие в закупке, уведомление об указанных разъяснениях также лицу, направившему запрос о даче разъяснений положений извещения об осуществлении закупки, документации о закупке, по адресам электронной почты, указанным этими участниками закупки при аккредитации на электронной площадке или этим лицом при направлении запроса.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Разъяснения положений документации о конкурентной закупке, осуществляемой закрытым способом, направляются Заказчиком участникам такой закупки не позднее чем в течение трех дней со дня предоставления указанных разъяснений.</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2.7.8. Заказчик вправе принять решение о внесении изменений в извещение об осуществлении закупки, документацию о закупке в любое время с момента размещения извещения об осуществлении закупки (направления приглашения принять участие в конкурентной закупке, осуществляемой закрытым способом) до предусмотренных таким извещением (приглашением), документацией о закупке даты и времени окончания срока подачи заявок на участие в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(направления участникам закупки, осуществляемой закрытым способом)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Изменения, вносимые в извещение об осуществлении закупки, документацию о закупке, за исключением закупки, осуществляемой закрытым способом,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При осуществлении конкурентной закупки в электронной форме в </w:t>
      </w:r>
      <w:r w:rsidRPr="00423FD4">
        <w:rPr>
          <w:rFonts w:ascii="Times New Roman" w:eastAsia="Courier New" w:hAnsi="Times New Roman" w:cs="Times New Roman"/>
          <w:color w:val="000000" w:themeColor="text1"/>
          <w:sz w:val="28"/>
          <w:szCs w:val="28"/>
        </w:rPr>
        <w:lastRenderedPageBreak/>
        <w:t>течение одного часа с момента размещения в единой информационной системе изменений, внесенных в извещение об осуществлении закупки, документацию о закупке, оператор электронной площадки размещает указанные изменения на электронной площадке, направляет уведомление об указанных изменениях всем участникам закупки, подавшим заявки на участие в закупке, по адресам электронной почты, указанным этими участниками закупки при аккредитации на электронной площадке.</w:t>
      </w:r>
    </w:p>
    <w:p w:rsidR="00795EA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Изменения, вносимые в документацию о конкурентной закупке, осуществляемой закрытым способом, направляются Заказчиком участникам такой закупки не позднее чем в течение трех дней со дня принятия решения о внесении указанных изменений.</w:t>
      </w:r>
    </w:p>
    <w:p w:rsidR="009A39F5" w:rsidRPr="00423FD4" w:rsidRDefault="009A39F5" w:rsidP="00795EA4">
      <w:pPr>
        <w:pStyle w:val="ConsPlusNormal"/>
        <w:ind w:firstLine="540"/>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hAnsi="Times New Roman" w:cs="Times New Roman"/>
          <w:color w:val="000000" w:themeColor="text1"/>
          <w:sz w:val="28"/>
          <w:szCs w:val="28"/>
        </w:rPr>
      </w:pPr>
      <w:r w:rsidRPr="00423FD4">
        <w:rPr>
          <w:rFonts w:ascii="Times New Roman" w:eastAsia="Courier New" w:hAnsi="Times New Roman" w:cs="Times New Roman"/>
          <w:b/>
          <w:color w:val="000000" w:themeColor="text1"/>
          <w:sz w:val="28"/>
          <w:szCs w:val="28"/>
        </w:rPr>
        <w:t>2.8. ПРАВИЛА ОПИСАНИЯ ПРЕДМЕТА ЗАКУПКИ</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2.8.1. При описании в документации о закупке, извещении о проведении запроса котировок в электронной форме предмета закупки Заказчик должен руководствоваться следующими правилами: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закупок товаров, необходимых для исполнения государственного или муниципального контракта;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w:t>
      </w:r>
      <w:r w:rsidRPr="00423FD4">
        <w:rPr>
          <w:rFonts w:ascii="Times New Roman" w:eastAsia="Courier New" w:hAnsi="Times New Roman" w:cs="Times New Roman"/>
          <w:color w:val="000000" w:themeColor="text1"/>
          <w:sz w:val="28"/>
          <w:szCs w:val="28"/>
        </w:rPr>
        <w:lastRenderedPageBreak/>
        <w:t>заключенным договорам с юридическими лицами, в том числе иностранными юридическими лицами;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 документация о закупке, извещение о проведении запроса котировок в электронной форме при осуществлении закупки работ по строительству, реконструкции, капитальному ремонту, сносу объекта капитального строительства, работ по сохранению объектов культурного наследия (памятников истории и культуры) народов Российской Федерации должны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является в том числе проектирование объекта капитального строительства.</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hAnsi="Times New Roman" w:cs="Times New Roman"/>
          <w:color w:val="000000" w:themeColor="text1"/>
          <w:sz w:val="28"/>
          <w:szCs w:val="28"/>
        </w:rPr>
      </w:pPr>
      <w:r w:rsidRPr="00423FD4">
        <w:rPr>
          <w:rFonts w:ascii="Times New Roman" w:eastAsia="Courier New" w:hAnsi="Times New Roman" w:cs="Times New Roman"/>
          <w:b/>
          <w:color w:val="000000" w:themeColor="text1"/>
          <w:sz w:val="28"/>
          <w:szCs w:val="28"/>
        </w:rPr>
        <w:t>2.9. УЧАСТИЕ В ЗАКУПКАХ</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2.9.1.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2.9.2.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Для получения аккредитации на электронной площадке участник конкурентной закупки в электронной форме направляет в форме электронных документов на электронной площадке оператору электронной площадки информацию и документы, установленные оператором электронной площадки, в том числе: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1) полученную не ранее чем за шесть месяцев до даты обращения за аккредитацией выписку из Единого государственного реестра юридических лиц, подписанную собственноручно должностным лицом налогового органа и заверенную печатью налогового органа либо подписанную электронной подписью налогового органа, или засвидетельствованную в нотариальном порядке копию такой выписки, или изготовленную нотариусом выписку из Единого государственного реестра юридических лиц, равнозначность которой выписке из Единого государственного реестра юридических лиц, полученной не ранее чем за шесть месяцев до даты обращения за аккредитацией и подписанной собственноручно должностным лицом налогового органа и заверенной печатью налогового органа либо подписанной электронной подписью налогового органа, удостоверена в </w:t>
      </w:r>
      <w:r w:rsidRPr="00423FD4">
        <w:rPr>
          <w:rFonts w:ascii="Times New Roman" w:eastAsia="Courier New" w:hAnsi="Times New Roman" w:cs="Times New Roman"/>
          <w:color w:val="000000" w:themeColor="text1"/>
          <w:sz w:val="28"/>
          <w:szCs w:val="28"/>
        </w:rPr>
        <w:lastRenderedPageBreak/>
        <w:t>нотариальном порядке (для российского юридического лица), полученную не ранее чем за шесть месяцев до даты обращения за аккредитацией выписку из Единого государственного реестра индивидуальных предпринимателей, подписанную собственноручно должностным лицом налогового органа и заверенную печатью налогового органа либо подписанную электронной подписью налогового органа, или засвидетельствованную в нотариальном порядке копию такой выписки, или изготовленную нотариусом выписку из Единого государственного реестра индивидуальных предпринимателей, равнозначность которой выписке из Единого государственного реестра индивидуальных предпринимателей, полученной не ранее чем за шесть месяцев до даты обращения за аккредитацией и подписанной собственноручно должностным лицом налогового органа и заверенной печатью налогового органа либо подписанной электронной подписью налогового органа, удостоверена в нотариальном порядке (для российского индивидуального предпринимателя), копии документов, удостоверяющих личность участника закупки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2" w:name="Par306"/>
      <w:bookmarkEnd w:id="2"/>
      <w:r w:rsidRPr="00423FD4">
        <w:rPr>
          <w:rFonts w:ascii="Times New Roman" w:eastAsia="Courier New" w:hAnsi="Times New Roman" w:cs="Times New Roman"/>
          <w:color w:val="000000" w:themeColor="text1"/>
          <w:sz w:val="28"/>
          <w:szCs w:val="28"/>
        </w:rPr>
        <w:t>2) копии учредительных документов участника закупки (для юридического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3" w:name="Par307"/>
      <w:bookmarkEnd w:id="3"/>
      <w:r w:rsidRPr="00423FD4">
        <w:rPr>
          <w:rFonts w:ascii="Times New Roman" w:eastAsia="Courier New" w:hAnsi="Times New Roman" w:cs="Times New Roman"/>
          <w:color w:val="000000" w:themeColor="text1"/>
          <w:sz w:val="28"/>
          <w:szCs w:val="28"/>
        </w:rPr>
        <w:t>3) 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подпункте - руководитель). В случае если от имени участника закупки действует иное лицо, направляется также доверенность на осуществление действий от имени участника закупки, заверенная печатью участника закупки (при наличии печати) и подписанная руководителем (для юридического лица) или уполномоченным руководителем лицом, либо засвидетельствованная в нотариальном порядке копия указанной доверенности. В случае если указанная доверенность подписана лицом, уполномоченным руководителем, направляется также документ, подтверждающий полномочия такого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4" w:name="Par308"/>
      <w:bookmarkEnd w:id="4"/>
      <w:r w:rsidRPr="00423FD4">
        <w:rPr>
          <w:rFonts w:ascii="Times New Roman" w:eastAsia="Courier New" w:hAnsi="Times New Roman" w:cs="Times New Roman"/>
          <w:color w:val="000000" w:themeColor="text1"/>
          <w:sz w:val="28"/>
          <w:szCs w:val="28"/>
        </w:rPr>
        <w:t>4)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с указанием максимальных параметров условий одной сделки.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При внесении изменений в документы, указанные в </w:t>
      </w:r>
      <w:hyperlink w:anchor="Par306">
        <w:r w:rsidRPr="00423FD4">
          <w:rPr>
            <w:rStyle w:val="ListLabel26"/>
            <w:color w:val="000000" w:themeColor="text1"/>
            <w:sz w:val="28"/>
            <w:szCs w:val="28"/>
          </w:rPr>
          <w:t>подпунктах 2</w:t>
        </w:r>
      </w:hyperlink>
      <w:r w:rsidRPr="00423FD4">
        <w:rPr>
          <w:rFonts w:ascii="Times New Roman" w:eastAsia="Courier New" w:hAnsi="Times New Roman" w:cs="Times New Roman"/>
          <w:color w:val="000000" w:themeColor="text1"/>
          <w:sz w:val="28"/>
          <w:szCs w:val="28"/>
        </w:rPr>
        <w:t xml:space="preserve">, </w:t>
      </w:r>
      <w:hyperlink w:anchor="Par307">
        <w:r w:rsidRPr="00423FD4">
          <w:rPr>
            <w:rStyle w:val="ListLabel26"/>
            <w:color w:val="000000" w:themeColor="text1"/>
            <w:sz w:val="28"/>
            <w:szCs w:val="28"/>
          </w:rPr>
          <w:t>3</w:t>
        </w:r>
      </w:hyperlink>
      <w:r w:rsidRPr="00423FD4">
        <w:rPr>
          <w:rFonts w:ascii="Times New Roman" w:eastAsia="Courier New" w:hAnsi="Times New Roman" w:cs="Times New Roman"/>
          <w:color w:val="000000" w:themeColor="text1"/>
          <w:sz w:val="28"/>
          <w:szCs w:val="28"/>
        </w:rPr>
        <w:t xml:space="preserve">, </w:t>
      </w:r>
      <w:hyperlink w:anchor="Par308">
        <w:r w:rsidRPr="00423FD4">
          <w:rPr>
            <w:rStyle w:val="ListLabel26"/>
            <w:color w:val="000000" w:themeColor="text1"/>
            <w:sz w:val="28"/>
            <w:szCs w:val="28"/>
          </w:rPr>
          <w:t>4</w:t>
        </w:r>
      </w:hyperlink>
      <w:r w:rsidRPr="00423FD4">
        <w:rPr>
          <w:rFonts w:ascii="Times New Roman" w:eastAsia="Courier New" w:hAnsi="Times New Roman" w:cs="Times New Roman"/>
          <w:color w:val="000000" w:themeColor="text1"/>
          <w:sz w:val="28"/>
          <w:szCs w:val="28"/>
        </w:rPr>
        <w:t xml:space="preserve"> настоящего пункта, в течение срока аккредитации на электронной площадке участник конкурентной закупки в электронной форме направляет в форме электронных документов на электронной площадке оператору электронной </w:t>
      </w:r>
      <w:r w:rsidRPr="00423FD4">
        <w:rPr>
          <w:rFonts w:ascii="Times New Roman" w:eastAsia="Courier New" w:hAnsi="Times New Roman" w:cs="Times New Roman"/>
          <w:color w:val="000000" w:themeColor="text1"/>
          <w:sz w:val="28"/>
          <w:szCs w:val="28"/>
        </w:rPr>
        <w:lastRenderedPageBreak/>
        <w:t>площадки соответствующие изменения до подачи заявки на участие в конкурентной закупке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Оператор электронной площадки в срок, установленный в извещении об осуществлении закупки, документации о закупке, обеспечивает на электронной площадке предоставление Заказчику доступа к документам, направленным участниками конкурентной закупки в электронной форме при аккредитации на электронной площадке, с учетом таких изменений.</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2.9.3. 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w:t>
      </w:r>
      <w:hyperlink r:id="rId24">
        <w:r w:rsidRPr="00423FD4">
          <w:rPr>
            <w:rStyle w:val="ListLabel26"/>
            <w:color w:val="000000" w:themeColor="text1"/>
            <w:sz w:val="28"/>
            <w:szCs w:val="28"/>
          </w:rPr>
          <w:t>Законом</w:t>
        </w:r>
      </w:hyperlink>
      <w:r w:rsidRPr="00423FD4">
        <w:rPr>
          <w:rFonts w:ascii="Times New Roman" w:eastAsia="Courier New" w:hAnsi="Times New Roman" w:cs="Times New Roman"/>
          <w:color w:val="000000" w:themeColor="text1"/>
          <w:sz w:val="28"/>
          <w:szCs w:val="28"/>
        </w:rPr>
        <w:t xml:space="preserve"> № 223-ФЗ и настоящим Положением. Форма заявки на участие в запросе котировок в электронной форме устанавливается в извещении о проведении запроса котировок в электронной форме в соответствии с настоящим Положением.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Все листы заявки на участие в закупке, за исключением конкурентных закупок в электронной форме, все листы тома такой заявки должны быть прошиты и пронумерованы. Заявка на участие в закупке, за исключением конкурентных закупок в электронной форме, и том такой заявки должны содержать опись входящих в их состав документов, быть скреплены печатью участника закупки (при наличии печати)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В случае подачи заявки на участие в закупке в запечатанном конверте на таком конверте указывается наименование лота, позволяющее определить лот, на участие в котором подается заявка.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Заявка на участие в конкурентной закупке в электронной форме составляется путем включения в нее информации с использованием программно-аппаратных средств электронной площадки и документов в виде файлов.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Не допускается устанавливать иные требования к оформлению заявки на участие в закупке.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2.9.4. Заявки на участие в закупке подаются в месте, указанном в извещении об осуществлении закупки, документации о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Заявки на участие в конкурентной закупке в электронной форме подаются на электронной площадке.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2.9.5. Участник закупки вправе подать только одну заявку на участие в закупке в отношении каждого лота в любое время с момента размещения извещения об осуществлении закупки до предусмотренных таким извещением, документацией о закупке даты и времени окончания срока подачи заявок на участие в такой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случае если извещением об осуществлении закупки, документацией о </w:t>
      </w:r>
      <w:r w:rsidRPr="00423FD4">
        <w:rPr>
          <w:rFonts w:ascii="Times New Roman" w:eastAsia="Courier New" w:hAnsi="Times New Roman" w:cs="Times New Roman"/>
          <w:color w:val="000000" w:themeColor="text1"/>
          <w:sz w:val="28"/>
          <w:szCs w:val="28"/>
        </w:rPr>
        <w:lastRenderedPageBreak/>
        <w:t>закупке предусмотрено два и более лота, заявка на участие в закупке подается в отношении каждого лота отдельно.</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Лицо, подавшее заявку на участие в закупке в составе нескольких лиц, выступающих на стороне одного участника закупки, не вправе подать другую заявку на участие в закупке в отношении того же лота самостоятельно или в составе нескольких лиц, выступающих на стороне другого участника закупки.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2.9.6. В случае установления факта подачи одним участником закупки двух и более заявок на участие в закупке в отношении одного и того же лота при условии, что поданные ранее этим участником закупки заявки на участие в закупке не отозваны, все заявки на участие в закупке этого участника закупки в отношении одного и того же лота не рассматриваются.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установления факта подачи одним лицом, подавшим заявку на участие в закупке в составе нескольких лиц, выступающих на стороне одного участника закупки, двух и более заявок на участие в закупке в отношении одного и того же лота, в том числе поданных самостоятельно или в составе нескольких лиц, выступающих на стороне одного участника закупки, при условии, что поданные ранее этим лицом заявки на участие в закупке не отозваны, все заявки на участие в закупке этого лица в отношении одного и того же лота, в том числе поданные самостоятельно и в составе нескольких лиц, выступающих на стороне одного участника закупки, не рассматриваются.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2.9.7. Участник закупки вправе изменить или отозвать свою заявку на участие в закупке до истечения срока подачи заявок на участие в закупке. Заявка на участие в закупке является измененной или отозванной, если изменение осуществлено или уведомление об отзыве заявки на участие в закупке получено Заказчиком (а при осуществлении конкурентной закупки в электронной форме - оператором электронной площадки) до истечения срока подачи заявок на участие в закупке.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2.9.8. При осуществлении конкурентной закупки закрытым способом подать заявку на участие в закупке может только лицо, которому направлено приглашение принять участие в закупке и документация о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установления факта подачи заявки на участие в закупке, осуществляемой закрытым способом, лицом, которому не направлено приглашение принять участие в закупке и документация о закупке, такая заявка на участие в закупке не рассматривается.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2.9.9. Каждая заявка на участие в закупке, за исключением конкурентных закупок в электронной форме, каждый конверт с такой заявкой на участие в закупке, поступившие в срок, указанный в документации о закупке, регистрируются Заказчиком. При этом отказ в приеме и регистрации заявки на участие в закупке, конверта с заявкой на участие в закупке, на которых не указана информация о подавшем их лице, и требование о предоставлении соответствующей информации не допускаются. По требованию участника закупки, подавшего заявку на участие в закупке, за исключением конкурентных закупок в электронной форме, Заказчик выдает </w:t>
      </w:r>
      <w:r w:rsidRPr="00423FD4">
        <w:rPr>
          <w:rFonts w:ascii="Times New Roman" w:eastAsia="Courier New" w:hAnsi="Times New Roman" w:cs="Times New Roman"/>
          <w:color w:val="000000" w:themeColor="text1"/>
          <w:sz w:val="28"/>
          <w:szCs w:val="28"/>
        </w:rPr>
        <w:lastRenderedPageBreak/>
        <w:t>расписку в получении заявки на участие в закупке с указанием даты и времени ее получения.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Каждая заявка на участие в конкурентной закупке в электронной форме, поступившая в срок, указанный в документации о закупке, регистрируется оператором электронной площадки. Оператор электронной площадки подтверждает в форме электронного документа участнику конкурентной закупки в электронной форме, подавшему заявку на участие в закупке, ее получение.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2.9.10. Заказчик обеспечивает сохранность заявок на участие в закупке, за исключением конкурентных закупок в электронной форме, конвертов с такими заявками на участие в закупке, окончательных предложений, конвертов с окончательными предложениями и обеспечивает рассмотрение содержания заявок на участие в закупке, окончательных предложений только комиссией в срок, установленный в извещении об осуществлении закупки, документации о закупке. Лица, осуществляющие хранение заявок на участие в закупке, конвертов с заявками на участие в закупке, окончательных предложений, конвертов с окончательными предложениями, не вправе допускать повреждение этих заявок, окончательных предложений и конвертов.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Оператор электронной площадки обеспечивает конфиденциальность информации: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2) об участниках конкурентной закупки в электронной форме, подавших заявки на участие в такой закупке, до предоставления комиссии в соответствии с </w:t>
      </w:r>
      <w:hyperlink r:id="rId25">
        <w:r w:rsidRPr="00423FD4">
          <w:rPr>
            <w:rStyle w:val="ListLabel26"/>
            <w:color w:val="000000" w:themeColor="text1"/>
            <w:sz w:val="28"/>
            <w:szCs w:val="28"/>
          </w:rPr>
          <w:t>Законом</w:t>
        </w:r>
      </w:hyperlink>
      <w:r w:rsidRPr="00423FD4">
        <w:rPr>
          <w:rFonts w:ascii="Times New Roman" w:eastAsia="Courier New" w:hAnsi="Times New Roman" w:cs="Times New Roman"/>
          <w:color w:val="000000" w:themeColor="text1"/>
          <w:sz w:val="28"/>
          <w:szCs w:val="28"/>
        </w:rPr>
        <w:t xml:space="preserve"> № 223-ФЗ и соглашением, заключенным между Заказчиком и оператором электронной площадки, доступа к данным заявкам (ко вторым частям заявок на участие в конкурсе в электронной форме, аукционе в электронной форме, запросе предложений в электронной форме в случае осуществления конкурентной закупки, участниками которой могут быть только субъекты малого и среднего предпринимательства).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2.9.11. Заявки на участие в закупке, поступившие после истечения срока подачи заявок на участие в закупке, не рассматриваются. Конверты с такими заявками не вскрываются.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2.9.12. В случаях если до окончания срока подачи заявок на участие в закупке не подано ни одной заявки на участие в закупке, если не рассматриваются все заявки на участие в закупке, закупка для целей настоящего Положения признается несостоявшейся.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Сведения о признании закупки несостоявшейся по основаниям, предусмотренным настоящим пунктом, вносятся: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в протокол вскрытия конвертов с заявками на участие в открытом конкурсе при проведении открытого конкурса;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в протокол рассмотрения и оценки заявок на участие в конкурсе в электронной форме при проведении конкурса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3) в протокол вскрытия конвертов с заявками на участие в закрытом конкурсе при проведении закрытого конкурса;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 в протокол рассмотрения заявок на участие в открытом аукционе при проведении открытого аукциона;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5) в протокол рассмотрения первых частей заявок на участие в аукционе в электронной форме, протокол подведения итогов аукциона в электронной форме при проведении аукциона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6) в протокол рассмотрения заявок на участие в закрытом аукционе при проведении закрытого аукциона;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7) в протокол проведения запроса котировок в электронной форме при проведении запроса котировок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8) в протокол проведения закрытого запроса котировок при проведении закрытого запроса котировок;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9) в протокол проведения запроса предложений в электронной форме при проведении запроса предложений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10) в протокол проведения закрытого запроса предложений при проведении закрытого запроса предложений;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11) в протокол проведения открытого запроса цен при проведении открытого запроса цен.</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2.9.13. По результатам рассмотрения заявок (первых частей заявок, вторых частей заявок) на участие в закупке комиссия принимает решение о признании заявки на участие в закупке соответствующей требованиям, установленным в извещении об осуществлении закупки, документации о закупке, или об отклонении заявки на участие в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Заявка на участие в закупке признается соответствующей требованиям, установленным в извещении об осуществлении закупки, документации о закупке, если такая заявка соответствует таким требованиям, а также участник закупки, подавший такую заявку, соответствует требованиям к участникам закупки, установленным в извещении об осуществлении закупки, документации о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если заявка на участие в закупке состоит из двух частей, при признании второй части заявки на участие в закупке соответствующей требованиям, установленным в извещении об осуществлении закупки, документации о закупке, соответствующая заявка на участие в закупке считается соответствующей требованиям, установленным в извещении об осуществлении закупки, документации о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Заявка на участие в закупке отклоняется в случаях:</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несоответствия заявки на участие в закупке требованиям, установленным в извещении об осуществлении закупки, документации о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несоответствия участника закупки требованиям, установленным в извещении об осуществлении закупки, документации о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наличия недостоверных (в том числе неполных, противоречивых) сведений в заявке на участие в закупке, в том числе сведений о стране происхождения товара.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Отклонение заявки на участие в закупке по иным основаниям не допускается.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если заявка на участие в закупке состоит из двух частей, при несоответствии первой части заявки на участие в закупке, второй части заявки на участие в закупке требованиям, установленным в извещении об осуществлении закупки, документации о закупке, соответствующая заявка на участие в закупке считается не соответствующей требованиям, установленным в извещении об осуществлении закупки, документации о закупке.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2.9.14. В случаях если до окончания срока подачи заявок на участие в закупке подана только одна заявка на участие в закупке, при этом такая заявка признана соответствующей требованиям, установленным в извещении об осуществлении закупки, документации о закупке, если не рассматриваются все заявки на участие в закупке, кроме одной, при этом такая заявка признана соответствующей требованиям, установленным в извещении об осуществлении закупки, документации о закупке, если по результатам рассмотрения заявок на участие в закупке только одна заявка на участие в закупке признана соответствующей требованиям, установленным в извещении об осуществлении закупки, документации о закупке, если по результатам рассмотрения заявок на участие в закупке отклонены все заявки на участие в закупке, закупка для целей настоящего Положения признается несостоявшейся.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Сведения о признании закупки несостоявшейся по основаниям, предусмотренным настоящим пунктом, вносятся: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в протокол рассмотрения и оценки заявок на участие в открытом конкурсе при проведении открытого конкурса;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в протокол рассмотрения и оценки заявок на участие в конкурсе в электронной форме при проведении конкурса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в протокол рассмотрения и оценки заявок на участие в закрытом конкурсе при проведении закрытого конкурса;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 в протокол рассмотрения заявок на участие в открытом аукционе при проведении открытого аукциона;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5) в протокол рассмотрения первых частей заявок на участие в аукционе в электронной форме, протокол подведения итогов аукциона в электронной форме при проведении аукциона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6) в протокол рассмотрения заявок на участие в закрытом аукционе при проведении закрытого аукциона;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7) в протокол проведения запроса котировок в электронной форме при проведении запроса котировок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8) в протокол проведения закрытого запроса котировок при проведении закрытого запроса котировок;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9) в протокол проведения запроса предложений в электронной форме при проведении запроса предложений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10) в протокол проведения закрытого запроса предложений при проведении закрытого запроса предложений;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11) в протокол проведения открытого запроса цен при проведении открытого запроса цен.</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если закупка признана несостоявшейся в связи с тем, что до окончания срока подачи заявок на участие в такой закупке подана только одна заявка на участие в закупке, при этом такая заявка признана соответствующей требованиям, установленным в извещении об осуществлении закупки, документации о закупке, либо в связи с тем, что не рассматриваются все заявки на участие в закупке, кроме одной, при этом такая заявка признана соответствующей требованиям, установленным в извещении об осуществлении закупки, документации о закупке, либо в связи с тем, что по результатам рассмотрения заявок на участие в закупке только одна заявка на участие в закупке признана соответствующей требованиям, установленным в извещении об осуществлении закупки, документации о закупке, участник закупки, подавший такую заявку, считается единственным участником закупки.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2.9.15. В случае обнаружения после рассмотрения заявок на участие в закупке недостоверных (в том числе неполных, противоречивых) сведений в заявке на участие в закупке, в том числе сведений о стране происхождения товара, комиссия обязана отстранить участника закупки, подавшего такую заявку, в том числе победителя закупки,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единственного участника закупки, от участия в закупке на любом этапе ее осуществления вплоть до заключения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обнаружения после рассмотрения заявок на участие в закупке недостоверных (в том числе неполных, противоречивых) сведений в заявке на участие в закупке, в том числе сведений о стране происхождения товара, в отношении одного из лиц, выступающих на стороне одного участника закупки, подавшего такую заявку, комиссия обязана отстранить такого участника закупки от участия в закупке целиком, включая всех лиц, выступающих на его стороне, на любом этапе ее осуществления вплоть до заключения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После подведения итогов закупки комиссия может отстранить от участия в закупке только победителя закупки,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единственного участника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Сведения об отстранении участника закупки от участия в закупке вносятся в протокол отстранения участника закупки от участия в закупке.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2.9.16. В случае если до подведения итогов закупки отстранены от участия в закупке все участники закупки, заявки на участие в закупке которых по результатам рассмотрения заявок на участие в закупке признаны соответствующими требованиям, установленным в извещении об </w:t>
      </w:r>
      <w:r w:rsidRPr="00423FD4">
        <w:rPr>
          <w:rFonts w:ascii="Times New Roman" w:eastAsia="Courier New" w:hAnsi="Times New Roman" w:cs="Times New Roman"/>
          <w:color w:val="000000" w:themeColor="text1"/>
          <w:sz w:val="28"/>
          <w:szCs w:val="28"/>
        </w:rPr>
        <w:lastRenderedPageBreak/>
        <w:t>осуществлении закупки, документации о закупке, кроме одного, закупка для целей настоящего Положения признается несостоявшейся.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Сведения о признании закупки несостоявшейся по основанию, предусмотренному настоящим пунктом, вносятся в протокол отстранения участника закупки от участия в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если закупка признана несостоявшейся в связи с тем, что до подведения итогов закупки отстранены от участия в закупке все участники закупки, заявки на участие в закупке которых по результатам рассмотрения заявок на участие в закупке признаны соответствующими требованиям, установленным в извещении об осуществлении закупки, документации о закупке, кроме одного, такой участник закупки считается единственным участником закупки.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2.9.17. В случае если до подведения итогов закупки отстранены от участия в закупке все участники закупки, заявки на участие в закупке которых по результатам рассмотрения заявок на участие в закупке признаны соответствующими требованиям, установленным в извещении об осуществлении закупки, документации о закупке, закупка для целей настоящего Положения признается несостоявшейся.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Сведения о признании закупки несостоявшейся по основанию, предусмотренному настоящим пунктом, вносятся в протокол отстранения участника закупки от участия в закупке.</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hAnsi="Times New Roman" w:cs="Times New Roman"/>
          <w:color w:val="000000" w:themeColor="text1"/>
          <w:sz w:val="28"/>
          <w:szCs w:val="28"/>
        </w:rPr>
      </w:pPr>
      <w:r w:rsidRPr="00423FD4">
        <w:rPr>
          <w:rFonts w:ascii="Times New Roman" w:eastAsia="Courier New" w:hAnsi="Times New Roman" w:cs="Times New Roman"/>
          <w:b/>
          <w:color w:val="000000" w:themeColor="text1"/>
          <w:sz w:val="28"/>
          <w:szCs w:val="28"/>
        </w:rPr>
        <w:t>2.10. ТРЕБОВАНИЯ К УЧАСТНИКАМ ЗАКУПКИ</w:t>
      </w:r>
    </w:p>
    <w:p w:rsidR="00795EA4" w:rsidRPr="00423FD4" w:rsidRDefault="00795EA4" w:rsidP="00795EA4">
      <w:pPr>
        <w:pStyle w:val="Standard"/>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2.10.1. При осуществлении закупок Заказчик вправе установить следующие требования к участникам закупок: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5" w:name="Par381"/>
      <w:bookmarkEnd w:id="5"/>
      <w:r w:rsidRPr="00423FD4">
        <w:rPr>
          <w:rFonts w:ascii="Times New Roman" w:eastAsia="Courier New" w:hAnsi="Times New Roman" w:cs="Times New Roman"/>
          <w:color w:val="000000" w:themeColor="text1"/>
          <w:sz w:val="28"/>
          <w:szCs w:val="28"/>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6" w:name="Par382"/>
      <w:bookmarkEnd w:id="6"/>
      <w:r w:rsidRPr="00423FD4">
        <w:rPr>
          <w:rFonts w:ascii="Times New Roman" w:eastAsia="Courier New" w:hAnsi="Times New Roman" w:cs="Times New Roman"/>
          <w:color w:val="000000" w:themeColor="text1"/>
          <w:sz w:val="28"/>
          <w:szCs w:val="28"/>
        </w:rPr>
        <w:t>2) непроведение ликвидации участника закупки - юридического лица и отсутствие решения арбитражного суда о признании участника закупки несостоятельным (банкротом) и об открытии конкурсного производства;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 </w:t>
      </w:r>
      <w:proofErr w:type="spellStart"/>
      <w:r w:rsidRPr="00423FD4">
        <w:rPr>
          <w:rFonts w:ascii="Times New Roman" w:eastAsia="Courier New" w:hAnsi="Times New Roman" w:cs="Times New Roman"/>
          <w:color w:val="000000" w:themeColor="text1"/>
          <w:sz w:val="28"/>
          <w:szCs w:val="28"/>
        </w:rPr>
        <w:t>неприостановление</w:t>
      </w:r>
      <w:proofErr w:type="spellEnd"/>
      <w:r w:rsidRPr="00423FD4">
        <w:rPr>
          <w:rFonts w:ascii="Times New Roman" w:eastAsia="Courier New" w:hAnsi="Times New Roman" w:cs="Times New Roman"/>
          <w:color w:val="000000" w:themeColor="text1"/>
          <w:sz w:val="28"/>
          <w:szCs w:val="28"/>
        </w:rPr>
        <w:t xml:space="preserve"> деятельности участника закупки в порядке, предусмотренном </w:t>
      </w:r>
      <w:hyperlink r:id="rId26">
        <w:r w:rsidRPr="00423FD4">
          <w:rPr>
            <w:rStyle w:val="ListLabel26"/>
            <w:color w:val="000000" w:themeColor="text1"/>
            <w:sz w:val="28"/>
            <w:szCs w:val="28"/>
          </w:rPr>
          <w:t>Кодексом</w:t>
        </w:r>
      </w:hyperlink>
      <w:r w:rsidRPr="00423FD4">
        <w:rPr>
          <w:rFonts w:ascii="Times New Roman" w:eastAsia="Courier New" w:hAnsi="Times New Roman" w:cs="Times New Roman"/>
          <w:color w:val="000000" w:themeColor="text1"/>
          <w:sz w:val="28"/>
          <w:szCs w:val="28"/>
        </w:rPr>
        <w:t xml:space="preserve"> Российской Федерации об административных правонарушениях;</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w:t>
      </w:r>
      <w:r w:rsidRPr="00423FD4">
        <w:rPr>
          <w:rFonts w:ascii="Times New Roman" w:eastAsia="Courier New" w:hAnsi="Times New Roman" w:cs="Times New Roman"/>
          <w:color w:val="000000" w:themeColor="text1"/>
          <w:sz w:val="28"/>
          <w:szCs w:val="28"/>
        </w:rPr>
        <w:lastRenderedPageBreak/>
        <w:t>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его заявки на участие в закупке не принято;</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7">
        <w:r w:rsidRPr="00423FD4">
          <w:rPr>
            <w:rStyle w:val="ListLabel26"/>
            <w:color w:val="000000" w:themeColor="text1"/>
            <w:sz w:val="28"/>
            <w:szCs w:val="28"/>
          </w:rPr>
          <w:t>статьями 289</w:t>
        </w:r>
      </w:hyperlink>
      <w:r w:rsidRPr="00423FD4">
        <w:rPr>
          <w:rFonts w:ascii="Times New Roman" w:eastAsia="Courier New" w:hAnsi="Times New Roman" w:cs="Times New Roman"/>
          <w:color w:val="000000" w:themeColor="text1"/>
          <w:sz w:val="28"/>
          <w:szCs w:val="28"/>
        </w:rPr>
        <w:t xml:space="preserve">, </w:t>
      </w:r>
      <w:hyperlink r:id="rId28">
        <w:r w:rsidRPr="00423FD4">
          <w:rPr>
            <w:rStyle w:val="ListLabel26"/>
            <w:color w:val="000000" w:themeColor="text1"/>
            <w:sz w:val="28"/>
            <w:szCs w:val="28"/>
          </w:rPr>
          <w:t>290</w:t>
        </w:r>
      </w:hyperlink>
      <w:r w:rsidRPr="00423FD4">
        <w:rPr>
          <w:rFonts w:ascii="Times New Roman" w:eastAsia="Courier New" w:hAnsi="Times New Roman" w:cs="Times New Roman"/>
          <w:color w:val="000000" w:themeColor="text1"/>
          <w:sz w:val="28"/>
          <w:szCs w:val="28"/>
        </w:rPr>
        <w:t xml:space="preserve">, </w:t>
      </w:r>
      <w:hyperlink r:id="rId29">
        <w:r w:rsidRPr="00423FD4">
          <w:rPr>
            <w:rStyle w:val="ListLabel26"/>
            <w:color w:val="000000" w:themeColor="text1"/>
            <w:sz w:val="28"/>
            <w:szCs w:val="28"/>
          </w:rPr>
          <w:t>291</w:t>
        </w:r>
      </w:hyperlink>
      <w:r w:rsidRPr="00423FD4">
        <w:rPr>
          <w:rFonts w:ascii="Times New Roman" w:eastAsia="Courier New" w:hAnsi="Times New Roman" w:cs="Times New Roman"/>
          <w:color w:val="000000" w:themeColor="text1"/>
          <w:sz w:val="28"/>
          <w:szCs w:val="28"/>
        </w:rPr>
        <w:t xml:space="preserve">, </w:t>
      </w:r>
      <w:hyperlink r:id="rId30">
        <w:r w:rsidRPr="00423FD4">
          <w:rPr>
            <w:rStyle w:val="ListLabel26"/>
            <w:color w:val="000000" w:themeColor="text1"/>
            <w:sz w:val="28"/>
            <w:szCs w:val="28"/>
          </w:rPr>
          <w:t>291.1</w:t>
        </w:r>
      </w:hyperlink>
      <w:r w:rsidRPr="00423FD4">
        <w:rPr>
          <w:rFonts w:ascii="Times New Roman" w:eastAsia="Courier New" w:hAnsi="Times New Roman" w:cs="Times New Roman"/>
          <w:color w:val="000000" w:themeColor="text1"/>
          <w:sz w:val="28"/>
          <w:szCs w:val="28"/>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6) </w:t>
      </w:r>
      <w:proofErr w:type="spellStart"/>
      <w:r w:rsidRPr="00423FD4">
        <w:rPr>
          <w:rFonts w:ascii="Times New Roman" w:eastAsia="Courier New" w:hAnsi="Times New Roman" w:cs="Times New Roman"/>
          <w:color w:val="000000" w:themeColor="text1"/>
          <w:sz w:val="28"/>
          <w:szCs w:val="28"/>
        </w:rPr>
        <w:t>непривлечение</w:t>
      </w:r>
      <w:proofErr w:type="spellEnd"/>
      <w:r w:rsidRPr="00423FD4">
        <w:rPr>
          <w:rFonts w:ascii="Times New Roman" w:eastAsia="Courier New" w:hAnsi="Times New Roman" w:cs="Times New Roman"/>
          <w:color w:val="000000" w:themeColor="text1"/>
          <w:sz w:val="28"/>
          <w:szCs w:val="28"/>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w:t>
      </w:r>
      <w:hyperlink r:id="rId31">
        <w:r w:rsidRPr="00423FD4">
          <w:rPr>
            <w:rStyle w:val="ListLabel26"/>
            <w:color w:val="000000" w:themeColor="text1"/>
            <w:sz w:val="28"/>
            <w:szCs w:val="28"/>
          </w:rPr>
          <w:t>статьей 19.28</w:t>
        </w:r>
      </w:hyperlink>
      <w:r w:rsidRPr="00423FD4">
        <w:rPr>
          <w:rFonts w:ascii="Times New Roman" w:eastAsia="Courier New" w:hAnsi="Times New Roman" w:cs="Times New Roman"/>
          <w:color w:val="000000" w:themeColor="text1"/>
          <w:sz w:val="28"/>
          <w:szCs w:val="28"/>
        </w:rPr>
        <w:t xml:space="preserve"> Кодекса Российской Федерации об административных правонарушениях;</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индивидуальными предпринимателями,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8) участник закупки не является офшорной компанией;</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 xml:space="preserve">9) отсутствие сведений об участнике закупки в реестре недобросовестных поставщиков, предусмотренном </w:t>
      </w:r>
      <w:hyperlink r:id="rId32">
        <w:r w:rsidRPr="00423FD4">
          <w:rPr>
            <w:rStyle w:val="ListLabel26"/>
            <w:color w:val="000000" w:themeColor="text1"/>
            <w:sz w:val="28"/>
            <w:szCs w:val="28"/>
          </w:rPr>
          <w:t>Законом</w:t>
        </w:r>
      </w:hyperlink>
      <w:r w:rsidRPr="00423FD4">
        <w:rPr>
          <w:rFonts w:ascii="Times New Roman" w:eastAsia="Courier New" w:hAnsi="Times New Roman" w:cs="Times New Roman"/>
          <w:color w:val="000000" w:themeColor="text1"/>
          <w:sz w:val="28"/>
          <w:szCs w:val="28"/>
        </w:rPr>
        <w:t xml:space="preserve"> № 223-ФЗ;</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10) отсутствие сведений об участнике закупки в реестре недобросовестных поставщиков, предусмотренном Федеральным </w:t>
      </w:r>
      <w:hyperlink r:id="rId33">
        <w:r w:rsidRPr="00423FD4">
          <w:rPr>
            <w:rStyle w:val="ListLabel26"/>
            <w:color w:val="000000" w:themeColor="text1"/>
            <w:sz w:val="28"/>
            <w:szCs w:val="28"/>
          </w:rPr>
          <w:t>законом</w:t>
        </w:r>
      </w:hyperlink>
      <w:r w:rsidRPr="00423FD4">
        <w:rPr>
          <w:rFonts w:ascii="Times New Roman" w:eastAsia="Courier New" w:hAnsi="Times New Roman" w:cs="Times New Roman"/>
          <w:color w:val="000000" w:themeColor="text1"/>
          <w:sz w:val="28"/>
          <w:szCs w:val="28"/>
        </w:rPr>
        <w:t xml:space="preserve"> от 5 апреля 2013 г. № 44-ФЗ «О контрактной системе в сфере закупок товаров, работ, услуг для обеспечения государственных и муниципальных нужд»,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7" w:name="Par391"/>
      <w:bookmarkEnd w:id="7"/>
      <w:r w:rsidRPr="00423FD4">
        <w:rPr>
          <w:rFonts w:ascii="Times New Roman" w:eastAsia="Courier New" w:hAnsi="Times New Roman" w:cs="Times New Roman"/>
          <w:color w:val="000000" w:themeColor="text1"/>
          <w:sz w:val="28"/>
          <w:szCs w:val="28"/>
        </w:rPr>
        <w:t>11) отсутствие у физического лица - участника закупки судимости,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(в случае если исполнение договора связано с непосредственным присутствием поставщика (подрядчика, исполнителя) в здании и (или) на территории Заказчика);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8" w:name="Par392"/>
      <w:bookmarkEnd w:id="8"/>
      <w:r w:rsidRPr="00423FD4">
        <w:rPr>
          <w:rFonts w:ascii="Times New Roman" w:eastAsia="Courier New" w:hAnsi="Times New Roman" w:cs="Times New Roman"/>
          <w:color w:val="000000" w:themeColor="text1"/>
          <w:sz w:val="28"/>
          <w:szCs w:val="28"/>
        </w:rPr>
        <w:t>12) наличие у участника закупки опыта поставки товара, выполнения работы, оказания услуги, являющихся предметом закупки, и деловой репутации;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13) наличие у участника закупки финансовых ресурсов для исполнения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14) наличие у участника закупки на праве собственности или ином законном основании оборудования и других материальных ресурсов для исполнения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15) наличие у участника закупки необходимого количества специалистов и иных работников определенного уровня квалификации для исполнения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9" w:name="Par396"/>
      <w:bookmarkEnd w:id="9"/>
      <w:r w:rsidRPr="00423FD4">
        <w:rPr>
          <w:rFonts w:ascii="Times New Roman" w:eastAsia="Courier New" w:hAnsi="Times New Roman" w:cs="Times New Roman"/>
          <w:color w:val="000000" w:themeColor="text1"/>
          <w:sz w:val="28"/>
          <w:szCs w:val="28"/>
        </w:rPr>
        <w:t>16)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2.10.2. В случае участия в закупке нескольких лиц, выступающих на стороне одного участника закупки, требованиям, установленным в </w:t>
      </w:r>
      <w:hyperlink w:anchor="Par382">
        <w:r w:rsidRPr="00423FD4">
          <w:rPr>
            <w:rStyle w:val="ListLabel26"/>
            <w:color w:val="000000" w:themeColor="text1"/>
            <w:sz w:val="28"/>
            <w:szCs w:val="28"/>
          </w:rPr>
          <w:t>подпунктах 2</w:t>
        </w:r>
      </w:hyperlink>
      <w:r w:rsidRPr="00423FD4">
        <w:rPr>
          <w:rFonts w:ascii="Times New Roman" w:eastAsia="Courier New" w:hAnsi="Times New Roman" w:cs="Times New Roman"/>
          <w:color w:val="000000" w:themeColor="text1"/>
          <w:sz w:val="28"/>
          <w:szCs w:val="28"/>
        </w:rPr>
        <w:t>-</w:t>
      </w:r>
      <w:hyperlink w:anchor="Par391">
        <w:r w:rsidRPr="00423FD4">
          <w:rPr>
            <w:rStyle w:val="ListLabel26"/>
            <w:color w:val="000000" w:themeColor="text1"/>
            <w:sz w:val="28"/>
            <w:szCs w:val="28"/>
          </w:rPr>
          <w:t>11 пункта 2.</w:t>
        </w:r>
      </w:hyperlink>
      <w:r w:rsidRPr="00423FD4">
        <w:rPr>
          <w:rStyle w:val="ListLabel26"/>
          <w:color w:val="000000" w:themeColor="text1"/>
          <w:sz w:val="28"/>
          <w:szCs w:val="28"/>
        </w:rPr>
        <w:t>10</w:t>
      </w:r>
      <w:hyperlink w:anchor="Par391">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должно соответствовать каждое такое лицо по отдельности, требованиям, установленным в </w:t>
      </w:r>
      <w:hyperlink w:anchor="Par381">
        <w:r w:rsidRPr="00423FD4">
          <w:rPr>
            <w:rStyle w:val="ListLabel26"/>
            <w:color w:val="000000" w:themeColor="text1"/>
            <w:sz w:val="28"/>
            <w:szCs w:val="28"/>
          </w:rPr>
          <w:t>подпунктах 1</w:t>
        </w:r>
      </w:hyperlink>
      <w:r w:rsidRPr="00423FD4">
        <w:rPr>
          <w:rFonts w:ascii="Times New Roman" w:eastAsia="Courier New" w:hAnsi="Times New Roman" w:cs="Times New Roman"/>
          <w:color w:val="000000" w:themeColor="text1"/>
          <w:sz w:val="28"/>
          <w:szCs w:val="28"/>
        </w:rPr>
        <w:t xml:space="preserve">, </w:t>
      </w:r>
      <w:hyperlink w:anchor="Par392">
        <w:r w:rsidRPr="00423FD4">
          <w:rPr>
            <w:rStyle w:val="ListLabel26"/>
            <w:color w:val="000000" w:themeColor="text1"/>
            <w:sz w:val="28"/>
            <w:szCs w:val="28"/>
          </w:rPr>
          <w:t>12</w:t>
        </w:r>
      </w:hyperlink>
      <w:r w:rsidRPr="00423FD4">
        <w:rPr>
          <w:rFonts w:ascii="Times New Roman" w:eastAsia="Courier New" w:hAnsi="Times New Roman" w:cs="Times New Roman"/>
          <w:color w:val="000000" w:themeColor="text1"/>
          <w:sz w:val="28"/>
          <w:szCs w:val="28"/>
        </w:rPr>
        <w:t>-</w:t>
      </w:r>
      <w:hyperlink w:anchor="Par396">
        <w:r w:rsidRPr="00423FD4">
          <w:rPr>
            <w:rStyle w:val="ListLabel26"/>
            <w:color w:val="000000" w:themeColor="text1"/>
            <w:sz w:val="28"/>
            <w:szCs w:val="28"/>
          </w:rPr>
          <w:t>16 пункта 2.</w:t>
        </w:r>
      </w:hyperlink>
      <w:hyperlink w:anchor="Par396">
        <w:r w:rsidRPr="00423FD4">
          <w:rPr>
            <w:rStyle w:val="ListLabel26"/>
            <w:color w:val="000000" w:themeColor="text1"/>
            <w:sz w:val="28"/>
            <w:szCs w:val="28"/>
          </w:rPr>
          <w:t>1</w:t>
        </w:r>
      </w:hyperlink>
      <w:r w:rsidRPr="00423FD4">
        <w:rPr>
          <w:rStyle w:val="ListLabel26"/>
          <w:color w:val="000000" w:themeColor="text1"/>
          <w:sz w:val="28"/>
          <w:szCs w:val="28"/>
        </w:rPr>
        <w:t>0</w:t>
      </w:r>
      <w:hyperlink w:anchor="Par396">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w:t>
      </w:r>
      <w:r w:rsidRPr="00423FD4">
        <w:rPr>
          <w:rFonts w:ascii="Times New Roman" w:eastAsia="Courier New" w:hAnsi="Times New Roman" w:cs="Times New Roman"/>
          <w:color w:val="000000" w:themeColor="text1"/>
          <w:sz w:val="28"/>
          <w:szCs w:val="28"/>
        </w:rPr>
        <w:lastRenderedPageBreak/>
        <w:t>должны соответствовать такие лица в совокупности.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2.10.3. Требования к участникам закупки, установленные Заказчиком, применяются в равной степени ко всем участникам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hAnsi="Times New Roman" w:cs="Times New Roman"/>
          <w:color w:val="000000" w:themeColor="text1"/>
          <w:sz w:val="28"/>
          <w:szCs w:val="28"/>
        </w:rPr>
      </w:pPr>
      <w:r w:rsidRPr="00423FD4">
        <w:rPr>
          <w:rFonts w:ascii="Times New Roman" w:eastAsia="Courier New" w:hAnsi="Times New Roman" w:cs="Times New Roman"/>
          <w:b/>
          <w:color w:val="000000" w:themeColor="text1"/>
          <w:sz w:val="28"/>
          <w:szCs w:val="28"/>
        </w:rPr>
        <w:t>2.11. ОБЕСПЕЧЕНИЕ ЗАЯВОК НА УЧАСТИЕ В ЗАКУПКАХ</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2.11.1. Заказчик вправе установить требование обеспечения заявок на участие в конкурентных закупках.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34">
        <w:r w:rsidRPr="00423FD4">
          <w:rPr>
            <w:rStyle w:val="ListLabel26"/>
            <w:color w:val="000000" w:themeColor="text1"/>
            <w:sz w:val="28"/>
            <w:szCs w:val="28"/>
          </w:rPr>
          <w:t>кодексом</w:t>
        </w:r>
      </w:hyperlink>
      <w:r w:rsidRPr="00423FD4">
        <w:rPr>
          <w:rFonts w:ascii="Times New Roman" w:eastAsia="Courier New" w:hAnsi="Times New Roman" w:cs="Times New Roman"/>
          <w:color w:val="000000" w:themeColor="text1"/>
          <w:sz w:val="28"/>
          <w:szCs w:val="28"/>
        </w:rPr>
        <w:t xml:space="preserve"> Российской Федерации. Выбор способа обеспечения заявки на участие в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если участник закупки является государственным или муниципальным учреждением, обеспечение заявки на участие в закупке не требуется.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2.11.2. Заказчик не устанавливает в извещении об осуществлении закупки, документации о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извещении об осуществлении закупки,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2.11.3. Денежные средства в качестве обеспечения заявки на участие в закупке, за исключением конкурентной закупки в электронной форме, вносятся участником закупки на счет Заказчика. Денежные средства в качестве обеспечения заявки на участие в конкурентной закупке в электронной форме вносятся участником закупки на счет оператора электронной площадки и блокируются оператором электронной площадки.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Банковская гарантия, предоставленная в качестве обеспечения заявки на участие в закупке, должна быть безотзывной.</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2.11.4. Денежные средства, внесенные в качестве обеспечения заявки на участие в закупке, возвращаются на счет участника закупки в течение не более чем пяти рабочих дней, а при осуществлении конкурентной закупки в электронной форме прекращается блокирование таких денежных средств в течение не более чем одного рабочего дня с даты наступления одного из следующих случаев: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 xml:space="preserve">1) подписание протокола, составленного по итогам конкурентной закупки. При этом возврат или прекращение блокирования осуществляется в отношении денежных средств всех участников закупки, за исключением </w:t>
      </w:r>
      <w:r w:rsidRPr="00423FD4">
        <w:rPr>
          <w:rFonts w:ascii="Times New Roman" w:hAnsi="Times New Roman" w:cs="Times New Roman"/>
          <w:color w:val="000000" w:themeColor="text1"/>
          <w:sz w:val="28"/>
          <w:szCs w:val="28"/>
        </w:rPr>
        <w:lastRenderedPageBreak/>
        <w:t>единственного участника закупки (в случае если Заказчик принял решение о заключении договора с единственным участником закупки), победителя закупки и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которым такие денежные средства возвращаются после заключения договора;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 отмена закупки;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3) признание закупки несостоявшейся. При этом возврат или прекращение блокирования осуществляется в отношении денежных средств всех участников несостоявшейся закупки, за исключением единственного участника закупки (в случае если Заказчик принял решение о заключении договора с единственным участником закупки), которому такие денежные средства возвращаются после заключения договора;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4) отклонение заявки участника закупки;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5) отзыв заявки на участие в закупке участником закупки до окончания срока подачи заявок на участие в закупке;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6) получение заявки на участие в закупке после окончания срока подачи заявок на участие в закупке;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7) отстранение участника закупки от участия в закупке.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Банковская гарантия, предоставленная в качестве обеспечения заявки на участие в закупке, в указанных случаях не возвращается выдавшему ее лицу, взыскание по такой банковской гарантии не производится.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2.11.5. Возврат Заказчиком участнику закупки денежных средств, внесенных в качестве обеспечения заявки на участие в закупке, не производится, либо оператор электронной площадки направляет заблокированные денежные средства, внесенные в качестве обеспечения заявки на участие в закупке, на счет Заказчика, либо Заказчиком предъявляется требование о взыскании по банковской гарантии, предоставленной в качестве обеспечения заявки на участие в закупке, лицу, выдавшему такую банковскую гарантию, в случае признания участника закупки уклонившимся от заключения договора.</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hAnsi="Times New Roman" w:cs="Times New Roman"/>
          <w:color w:val="000000" w:themeColor="text1"/>
          <w:sz w:val="28"/>
          <w:szCs w:val="28"/>
        </w:rPr>
      </w:pPr>
      <w:r w:rsidRPr="00423FD4">
        <w:rPr>
          <w:rFonts w:ascii="Times New Roman" w:eastAsia="Courier New" w:hAnsi="Times New Roman" w:cs="Times New Roman"/>
          <w:b/>
          <w:color w:val="000000" w:themeColor="text1"/>
          <w:sz w:val="28"/>
          <w:szCs w:val="28"/>
        </w:rPr>
        <w:t>2.12 КРИТЕРИИ И ПОРЯДОК ОЦЕНКИ ЗАЯВОК НА УЧАСТИЕ В ЗАКУПКЕ,</w:t>
      </w: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ОКОНЧАТЕЛЬНЫХ ПРЕДЛОЖЕНИЙ</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2.12.1. Критериями оценки заявок на участие в закупке, окончательных предложений могут быть:</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цена договора, сумма цен единиц товара, работы, услуги;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расходы на эксплуатацию и ремонт товара, расходы на использование результата работы;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качественные, функциональные и экологические характеристики предмета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 сроки поставки товара, выполнения работы, оказания услуги;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5) срок предоставления гарантии качества товара, результата работы;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6) опыт поставки товара, выполнения работы, оказания услуги и деловая репутация;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7) объем финансовых ресурсов для исполнения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8) количество оборудования, объем других материальных ресурсов для исполнения договора, имеющихся на праве собственности или ином законном основании;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9) количество специалистов и иных работников определенного уровня квалификации для исполнения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При проведении конкурса количество используемых критериев оценки заявок на участие в закупке должно быть не менее чем два. При проведении конкурса, за исключением случая, если на закупаемые товары, работы, услуги цены установлены правовыми актами, одним из критериев оценки заявок на участие в закупке должна быть цена договора либо сумма цен единиц товара, работы, услуги. При проведении конкурса применение иных критериев оценки заявок на участие в закупке, не указанных в настоящем пункте, не допускается.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При проведении запроса предложений Заказчик вправе не применять указанные в настоящем пункте критерии оценки заявок на участие в закупке, окончательных предложений, вправе установить иные критерии оценки заявок на участие в закупке, окончательных предложений.</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2.12.2. В документации о закупке могут быть установлены показатели, раскрывающие содержание критериев оценки заявок на участие в закупке, окончательных предложений. Такие показатели должны быть измеряемыми.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документации о закупке может быть установлен перечень документов, представляемых участниками закупки для оценки заявок на участие в закупке, окончательных предложений по критериям такой оценки.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2.12.3. В документации о закупке должны быть установлены величины значимости каждого критерия оценки заявок на участие в закупке, окончательных предложений.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При установлении величин значимости критериев оценки заявок на участие в закупке, окончательных предложений Заказчик применяет предельные значения величин значимости критериев оценки заявок на участие в закупке, окончательных предложений участников закупки товаров, работ, услуг для обеспечения государственных и муниципальных нужд, установленные Правительством Российской Федерации. Сумма величин значимости всех критериев оценки заявок на участие в закупке, окончательных предложений должна составлять сто процентов.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2.12.4. Оценка заявок на участие в закупке, окончательных предложений осуществляется комиссией в порядке, установленном в документации о закупке (а при проведении запроса котировок в электронной форме - в извещении о проведении запроса котировок в электронной форме) в соответствии с настоящим Положением.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При осуществлении конкурентной закупки в электронной форме сопоставление предложений о цене договора, сумме цен единиц товара, </w:t>
      </w:r>
      <w:r w:rsidRPr="00423FD4">
        <w:rPr>
          <w:rFonts w:ascii="Times New Roman" w:eastAsia="Courier New" w:hAnsi="Times New Roman" w:cs="Times New Roman"/>
          <w:color w:val="000000" w:themeColor="text1"/>
          <w:sz w:val="28"/>
          <w:szCs w:val="28"/>
        </w:rPr>
        <w:lastRenderedPageBreak/>
        <w:t>работы, услуги осуществляется с использованием программно-аппаратных средств электронной площадки.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2.12.5. В случае проведения конкурса, запроса котировок, запроса предложений, запроса цен при оценке заявок на участие в закупке, окончательных предложений предоставляется приоритет товарам российского происхождения, работам, услугам, выполняемым, оказываемым российскими лицами.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При проведении конкурса, запроса котировок, запроса предложений, запроса цен оценка заявок на участие в закупке, окончательных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окончательных предложениях цене договора, сниженной на 15 процентов.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При осуществлении закупок радиоэлектронной продукции путем проведения конкурса, запроса котировок, запроса предложений, запроса цен оценка заявок на участие в закупке, окончательных предложений,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производится по предложенной в указанных заявках цене договора, сниженной на 30 процентов.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иных физических лиц).</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Определение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 Заявка на участие в закупке, не содержащая указания на страну происхождения поставляемого товара, рассматривается как содержащая предложение о поставке иностранных товаров.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Указанный в настоящем пункте приоритет не предоставляется в случаях, если: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закупка признана несостоявшейся и договор заключается с единственным участником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w:t>
      </w:r>
      <w:r w:rsidRPr="00423FD4">
        <w:rPr>
          <w:rFonts w:ascii="Times New Roman" w:eastAsia="Courier New" w:hAnsi="Times New Roman" w:cs="Times New Roman"/>
          <w:color w:val="000000" w:themeColor="text1"/>
          <w:sz w:val="28"/>
          <w:szCs w:val="28"/>
        </w:rPr>
        <w:lastRenderedPageBreak/>
        <w:t>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соответствующим участником закупки товаров, работ, услуг. При этом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начальной (максимальной) цены договора по результатам осуществления закупки, определяемый как результат деления цены договора, по которой заключается договор, на начальную (максимальную) цену договора.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Указанный в настоящем пункте приоритет предоставляется с учетом положений Генерального </w:t>
      </w:r>
      <w:hyperlink r:id="rId35">
        <w:r w:rsidRPr="00423FD4">
          <w:rPr>
            <w:rStyle w:val="ListLabel26"/>
            <w:color w:val="000000" w:themeColor="text1"/>
            <w:sz w:val="28"/>
            <w:szCs w:val="28"/>
          </w:rPr>
          <w:t>соглашения</w:t>
        </w:r>
      </w:hyperlink>
      <w:r w:rsidRPr="00423FD4">
        <w:rPr>
          <w:rFonts w:ascii="Times New Roman" w:eastAsia="Courier New" w:hAnsi="Times New Roman" w:cs="Times New Roman"/>
          <w:color w:val="000000" w:themeColor="text1"/>
          <w:sz w:val="28"/>
          <w:szCs w:val="28"/>
        </w:rPr>
        <w:t xml:space="preserve"> по тарифам и торговле 1994 года и </w:t>
      </w:r>
      <w:hyperlink r:id="rId36">
        <w:r w:rsidRPr="00423FD4">
          <w:rPr>
            <w:rStyle w:val="ListLabel26"/>
            <w:color w:val="000000" w:themeColor="text1"/>
            <w:sz w:val="28"/>
            <w:szCs w:val="28"/>
          </w:rPr>
          <w:t>Договора</w:t>
        </w:r>
      </w:hyperlink>
      <w:r w:rsidRPr="00423FD4">
        <w:rPr>
          <w:rFonts w:ascii="Times New Roman" w:eastAsia="Courier New" w:hAnsi="Times New Roman" w:cs="Times New Roman"/>
          <w:color w:val="000000" w:themeColor="text1"/>
          <w:sz w:val="28"/>
          <w:szCs w:val="28"/>
        </w:rPr>
        <w:t xml:space="preserve"> о Евразийском экономическом союзе от 29 мая 2014 г.</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2.12.6. По результатам оценки заявок на участие в закупке, окончательных предложений, по результатам аукциона при проведении открытого аукциона, закрытого аукциона, по результатам рассмотрения вторых частей заявок на участие в аукционе в электронной форме заявкам на участие в закупке, которые не были отклонены, за исключением заявки единственного участника закупки, окончательным предложениям присваиваются порядковые номера в порядке уменьшения степени выгодности содержащихся в них условий исполнения договора. Заявке на участие в закупке, окончательному предложению, в которых содержатся лучшие условия исполнения договора, а также заявке на участие в аукционе участника аукциона, сделавшего на аукционе единственное предложение о цене договора, присваивается первый номер.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2.12.7. Если извещением об осуществлении закупки, документацией о закупке предусмотрено право Заказчика заключить договоры с несколькими участниками закупки, комиссия присваивает первый номер нескольким заявкам на участие в закупке, окончательным предложениям, содержащим лучшие условия исполнения договора. При этом число заявок на участие в закупке, окончательных предложений, которым присвоен первый номер, не должно превышать количество таких договоров, указанное в извещении об осуществлении закупки, документации о закупке. Все участники закупки, заявкам на участие в закупке, окончательным предложениям которых присвоен первый номер, признаются победителями закупки.</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 xml:space="preserve">2.13. ПРОТОКОЛЫ, СОСТАВЛЯЕМЫЕ В ХОДЕ ОСУЩЕСТВЛЕНИЯ </w:t>
      </w:r>
      <w:r w:rsidRPr="00423FD4">
        <w:rPr>
          <w:rFonts w:ascii="Times New Roman" w:eastAsia="Courier New" w:hAnsi="Times New Roman" w:cs="Times New Roman"/>
          <w:b/>
          <w:color w:val="000000" w:themeColor="text1"/>
          <w:sz w:val="28"/>
          <w:szCs w:val="28"/>
        </w:rPr>
        <w:lastRenderedPageBreak/>
        <w:t>ЗАКУПКИ</w:t>
      </w:r>
      <w:r w:rsidR="009A39F5">
        <w:rPr>
          <w:rFonts w:ascii="Times New Roman" w:eastAsia="Courier New" w:hAnsi="Times New Roman" w:cs="Times New Roman"/>
          <w:b/>
          <w:color w:val="000000" w:themeColor="text1"/>
          <w:sz w:val="28"/>
          <w:szCs w:val="28"/>
        </w:rPr>
        <w:t xml:space="preserve"> </w:t>
      </w:r>
      <w:r w:rsidRPr="00423FD4">
        <w:rPr>
          <w:rFonts w:ascii="Times New Roman" w:eastAsia="Courier New" w:hAnsi="Times New Roman" w:cs="Times New Roman"/>
          <w:b/>
          <w:color w:val="000000" w:themeColor="text1"/>
          <w:sz w:val="28"/>
          <w:szCs w:val="28"/>
        </w:rPr>
        <w:t>И ПО ИТОГАМ ЗАКУПКИ</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2.13.1. Протоколы, составляемые в ходе осуществления закупки (по результатам этапа закупки) и по итогам закупки, составляются комиссией при осуществлении конкурентных закупок. При осуществлении конкурентных закупок в электронной форме формирование проектов таких протоколов обеспечивается оператором электронной площадки на электронной площадке.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2.13.2. Протокол, составляемый в ходе осуществления закупки (по результатам этапа закупки), должен содержать следующие сведения: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дата и время проведения заседания комиссии, дата подписания протокола;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место проведения заседания комиссии;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список членов комиссии, присутствующих на заседании комиссии, сведения о правомочности комиссии;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 наименование Заказчика;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5) сведения о предмете закупки, номер извещения об осуществлении закупки, сведения об объеме, цене закупаемых товаров, работ, услуг (начальной (максимальной) цене договора, либо формуле цены и максимальном значении цены договора, либо цене единицы товара, работы, услуги и максимальном значении цены договора), сроке исполнения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6) количество поданных на участие в закупке (этапе закупки) заявок, а также дата и время регистрации каждой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7) сведения о заявках на участие в закупке, которые не рассматриваются (в случае если выявлены такие заявки), с указанием оснований такого </w:t>
      </w:r>
      <w:proofErr w:type="spellStart"/>
      <w:r w:rsidRPr="00423FD4">
        <w:rPr>
          <w:rFonts w:ascii="Times New Roman" w:eastAsia="Courier New" w:hAnsi="Times New Roman" w:cs="Times New Roman"/>
          <w:color w:val="000000" w:themeColor="text1"/>
          <w:sz w:val="28"/>
          <w:szCs w:val="28"/>
        </w:rPr>
        <w:t>нерассмотрения</w:t>
      </w:r>
      <w:proofErr w:type="spellEnd"/>
      <w:r w:rsidRPr="00423FD4">
        <w:rPr>
          <w:rFonts w:ascii="Times New Roman" w:eastAsia="Courier New" w:hAnsi="Times New Roman" w:cs="Times New Roman"/>
          <w:color w:val="000000" w:themeColor="text1"/>
          <w:sz w:val="28"/>
          <w:szCs w:val="28"/>
        </w:rPr>
        <w:t>;</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8) сведения, оглашаемые при вскрытии конвертов с заявками на участие в закупке (в случае если этапом закупки предусмотрено вскрытие конвертов с заявками на участие в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9) результаты рассмотрения заявок на участие в закупке (в случае если этапом закупки предусмотрена возможность рассмотрения и отклонения таких заявок), в том числе: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количество заявок на участие в закупке, которые отклонены;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сведения об участниках закупки, за исключением конкурентной закупки в электронной форме, заявки на участие в закупке которых отклонены;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основания отклонения каждой заявки на участие в закупке с указанием положений извещения об осуществлении закупки, документации о закупке, которым не соответствует такая заявка;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г) сведения об участниках закупки, за исключением конкурентной закупки в электронной форме, заявки на участие в закупке которых признаны соответствующими требованиям, установленным в извещении об осуществлении закупки, документации о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10) результаты оценки заявок на участие в закупке с указанием </w:t>
      </w:r>
      <w:r w:rsidRPr="00423FD4">
        <w:rPr>
          <w:rFonts w:ascii="Times New Roman" w:eastAsia="Courier New" w:hAnsi="Times New Roman" w:cs="Times New Roman"/>
          <w:color w:val="000000" w:themeColor="text1"/>
          <w:sz w:val="28"/>
          <w:szCs w:val="28"/>
        </w:rPr>
        <w:lastRenderedPageBreak/>
        <w:t>итогового решения комиссии о соответствии таких заявок требованиям извещения об осуществлении закупки и документации о закупке, а также о присвоении таким заявкам значения по каждому из предусмотренных критериев оценки таких заявок (в случае если этапом закупки предусмотрена оценка таких заявок);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11) причины, по которым закупка признана несостоявшейся, в случае ее признания таковой. В случае если извещением об осуществлении закупки, документацией о закупке предусмотрено два и более лота, решение о признании закупки несостоявшейся принимается в отношении каждого лота отдельно;</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12) сведения об отстранении участника закупки от участия в закупке в случае такого отстранения с указанием оснований такого отстранения;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13) сведения о признании победителя закупки,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единственного участника закупки уклонившимся от заключения договора в случае такого признания с указанием оснований такого признания;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14) решение каждого члена комиссии по рассматриваемым вопросам.</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2.13.3. Протокол, составляемый по итогам закупки (далее - итоговый протокол), должен содержать следующие сведения: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дата и время проведения заседания комиссии, дата подписания протокола;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место проведения заседания комиссии;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список членов комиссии, присутствующих на заседании комиссии, сведения о правомочности комиссии;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 наименование Заказчика;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5) сведения о предмете закупки, номер извещения об осуществлении закупки, сведения об объеме, цене закупаемых товаров, работ, услуг (начальной (максимальной) цене договора, либо формуле цены и максимальном значении цены договора, либо цене единицы товара, работы, услуги и максимальном значении цены договора), сроке исполнения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6) количество поданных заявок на участие в закупке, а также дата и время регистрации каждой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7)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 (в случае если Заказчик принял решение о заключении договора с единственным участником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8) наименование (для юридического лица) или фамилия, имя, отчество (при наличии) (для физического лица)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w:t>
      </w:r>
      <w:r w:rsidRPr="00423FD4">
        <w:rPr>
          <w:rFonts w:ascii="Times New Roman" w:eastAsia="Courier New" w:hAnsi="Times New Roman" w:cs="Times New Roman"/>
          <w:color w:val="000000" w:themeColor="text1"/>
          <w:sz w:val="28"/>
          <w:szCs w:val="28"/>
        </w:rPr>
        <w:lastRenderedPageBreak/>
        <w:t>договора, следующие после условий, предложенных победителем закупки (в случае если по итогам закупки определен 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9)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предложениях о цене договора, сумме цен единиц товара, работы, услуги;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10) сведения о заявках на участие в закупке, которые не рассматриваются (в случае если на последнем этапе закупки выявлены такие заявки), с указанием оснований такого </w:t>
      </w:r>
      <w:proofErr w:type="spellStart"/>
      <w:r w:rsidRPr="00423FD4">
        <w:rPr>
          <w:rFonts w:ascii="Times New Roman" w:eastAsia="Courier New" w:hAnsi="Times New Roman" w:cs="Times New Roman"/>
          <w:color w:val="000000" w:themeColor="text1"/>
          <w:sz w:val="28"/>
          <w:szCs w:val="28"/>
        </w:rPr>
        <w:t>нерассмотрения</w:t>
      </w:r>
      <w:proofErr w:type="spellEnd"/>
      <w:r w:rsidRPr="00423FD4">
        <w:rPr>
          <w:rFonts w:ascii="Times New Roman" w:eastAsia="Courier New" w:hAnsi="Times New Roman" w:cs="Times New Roman"/>
          <w:color w:val="000000" w:themeColor="text1"/>
          <w:sz w:val="28"/>
          <w:szCs w:val="28"/>
        </w:rPr>
        <w:t>;</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11) сведения, оглашаемые при вскрытии конвертов с заявками на участие в закупке, окончательными предложениями (если извещением об осуществлении закупки, документацией о закупке на последнем этапе закупки предусмотрено вскрытие конвертов с заявками на участие в закупке, окончательными предложениями);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12) результаты рассмотрения заявок на участие в закупке, окончательных предложений (если извещением об осуществлении закупки, документацией о закупке на последнем этапе закупки предусмотрены рассмотрение таких заявок, окончательных предложений и возможность их отклонения), в том числе: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количество заявок на участие в закупке, окончательных предложений, которые отклонены;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сведения об участниках закупки, заявки на участие в закупке, окончательные предложения которых отклонены;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основания отклонения каждой заявки на участие в закупке, каждого окончательного предложения с указанием положений извещения об осуществлении закупки, документации о закупке, которым не соответствуют такие заявка, окончательное предложение;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г) сведения об участниках закупки, заявки на участие в закупке, окончательные предложения которых признаны соответствующими требованиям, установленным в извещении об осуществлении закупки, документации о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13) результаты оценки заявок на участие в закупке, окончательных предложений (если извещением об осуществлении закупки, документацией о закупке на последнем этапе закупки предусмотрена оценка заявок, окончательных предложений) с указанием решения комиссии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14) причины, по которым закупка признана несостоявшейся, в случае признания ее таковой. В случае если извещением об осуществлении закупки, документацией о закупке предусмотрено два и более лота, решение о признании закупки несостоявшейся принимается в отношении каждого лота </w:t>
      </w:r>
      <w:r w:rsidRPr="00423FD4">
        <w:rPr>
          <w:rFonts w:ascii="Times New Roman" w:eastAsia="Courier New" w:hAnsi="Times New Roman" w:cs="Times New Roman"/>
          <w:color w:val="000000" w:themeColor="text1"/>
          <w:sz w:val="28"/>
          <w:szCs w:val="28"/>
        </w:rPr>
        <w:lastRenderedPageBreak/>
        <w:t>отдельно;</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15) решение каждого члена комиссии по рассматриваемым вопросам.</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2.13.4. Протоколы, составляемые в ходе осуществления закупки (по результатам этапа закупки) и по итогам закупки, подписываются всеми членами комиссии, присутствующими на соответствующем заседании комиссии, не позднее даты проведения такого заседания.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2.13.5. Протоколы, составляемые в ходе осуществления закупки (по результатам этапа закупки) и по итогам закупки, за исключением конкурентной закупки, осуществляемой закрытым способом, размещаются Заказчиком в единой информационной системе не позднее чем через три дня со дня подписания таких протоколов.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При осуществлении конкурентной закупки в электронной форме протоколы, составляемые в ходе осуществления закупки (по результатам этапа закупки) и по итогам закупки, размещаются также на электронной площадке. При осуществлении конкурентной закупки в электронной форме в течение одного часа с момента размещения протоколы, составляемые в ходе осуществления закупки (по результатам этапа закупки) и по итогам закупки, должны быть размещены в единой информационной системе и на электронной площадке.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Протоколы, составляемые в ходе осуществления закупки (по результатам этапа закупки) и по итогам закупки, осуществляемой закрытым способом, направляются Заказчиком участникам такой закупки не позднее чем через три дня со дня подписания таких протоколов.</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hAnsi="Times New Roman" w:cs="Times New Roman"/>
          <w:color w:val="000000" w:themeColor="text1"/>
          <w:sz w:val="28"/>
          <w:szCs w:val="28"/>
        </w:rPr>
      </w:pPr>
      <w:r w:rsidRPr="00423FD4">
        <w:rPr>
          <w:rFonts w:ascii="Times New Roman" w:eastAsia="Courier New" w:hAnsi="Times New Roman" w:cs="Times New Roman"/>
          <w:b/>
          <w:color w:val="000000" w:themeColor="text1"/>
          <w:sz w:val="28"/>
          <w:szCs w:val="28"/>
        </w:rPr>
        <w:t>2.14. ОТМЕНА ЗАКУПКИ</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2.14.1. Заказчик вправе отменить конкурентную закупку по одному и более лоту до наступления даты и времени окончания срока подачи заявок на участие в закупке.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2.14.2. По истечении срока отмены конкурентной закупки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 Российской Федерации.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2.14.3. Заказчик вправе отменить закупку у единственного поставщика (подрядчика, исполнителя) по одному и более лоту до заключения договора.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2.14.4. Решение об отмене закупки, за исключением конкурентной закупки, осуществляемой закрытым способом, и закупки у единственного поставщика (подрядчика, исполнителя), размещается Заказчиком в единой информационной системе в день принятия такого решения.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При осуществлении конкурентной закупки в электронной форме в течение одного часа с момента размещения в единой информационной системе решения об отмене закупки оператор электронной площадки размещает указанное решение на электронной площадке, направляет уведомление об отмене закупки всем участникам закупки, подавшим заявки на участие в закупке, по адресам электронной почты, указанным этими </w:t>
      </w:r>
      <w:r w:rsidRPr="00423FD4">
        <w:rPr>
          <w:rFonts w:ascii="Times New Roman" w:eastAsia="Courier New" w:hAnsi="Times New Roman" w:cs="Times New Roman"/>
          <w:color w:val="000000" w:themeColor="text1"/>
          <w:sz w:val="28"/>
          <w:szCs w:val="28"/>
        </w:rPr>
        <w:lastRenderedPageBreak/>
        <w:t>участниками закупки при аккредитации на электронной площадке.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Решение об отмене конкурентной закупки, осуществляемой закрытым способом, направляется Заказчиком участникам такой закупки в день принятия такого решения.</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hAnsi="Times New Roman" w:cs="Times New Roman"/>
          <w:color w:val="000000" w:themeColor="text1"/>
          <w:sz w:val="28"/>
          <w:szCs w:val="28"/>
        </w:rPr>
      </w:pPr>
      <w:r w:rsidRPr="00423FD4">
        <w:rPr>
          <w:rFonts w:ascii="Times New Roman" w:eastAsia="Courier New" w:hAnsi="Times New Roman" w:cs="Times New Roman"/>
          <w:b/>
          <w:color w:val="000000" w:themeColor="text1"/>
          <w:sz w:val="28"/>
          <w:szCs w:val="28"/>
        </w:rPr>
        <w:t>2.15. ИНФОРМАЦИОННОЕ ОБЕСПЕЧЕНИЕ ЗАКУПКИ</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2.15.1. 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единой информационной системе размещаются информация о закупке, в том числе извещение об осуществлении закупки, документация о закупке, за исключением запроса котировок в электронной форме, проект договора, являющийся неотъемлемой частью извещения об осуществлении закупки и документации о закупке, изменения, внесенные в эти извещение и документацию, разъяснения этих извещения и документации, протоколы, составляемые в ходе осуществления закупки, итоговый протокол, а также иная информация, размещение которой в единой информационной системе предусмотрено </w:t>
      </w:r>
      <w:hyperlink r:id="rId37">
        <w:r w:rsidRPr="00423FD4">
          <w:rPr>
            <w:rStyle w:val="ListLabel26"/>
            <w:color w:val="000000" w:themeColor="text1"/>
            <w:sz w:val="28"/>
            <w:szCs w:val="28"/>
          </w:rPr>
          <w:t>Законом</w:t>
        </w:r>
      </w:hyperlink>
      <w:r w:rsidRPr="00423FD4">
        <w:rPr>
          <w:rFonts w:ascii="Times New Roman" w:eastAsia="Courier New" w:hAnsi="Times New Roman" w:cs="Times New Roman"/>
          <w:color w:val="000000" w:themeColor="text1"/>
          <w:sz w:val="28"/>
          <w:szCs w:val="28"/>
        </w:rPr>
        <w:t xml:space="preserve"> № 223-ФЗ и настоящим Положением, за исключением случаев, предусмотренных </w:t>
      </w:r>
      <w:hyperlink w:anchor="Par519">
        <w:r w:rsidRPr="00423FD4">
          <w:rPr>
            <w:rStyle w:val="ListLabel26"/>
            <w:color w:val="000000" w:themeColor="text1"/>
            <w:sz w:val="28"/>
            <w:szCs w:val="28"/>
          </w:rPr>
          <w:t>пунктами 2.1</w:t>
        </w:r>
      </w:hyperlink>
      <w:r w:rsidRPr="00423FD4">
        <w:rPr>
          <w:rStyle w:val="ListLabel26"/>
          <w:color w:val="000000" w:themeColor="text1"/>
          <w:sz w:val="28"/>
          <w:szCs w:val="28"/>
        </w:rPr>
        <w:t>5</w:t>
      </w:r>
      <w:hyperlink w:anchor="Par519">
        <w:r w:rsidRPr="00423FD4">
          <w:rPr>
            <w:rStyle w:val="ListLabel26"/>
            <w:color w:val="000000" w:themeColor="text1"/>
            <w:sz w:val="28"/>
            <w:szCs w:val="28"/>
          </w:rPr>
          <w:t>.7</w:t>
        </w:r>
      </w:hyperlink>
      <w:r w:rsidRPr="00423FD4">
        <w:rPr>
          <w:rFonts w:ascii="Times New Roman" w:eastAsia="Courier New" w:hAnsi="Times New Roman" w:cs="Times New Roman"/>
          <w:color w:val="000000" w:themeColor="text1"/>
          <w:sz w:val="28"/>
          <w:szCs w:val="28"/>
        </w:rPr>
        <w:t xml:space="preserve">, </w:t>
      </w:r>
      <w:hyperlink w:anchor="Par524">
        <w:r w:rsidRPr="00423FD4">
          <w:rPr>
            <w:rStyle w:val="ListLabel26"/>
            <w:color w:val="000000" w:themeColor="text1"/>
            <w:sz w:val="28"/>
            <w:szCs w:val="28"/>
          </w:rPr>
          <w:t>2.1</w:t>
        </w:r>
      </w:hyperlink>
      <w:hyperlink w:anchor="Par524">
        <w:r w:rsidRPr="00423FD4">
          <w:rPr>
            <w:rStyle w:val="ListLabel26"/>
            <w:color w:val="000000" w:themeColor="text1"/>
            <w:sz w:val="28"/>
            <w:szCs w:val="28"/>
          </w:rPr>
          <w:t>5</w:t>
        </w:r>
      </w:hyperlink>
      <w:hyperlink w:anchor="Par524">
        <w:r w:rsidRPr="00423FD4">
          <w:rPr>
            <w:rStyle w:val="ListLabel26"/>
            <w:color w:val="000000" w:themeColor="text1"/>
            <w:sz w:val="28"/>
            <w:szCs w:val="28"/>
          </w:rPr>
          <w:t>.8</w:t>
        </w:r>
      </w:hyperlink>
      <w:r w:rsidRPr="00423FD4">
        <w:rPr>
          <w:rFonts w:ascii="Times New Roman" w:eastAsia="Courier New" w:hAnsi="Times New Roman" w:cs="Times New Roman"/>
          <w:color w:val="000000" w:themeColor="text1"/>
          <w:sz w:val="28"/>
          <w:szCs w:val="28"/>
        </w:rPr>
        <w:t xml:space="preserve"> настоящего Положения.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2.15.2. Порядок размещения в единой информационной системе информации о закупке устанавливается Правительством Российской Федерации.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2.15.3. Заказчик дополнительно вправе разместить информацию, подлежащую размещению в единой информационной системе в соответствии с </w:t>
      </w:r>
      <w:hyperlink r:id="rId38">
        <w:r w:rsidRPr="00423FD4">
          <w:rPr>
            <w:rStyle w:val="ListLabel26"/>
            <w:color w:val="000000" w:themeColor="text1"/>
            <w:sz w:val="28"/>
            <w:szCs w:val="28"/>
          </w:rPr>
          <w:t>Законом</w:t>
        </w:r>
      </w:hyperlink>
      <w:r w:rsidRPr="00423FD4">
        <w:rPr>
          <w:rFonts w:ascii="Times New Roman" w:eastAsia="Courier New" w:hAnsi="Times New Roman" w:cs="Times New Roman"/>
          <w:color w:val="000000" w:themeColor="text1"/>
          <w:sz w:val="28"/>
          <w:szCs w:val="28"/>
        </w:rPr>
        <w:t xml:space="preserve"> № 223-ФЗ и настоящим Положением, на сайте Заказчика в информационно-телекоммуникационной сети «Интернет».</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2.15.4.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hyperlink r:id="rId39">
        <w:r w:rsidRPr="00423FD4">
          <w:rPr>
            <w:rStyle w:val="ListLabel26"/>
            <w:color w:val="000000" w:themeColor="text1"/>
            <w:sz w:val="28"/>
            <w:szCs w:val="28"/>
          </w:rPr>
          <w:t>Законом</w:t>
        </w:r>
      </w:hyperlink>
      <w:r w:rsidRPr="00423FD4">
        <w:rPr>
          <w:rFonts w:ascii="Times New Roman" w:eastAsia="Courier New" w:hAnsi="Times New Roman" w:cs="Times New Roman"/>
          <w:color w:val="000000" w:themeColor="text1"/>
          <w:sz w:val="28"/>
          <w:szCs w:val="28"/>
        </w:rPr>
        <w:t xml:space="preserve"> № 223-ФЗ и настоящим Положением, размещается Заказчиком на сайте Заказчика в информационно-телекоммуникационной сети «Интернет»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2.15.5. Размещенные в единой информационной системе, на сайте Заказчика в информационно-телекоммуникационной сети «Интернет», на электронной площадке в соответствии с </w:t>
      </w:r>
      <w:hyperlink r:id="rId40">
        <w:r w:rsidRPr="00423FD4">
          <w:rPr>
            <w:rStyle w:val="ListLabel26"/>
            <w:color w:val="000000" w:themeColor="text1"/>
            <w:sz w:val="28"/>
            <w:szCs w:val="28"/>
          </w:rPr>
          <w:t>Законом</w:t>
        </w:r>
      </w:hyperlink>
      <w:r w:rsidRPr="00423FD4">
        <w:rPr>
          <w:rFonts w:ascii="Times New Roman" w:eastAsia="Courier New" w:hAnsi="Times New Roman" w:cs="Times New Roman"/>
          <w:color w:val="000000" w:themeColor="text1"/>
          <w:sz w:val="28"/>
          <w:szCs w:val="28"/>
        </w:rPr>
        <w:t xml:space="preserve"> № 223-ФЗ и настоящим Положением информация о закупке, положение о закупке, план закупки, должны быть доступны для ознакомления без взимания платы.</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2.15.6. В случае приостановления закупки на любом этапе ее </w:t>
      </w:r>
      <w:r w:rsidRPr="00423FD4">
        <w:rPr>
          <w:rFonts w:ascii="Times New Roman" w:eastAsia="Courier New" w:hAnsi="Times New Roman" w:cs="Times New Roman"/>
          <w:color w:val="000000" w:themeColor="text1"/>
          <w:sz w:val="28"/>
          <w:szCs w:val="28"/>
        </w:rPr>
        <w:lastRenderedPageBreak/>
        <w:t>осуществления по решению антимонопольного органа или суда сроки, установленные настоящим Положением, извещением об осуществлении закупки, документацией о закупке, приостанавливаются. Течение таких сроков возобновляется в момент прекращения указанного приостановления без размещения Заказчиком дополнительной информации в единой информационной системе, на электронной площадке, если иное не установлено антимонопольным органом или судом.</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bookmarkStart w:id="10" w:name="Par519"/>
      <w:bookmarkEnd w:id="10"/>
      <w:r w:rsidRPr="00423FD4">
        <w:rPr>
          <w:rFonts w:ascii="Times New Roman" w:eastAsia="Courier New" w:hAnsi="Times New Roman" w:cs="Times New Roman"/>
          <w:color w:val="000000" w:themeColor="text1"/>
          <w:sz w:val="28"/>
          <w:szCs w:val="28"/>
        </w:rPr>
        <w:t>2.15.7. Не подлежат размещению в единой информационной системе, на электронной площадке сведения об осуществлении закупок товаров, работ, услуг, о заключении договоров в следующих случаях:</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осуществление закупки, сведения о которой составляют государственную тайну;</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 осуществление закупки, в отношении которой координационным органом Правительства 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 при реализации инвестиционных проектов;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 осуществление закупки, в отношении которой Правительством 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bookmarkStart w:id="11" w:name="Par524"/>
      <w:bookmarkEnd w:id="11"/>
      <w:r w:rsidRPr="00423FD4">
        <w:rPr>
          <w:rFonts w:ascii="Times New Roman" w:eastAsia="Courier New" w:hAnsi="Times New Roman" w:cs="Times New Roman"/>
          <w:color w:val="000000" w:themeColor="text1"/>
          <w:sz w:val="28"/>
          <w:szCs w:val="28"/>
        </w:rPr>
        <w:t>2.15.8. Заказчик вправе не размещать в единой информационной системе сведения о закупке у единственного поставщика (подрядчика, исполнителя)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у единственного поставщика (подрядчика, исполнителя) товаров, работ, услуг, стоимость которых не превышает пятьсот тысяч рублей.</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2.15.9.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Правила, действующие на электронной площадке, применяются при осуществлении конкурентной закупки в электронной форме в части, не противоречащей </w:t>
      </w:r>
      <w:hyperlink r:id="rId41">
        <w:r w:rsidRPr="00423FD4">
          <w:rPr>
            <w:rStyle w:val="ListLabel26"/>
            <w:color w:val="000000" w:themeColor="text1"/>
            <w:sz w:val="28"/>
            <w:szCs w:val="28"/>
          </w:rPr>
          <w:t>Закону</w:t>
        </w:r>
      </w:hyperlink>
      <w:r w:rsidRPr="00423FD4">
        <w:rPr>
          <w:rFonts w:ascii="Times New Roman" w:eastAsia="Courier New" w:hAnsi="Times New Roman" w:cs="Times New Roman"/>
          <w:color w:val="000000" w:themeColor="text1"/>
          <w:sz w:val="28"/>
          <w:szCs w:val="28"/>
        </w:rPr>
        <w:t xml:space="preserve"> № 223-ФЗ и настоящему Положению.</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2.15.10.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Электронные документы участника конкурентной закупки в электронной форме,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2.15.11. Информация, связанная с осуществлением конкурентной закупки в электронной форме, в течение одного часа с момента размещения должна быть размещена в единой информационной системе и на электронной площадке.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2.15.12.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hAnsi="Times New Roman" w:cs="Times New Roman"/>
          <w:color w:val="000000" w:themeColor="text1"/>
          <w:sz w:val="28"/>
          <w:szCs w:val="28"/>
        </w:rPr>
      </w:pPr>
      <w:r w:rsidRPr="00423FD4">
        <w:rPr>
          <w:rFonts w:ascii="Times New Roman" w:eastAsia="Courier New" w:hAnsi="Times New Roman" w:cs="Times New Roman"/>
          <w:b/>
          <w:color w:val="000000" w:themeColor="text1"/>
          <w:sz w:val="28"/>
          <w:szCs w:val="28"/>
        </w:rPr>
        <w:t>2.16. ХРАНЕНИЕ ДОКУМЕНТОВ О ЗАКУПКАХ</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2.16.1.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извещения об осуществлении конкурентной закупки, документации о конкурентной закупке хранятся Заказчиком не менее трех лет.</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Иные документы о закупках, аудиозаписи, осуществляемые Заказчиком при осуществлении закупок, хранятся Заказчиком в сроки, установленные уполномоченным федеральным органом исполнительной власти в сфере архивного дела и делопроизводства.</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РАЗДЕЛ 3. СПОСОБЫ ЗАКУПОК, ПОРЯДОК И УСЛОВИЯ ИХ ПРИМЕНЕНИЯ</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3.1. СПОСОБЫ ЗАКУПОК</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3.1.1. Заказчик осуществляет неконкурентные и конкурентные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3.1.2. Неконкурентные закупки осуществляются способом закупки у единственного поставщика (подрядчика, исполнителя).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3.1.3. Конкурентные закупки осуществляются: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путем проведения торгов следующими способами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конкурсы: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открытый конкурс;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конкурс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закрытый конкурс;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аукционы: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открытый аукцион;</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аукцион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закрытый аукцион;</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запросы котировок: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запрос котировок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закрытый запрос котировок;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г) запросы предложений: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запрос предложений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закрытый запрос предложений;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следующими иными способами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открытый запрос цен.</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3.2. ЗАКУПКА У ЕДИНСТВЕННОГО ПОСТАВЩИКА (ПОДРЯДЧИКА,</w:t>
      </w: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ИСПОЛНИТЕЛЯ)</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3.2.1. Под закупкой у единственного поставщика (подрядчика, исполнителя) понимается способ закупки, при котором договор заключается Заказчиком с одним конкретным участником закупки на условиях, согласованных Заказчиком и таким участником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12" w:name="Par566"/>
      <w:bookmarkEnd w:id="12"/>
      <w:r w:rsidRPr="00423FD4">
        <w:rPr>
          <w:rFonts w:ascii="Times New Roman" w:eastAsia="Courier New" w:hAnsi="Times New Roman" w:cs="Times New Roman"/>
          <w:color w:val="000000" w:themeColor="text1"/>
          <w:sz w:val="28"/>
          <w:szCs w:val="28"/>
        </w:rPr>
        <w:t>3.2.2. Закупка у единственного поставщика (подрядчика, исполнителя) может осуществляться Заказчиком в следующих случаях:</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42">
        <w:r w:rsidRPr="00423FD4">
          <w:rPr>
            <w:rStyle w:val="ListLabel26"/>
            <w:color w:val="000000" w:themeColor="text1"/>
            <w:sz w:val="28"/>
            <w:szCs w:val="28"/>
          </w:rPr>
          <w:t>законом</w:t>
        </w:r>
      </w:hyperlink>
      <w:r w:rsidRPr="00423FD4">
        <w:rPr>
          <w:rFonts w:ascii="Times New Roman" w:eastAsia="Courier New" w:hAnsi="Times New Roman" w:cs="Times New Roman"/>
          <w:color w:val="000000" w:themeColor="text1"/>
          <w:sz w:val="28"/>
          <w:szCs w:val="28"/>
        </w:rPr>
        <w:t xml:space="preserve"> от 17 августа 1995 г. № 147-ФЗ «О естественных монополиях», а также услуг центрального депозитария;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2) осуществление закупки товара, работы или услуги на сумму, не превышающую шестисот тысяч рублей. При этом годовой стоимостный объем договоров, которые Заказчик вправе заключить по результатам закупок, осуществляемых на основании настоящего подпункта, не должен превышать два миллиона рублей или не должен превышать десять процентов предусмотренной планом финансово-хозяйственной деятельности суммы выплат по расходам на закупку товаров, работ, услуг в соответствии с </w:t>
      </w:r>
      <w:hyperlink r:id="rId43">
        <w:r w:rsidRPr="00423FD4">
          <w:rPr>
            <w:rStyle w:val="ListLabel26"/>
            <w:color w:val="000000" w:themeColor="text1"/>
            <w:sz w:val="28"/>
            <w:szCs w:val="28"/>
          </w:rPr>
          <w:t>Законом</w:t>
        </w:r>
      </w:hyperlink>
      <w:r w:rsidRPr="00423FD4">
        <w:rPr>
          <w:rFonts w:ascii="Times New Roman" w:eastAsia="Courier New" w:hAnsi="Times New Roman" w:cs="Times New Roman"/>
          <w:color w:val="000000" w:themeColor="text1"/>
          <w:sz w:val="28"/>
          <w:szCs w:val="28"/>
        </w:rPr>
        <w:t xml:space="preserve"> № 223-ФЗ на очередной финансовый год и не должен составлять более чем пятьдесят миллионов рублей;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4) оказание услуг по водоснабжению, водоотведению, теплоснабжению, обращению с твердыми и жидкими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5) осуществление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6) заключение договора на посещение зоопарка, театра, кинотеатра, концерта, цирка, музея, выставки или спортивного мероприятия;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7)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w:t>
      </w:r>
      <w:hyperlink r:id="rId44">
        <w:r w:rsidRPr="00423FD4">
          <w:rPr>
            <w:rStyle w:val="ListLabel26"/>
            <w:color w:val="000000" w:themeColor="text1"/>
            <w:sz w:val="28"/>
            <w:szCs w:val="28"/>
          </w:rPr>
          <w:t>Законом</w:t>
        </w:r>
      </w:hyperlink>
      <w:r w:rsidRPr="00423FD4">
        <w:rPr>
          <w:rFonts w:ascii="Times New Roman" w:eastAsia="Courier New" w:hAnsi="Times New Roman" w:cs="Times New Roman"/>
          <w:color w:val="000000" w:themeColor="text1"/>
          <w:sz w:val="28"/>
          <w:szCs w:val="28"/>
        </w:rPr>
        <w:t xml:space="preserve"> № 223-ФЗ или Федеральным </w:t>
      </w:r>
      <w:hyperlink r:id="rId45">
        <w:r w:rsidRPr="00423FD4">
          <w:rPr>
            <w:rStyle w:val="ListLabel26"/>
            <w:color w:val="000000" w:themeColor="text1"/>
            <w:sz w:val="28"/>
            <w:szCs w:val="28"/>
          </w:rPr>
          <w:t>законом</w:t>
        </w:r>
      </w:hyperlink>
      <w:r w:rsidRPr="00423FD4">
        <w:rPr>
          <w:rFonts w:ascii="Times New Roman" w:eastAsia="Courier New" w:hAnsi="Times New Roman" w:cs="Times New Roman"/>
          <w:color w:val="000000" w:themeColor="text1"/>
          <w:sz w:val="28"/>
          <w:szCs w:val="28"/>
        </w:rPr>
        <w:t xml:space="preserve"> от 5 апреля 2013 г. № 44-ФЗ «О контрактной системе в сфере закупок товаров, работ, услуг для обеспечения государственных и муниципальных нужд»;</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8)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9)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Российской Федерации, управляющей компанией, если помещения в многоквартирном доме находятся в частной, государственной или муниципальной собственности;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10) заключение договора на оказание услуг по содержанию и ремонту одного или нескольких нежилых помещений, переданных в безвозмездное </w:t>
      </w:r>
      <w:r w:rsidRPr="00423FD4">
        <w:rPr>
          <w:rFonts w:ascii="Times New Roman" w:eastAsia="Courier New" w:hAnsi="Times New Roman" w:cs="Times New Roman"/>
          <w:color w:val="000000" w:themeColor="text1"/>
          <w:sz w:val="28"/>
          <w:szCs w:val="28"/>
        </w:rPr>
        <w:lastRenderedPageBreak/>
        <w:t>пользование, оперативное управление или хозяйственное ведение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хозяйственное ведение;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11) признание конкурентной закупки несостоявшейся. В случае если закупка признана несостоявшейся в связи с тем, что до окончания срока подачи заявок на участие в такой закупке подана только одна заявка на участие в закупке, при этом такая заявка признана соответствующей требованиям, установленным в извещении об осуществлении закупки, документации о закупке, либо в связи с тем, что не рассматриваются все заявки на участие в закупке, кроме одной, при этом такая заявка признана соответствующей требованиям, установленным в извещении об осуществлении закупки, документации о закупке, либо в связи с тем, что по результатам рассмотрения заявок на участие в закупке только одна заявка на участие в закупке признана соответствующей требованиям, установленным в извещении об осуществлении закупки, документации о закупке, либо в связи с тем, что до подведения итогов закупки отстранены от участия в закупке все участники закупки, заявки на участие в закупке которых по результатам рассмотрения заявок на участие в закупке признаны соответствующими требованиям, установленным в извещении об осуществлении закупки, документации о закупке, кроме одного, договор может быть заключен на основании настоящего подпункта с единственным участником такой закупки только на условиях, предусмотренных извещением об осуществлении закупки, документацией о закупке и предложенных единственным участником закупки при осуществлении конкурентной закупки. В случае если закупка признана несостоявшейся в связи с тем, что до окончания срока подачи заявок на участие в такой закупке не подано ни одной заявки на участие в закупке, либо в связи с тем, что не рассматриваются все заявки на участие в закупке, либо в связи с тем, что по результатам рассмотрения заявок на участие в закупке отклонены все заявки на участие в закупке, либо в связи с тем, что до подведения итогов закупки отстранены от участия в закупке все участники закупки, заявки на участие в закупке которых по результатам рассмотрения заявок на участие в закупке признаны соответствующими требованиям, установленным в извещении об осуществлении закупки, документации о закупке, либо в связи с тем, что при проведении аукциона не поступило ни одно предложение о цене договора, либо в связи с тем, что победитель закупки отстранен от участия в закупке или признан уклонившимся от заключения договора и 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отстранен от участия в закупке или признан уклонившимся от заключения </w:t>
      </w:r>
      <w:r w:rsidRPr="00423FD4">
        <w:rPr>
          <w:rFonts w:ascii="Times New Roman" w:eastAsia="Courier New" w:hAnsi="Times New Roman" w:cs="Times New Roman"/>
          <w:color w:val="000000" w:themeColor="text1"/>
          <w:sz w:val="28"/>
          <w:szCs w:val="28"/>
        </w:rPr>
        <w:lastRenderedPageBreak/>
        <w:t>договора, договор может быть заключен на основании настоящего подпункта с единственным поставщиком (подрядчиком, исполнителем) только на условиях, предусмотренных извещением об осуществлении закупки, документацией о закупке;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12) заключение договора на оказание услуг, связанных с направлением работника в служебную командировку, служебную поездку, с направлением обучающегося в поездку. При этом к таким услугам относятся обеспечение проезда к месту служебной командировки, месту поездки, месту проведения указанных мероприятий и обратно, оформление виз, перевозка багажа и груза, наем жилого помещения, транспортное обслуживание, обеспечение питания;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13)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14) закупка за счет пожертвования, благотворительного пожертвования, обусловленных жертвователем, благотворителем использованием пожертвования, благотворительного пожертвования по определенному назначению;</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15) закупка услуг у арендатора или ссудополучателя нежилого здания, нежилого помещения Заказчика, предназначенных для оказания таких услуг;</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16) производство товара, выполнение работы, оказание услуги осуществляются учреждением и предприятием уголовно-исполнительной системы;</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17) закупка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закупка брокерских услуг, услуг депозитариев;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18) закупка, связанная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19) закупка услуги по реализации проекта, отобранного по результатам конкурса проектов, у автора (авторов) такого проекта;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20) закупка услуг специалистов, экспертов, экспертных организаций в целях проведения экспертизы, предусмотренной законодательством Российской Федерации;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 закупка товаров, работ, услуг через системы электронной торговли, обеспечивающие проведение закупок у единственного поставщика (подрядчика, исполнителя), включая автоматизированную информационную систему «Портал поставщиков», единый агрегатор торговли, электронные площадки, на сумму, не превышающую шестисот тысяч рублей;</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22) закупка товаров, работ, услуг по ценам, установленным правовыми актами;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23) признание единственного участника закупки уклонившимся от заключения договора, отстранение единственного участника закупки от участия в закупке;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24) возникновение непредвиденной необходимости в закупке товаров, работ, услуг и проведение конкурентной закупки таких товаров, работ, услуг. Заказчик вправе заключить в соответствии с настоящим подпунктом договор на поставку товара, выполнение работы или оказание услуги соответственно в количестве, объеме, которые необходимы на период до заключения договора по результатам такой конкурентной закупки;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25) закупка товаров, работ, услуг, необходимых для исполнения обязательств, предусмотренных договором, заключенным по результатам конкурентной процедуры, Заказчиком, выступающим в качестве исполнителя (подрядчика) по такому договору. При этом Заказчик вправе заключать договоры на основании настоящего пункта в том случае, если предмет конкурентной процедуры, по которой Заказчик выступает исполнителем (подрядчиком), относится к следующим позициям справочника предметов государственного заказа Пермского края, размещенного в открытой части РИС ЗАКУПКИ ПК:</w:t>
      </w:r>
    </w:p>
    <w:p w:rsidR="00795EA4" w:rsidRPr="00423FD4" w:rsidRDefault="00795EA4" w:rsidP="00795EA4">
      <w:pPr>
        <w:pStyle w:val="ConsPlusNormal"/>
        <w:widowControl/>
        <w:numPr>
          <w:ilvl w:val="0"/>
          <w:numId w:val="1"/>
        </w:numPr>
        <w:autoSpaceDE/>
        <w:autoSpaceDN/>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Разработка генерального плана, правил землепользования и застройки (каталог позиций государственного заказа 02.02.03.99 разработка прочих проектов);</w:t>
      </w:r>
    </w:p>
    <w:p w:rsidR="00795EA4" w:rsidRPr="00423FD4" w:rsidRDefault="00795EA4" w:rsidP="00795EA4">
      <w:pPr>
        <w:pStyle w:val="ConsPlusNormal"/>
        <w:widowControl/>
        <w:numPr>
          <w:ilvl w:val="0"/>
          <w:numId w:val="1"/>
        </w:numPr>
        <w:autoSpaceDE/>
        <w:autoSpaceDN/>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Разработка проектов в области территориального планирования (каталог позиций государственного заказа 02.02.03.99 разработка прочих проектов).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26) закупка услуг по ведению бюджетного (бухгалтерского), налогового и кадрового учета, финансово-экономического обеспечения и формирования отчетности, при условии использования типового проекта договора (контракта), размещенного в открытой части РИС ЗАКУПКИ ПК для соответствующего предмета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3.2.3. При закупке у единственного поставщика (подрядчика, исполнителя) выбор поставщика (подрядчика, исполнителя) осуществляет Заказчик.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3.2.4. При закупке у единственного поставщика (подрядчика, исполнителя) Заказчик вправе до заключения договора потребовать у такого поставщика (подрядчика, исполнителя) документы, подтверждающие его соответствие требованиям к участникам закупки.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3.2.5. При закупке у единственного поставщика (подрядчика, исполнителя) Заказчик вправе до заключения договора потребовать у такого поставщика (подрядчика, исполнителя)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w:t>
      </w:r>
      <w:r w:rsidRPr="00423FD4">
        <w:rPr>
          <w:rFonts w:ascii="Times New Roman" w:eastAsia="Courier New" w:hAnsi="Times New Roman" w:cs="Times New Roman"/>
          <w:color w:val="000000" w:themeColor="text1"/>
          <w:sz w:val="28"/>
          <w:szCs w:val="28"/>
        </w:rPr>
        <w:lastRenderedPageBreak/>
        <w:t>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3.2.6. В случае если при закупке у единственного поставщика (подрядчика, исполнителя) такой поставщик (подрядчик, исполнитель) является физическим лицом, в том числе индивидуальным предпринимателем, такой поставщик (подрядчик, исполнитель) до заключения договора предоставляет согласие на обработку его персональных данных.</w:t>
      </w: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3.3. ОТКРЫТЫЙ КОНКУРС</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3.3.1. Под открытым конкурсом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и документации об открытом конкурсе и победителем открытого конкурса признается участник открытого конкурса, заявка на участие в открытом конкурсе которого соответствует требованиям, установленным в документации об открытом конкурсе, и по результатам сопоставления заявок на участие в открытом конкурсе на основе установленных в документации об открытом конкурсе критериев оценки содержит лучшие условия исполнения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3.3.2. Заказчик может осуществлять закупку путем проведения открытого конкурса во всех случаях, за исключением следующих случаев: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осуществление конкурентной закупки, участниками которой могут быть только субъекты малого и среднего предпринимательства;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закупка товаров, работ, услуг, включенных в установленный Правительством Российской Федерации перечень товаров, работ, услуг, закупка которых осуществляется в электронной форме;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осуществление закупки, сведения о которой составляют государственную тайну;</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4)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5) осуществление закупки, в отношении которой координационным органом Правительства 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 при реализации инвестиционных проектов;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6) осуществление закупки, в отношении которой Правительством </w:t>
      </w:r>
      <w:r w:rsidRPr="00423FD4">
        <w:rPr>
          <w:rFonts w:ascii="Times New Roman" w:eastAsia="Courier New" w:hAnsi="Times New Roman" w:cs="Times New Roman"/>
          <w:color w:val="000000" w:themeColor="text1"/>
          <w:sz w:val="28"/>
          <w:szCs w:val="28"/>
        </w:rPr>
        <w:lastRenderedPageBreak/>
        <w:t xml:space="preserve">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3.3.3. Заказчик размещает в единой информационной системе извещение о проведении открытого конкурса и документацию об открытом конкурсе не менее чем за пятнадцать дней до даты окончания срока подачи заявок на участие в открытом конкурсе.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3.3.4. Участник открытого конкурса подает заявку на участие в открытом конкурсе в письменной форме на бумажном носителе. Заявка на участие в открытом конкурсе должна содержать все указанные Заказчиком в документации об открытом конкурсе информацию и документы, а именно:</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информацию об участнике открытого конкурса, включая: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для юридического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наименование;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фирменное наименование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место нахождения;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почтовый адрес;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номер контактного телефона;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адрес электронной почты;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код причины постановки на учет в налоговом органе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основной государственный регистрационный номер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дату регистрации юридического лица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код по Общероссийскому классификатору предприятий и организаций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банковские реквизиты;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для физического лица, в том числе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фамилию, имя, отчество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паспортные данные;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место жительства;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почтовый адрес;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номер контактного телефона;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адрес электронной почты;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основной государственный регистрационный номер индивидуального предпринимателя (для российского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дату регистрации в качестве индивидуального предпринимателя (для российского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банковские реквизиты;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2) полученную не ранее чем за шесть месяцев до даты размещения в единой информационной системе извещения о проведении открытого конкурса выписку из Единого государственного реестра юридических лиц,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юридических лиц, равнозначность которой выписке из Единого государственного реестра юридических лиц, полученной в электронном виде не ранее чем за шесть месяцев до даты размещения в единой информационной системе извещения о проведении открытого конкурса и подписанной электронной подписью налогового органа, удостоверена в нотариальном порядке (для российского юридического лица), полученную не ранее чем за шесть месяцев до даты размещения в единой информационной системе извещения о проведении открытого конкурса выписку из Единого государственного реестра индивидуальных предпринимателей,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индивидуальных предпринимателей, равнозначность которой выписке из Единого государственного реестра индивидуальных предпринимателей, полученной в электронном виде не ранее чем за шесть месяцев до даты размещения в единой информационной системе извещения о проведении открытого конкурса и подписанной электронной подписью налогового органа, удостоверена в нотариальном порядке (для российского индивидуального предпринимателя), копии документов, удостоверяющих личность участника открытого конкурса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копии учредительных документов участника открытого конкурса (для юридического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 документ, подтверждающий полномочия лица на осуществление действий от имени участника открытого конкурса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настоящем подпункте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w:t>
      </w:r>
      <w:r w:rsidRPr="00423FD4">
        <w:rPr>
          <w:rFonts w:ascii="Times New Roman" w:eastAsia="Courier New" w:hAnsi="Times New Roman" w:cs="Times New Roman"/>
          <w:color w:val="000000" w:themeColor="text1"/>
          <w:sz w:val="28"/>
          <w:szCs w:val="28"/>
        </w:rPr>
        <w:lastRenderedPageBreak/>
        <w:t>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13" w:name="Par688"/>
      <w:bookmarkEnd w:id="13"/>
      <w:r w:rsidRPr="00423FD4">
        <w:rPr>
          <w:rFonts w:ascii="Times New Roman" w:eastAsia="Courier New" w:hAnsi="Times New Roman" w:cs="Times New Roman"/>
          <w:color w:val="000000" w:themeColor="text1"/>
          <w:sz w:val="28"/>
          <w:szCs w:val="28"/>
        </w:rPr>
        <w:t>5) документы, подтверждающие соответствие участника открытого конкурса требованиям, установленным в документации об открытом конкурсе;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 или оказание услуг, являющихся предметом закупки, либо внесение денежных средств в качестве обеспечения заявки на участие в открытом конкурсе, обеспечения исполнения договора являются крупной сделкой;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7) предложение участника открытого конкурса в отношении предмета закупки, включая: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согласие участника открытого конкурса на поставку товара, выполнение работы или оказание услуги на условиях, предусмотренных документацией об открытом конкурсе и не подлежащих изменению по результатам проведения открытого конкурса;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в случаях, предусмотренных документацией об открытом конкурсе, за исключением случаев включения в документацию об открытом конкурсе проектной документации, утвержденной в порядке, установленном законодательством о градостроительной деятельности, конкретные показатели в отношении товара, работы, услуги, соответствующие значениям, установленным в документации об открытом конкурсе;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открытом конкурсе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д)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территории государства - члена Евразийского экономического союза, за </w:t>
      </w:r>
      <w:r w:rsidRPr="00423FD4">
        <w:rPr>
          <w:rFonts w:ascii="Times New Roman" w:eastAsia="Courier New" w:hAnsi="Times New Roman" w:cs="Times New Roman"/>
          <w:color w:val="000000" w:themeColor="text1"/>
          <w:sz w:val="28"/>
          <w:szCs w:val="28"/>
        </w:rPr>
        <w:lastRenderedPageBreak/>
        <w:t>исключением Российской Федерации,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открытом конкурсе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е) предложения об условиях исполнения договора, являющихся критериями оценки заявок на участие в открытом конкурсе, установленными в документации об открытом конкурсе, в том числе предложение о цене договора, сумме цен единиц товара, работы, услуги;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14" w:name="Par697"/>
      <w:bookmarkEnd w:id="14"/>
      <w:r w:rsidRPr="00423FD4">
        <w:rPr>
          <w:rFonts w:ascii="Times New Roman" w:eastAsia="Courier New" w:hAnsi="Times New Roman" w:cs="Times New Roman"/>
          <w:color w:val="000000" w:themeColor="text1"/>
          <w:sz w:val="28"/>
          <w:szCs w:val="28"/>
        </w:rPr>
        <w:t>8) в случаях, предусмотренных документацией об открытом конкурсе, документы, подтверждающие соответствие товара, работы или услуги требованиям, установленным в документации об открытом конкурсе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9) документы, подтверждающие предоставление обеспечения заявки на участие в открытом конкурсе, в случае если Заказчиком в документации об открытом конкурсе установлено требование обеспечения заявки на участие в открытом конкурсе. Указанные документы не представляются государственными и муниципальными учреждениями;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15" w:name="Par699"/>
      <w:bookmarkEnd w:id="15"/>
      <w:r w:rsidRPr="00423FD4">
        <w:rPr>
          <w:rFonts w:ascii="Times New Roman" w:eastAsia="Courier New" w:hAnsi="Times New Roman" w:cs="Times New Roman"/>
          <w:color w:val="000000" w:themeColor="text1"/>
          <w:sz w:val="28"/>
          <w:szCs w:val="28"/>
        </w:rPr>
        <w:t>10) документы, представляемые для оценки заявки на участие в открытом конкурсе по критериям такой оценки, установленным в документации об открытом конкурсе. Отсутствие указанных документов в составе заявки на участие в открытом конкурсе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11) соглашение между лицами, выступающими на стороне одного участника открытого конкурса, или копию такого соглашения в случае участия в открытом конкурсе нескольких лиц, выступающих на стороне одного участника открытого конкурса. В таком соглашении должны быть определены права, обязанности и ответственность каждого лица, выступающего на стороне одного участника открытого конкурса, по участию в открытом конкурсе и исполнению договора. При этом такое распределение должно учитывать соответствие таких лиц требованиям к участникам открытого конкурса, установленным в документации об открытом конкурсе, и наличие у таких лиц документов, которые должна содержать заявка на участие в открытом конкурсе в соответствии с документацией об открытом конкурсе;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12) согласие участника открытого конкурса на обработку его персональных данных (для физического лица, в том числе индивидуального предпринимателя).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случае участия в открытом конкурсе нескольких лиц, выступающих на стороне одного участника открытого конкурса, информация и документы, указанные в подпунктах 1-4, 6, 12 настоящего пункта, документы, указанные </w:t>
      </w:r>
      <w:r w:rsidRPr="00423FD4">
        <w:rPr>
          <w:rFonts w:ascii="Times New Roman" w:eastAsia="Courier New" w:hAnsi="Times New Roman" w:cs="Times New Roman"/>
          <w:color w:val="000000" w:themeColor="text1"/>
          <w:sz w:val="28"/>
          <w:szCs w:val="28"/>
        </w:rPr>
        <w:lastRenderedPageBreak/>
        <w:t xml:space="preserve">в </w:t>
      </w:r>
      <w:hyperlink w:anchor="Par688">
        <w:r w:rsidRPr="00423FD4">
          <w:rPr>
            <w:rStyle w:val="ListLabel26"/>
            <w:color w:val="000000" w:themeColor="text1"/>
            <w:sz w:val="28"/>
            <w:szCs w:val="28"/>
          </w:rPr>
          <w:t>подпункте 5</w:t>
        </w:r>
      </w:hyperlink>
      <w:r w:rsidRPr="00423FD4">
        <w:rPr>
          <w:rFonts w:ascii="Times New Roman" w:eastAsia="Courier New" w:hAnsi="Times New Roman" w:cs="Times New Roman"/>
          <w:color w:val="000000" w:themeColor="text1"/>
          <w:sz w:val="28"/>
          <w:szCs w:val="28"/>
        </w:rPr>
        <w:t xml:space="preserve"> настоящего пункта и подтверждающие соответствие участника открытого конкурса требованиям, установленным в документации об открытом конкурсе в соответствии с </w:t>
      </w:r>
      <w:hyperlink w:anchor="Par382">
        <w:r w:rsidRPr="00423FD4">
          <w:rPr>
            <w:rStyle w:val="ListLabel26"/>
            <w:color w:val="000000" w:themeColor="text1"/>
            <w:sz w:val="28"/>
            <w:szCs w:val="28"/>
          </w:rPr>
          <w:t>подпунктами 2</w:t>
        </w:r>
      </w:hyperlink>
      <w:r w:rsidRPr="00423FD4">
        <w:rPr>
          <w:rFonts w:ascii="Times New Roman" w:eastAsia="Courier New" w:hAnsi="Times New Roman" w:cs="Times New Roman"/>
          <w:color w:val="000000" w:themeColor="text1"/>
          <w:sz w:val="28"/>
          <w:szCs w:val="28"/>
        </w:rPr>
        <w:t>-</w:t>
      </w:r>
      <w:hyperlink w:anchor="Par391">
        <w:r w:rsidRPr="00423FD4">
          <w:rPr>
            <w:rStyle w:val="ListLabel26"/>
            <w:color w:val="000000" w:themeColor="text1"/>
            <w:sz w:val="28"/>
            <w:szCs w:val="28"/>
          </w:rPr>
          <w:t>11 пункта 2.</w:t>
        </w:r>
      </w:hyperlink>
      <w:r w:rsidRPr="00423FD4">
        <w:rPr>
          <w:rStyle w:val="ListLabel26"/>
          <w:color w:val="000000" w:themeColor="text1"/>
          <w:sz w:val="28"/>
          <w:szCs w:val="28"/>
        </w:rPr>
        <w:t>10</w:t>
      </w:r>
      <w:hyperlink w:anchor="Par391">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должны быть представлены в отношении каждого такого лица, документы, указанные в </w:t>
      </w:r>
      <w:hyperlink w:anchor="Par697">
        <w:r w:rsidRPr="00423FD4">
          <w:rPr>
            <w:rStyle w:val="ListLabel26"/>
            <w:color w:val="000000" w:themeColor="text1"/>
            <w:sz w:val="28"/>
            <w:szCs w:val="28"/>
          </w:rPr>
          <w:t>подпунктах 8</w:t>
        </w:r>
      </w:hyperlink>
      <w:r w:rsidRPr="00423FD4">
        <w:rPr>
          <w:rFonts w:ascii="Times New Roman" w:eastAsia="Courier New" w:hAnsi="Times New Roman" w:cs="Times New Roman"/>
          <w:color w:val="000000" w:themeColor="text1"/>
          <w:sz w:val="28"/>
          <w:szCs w:val="28"/>
        </w:rPr>
        <w:t>-</w:t>
      </w:r>
      <w:hyperlink w:anchor="Par699">
        <w:r w:rsidRPr="00423FD4">
          <w:rPr>
            <w:rStyle w:val="ListLabel26"/>
            <w:color w:val="000000" w:themeColor="text1"/>
            <w:sz w:val="28"/>
            <w:szCs w:val="28"/>
          </w:rPr>
          <w:t>10</w:t>
        </w:r>
      </w:hyperlink>
      <w:r w:rsidRPr="00423FD4">
        <w:rPr>
          <w:rFonts w:ascii="Times New Roman" w:eastAsia="Courier New" w:hAnsi="Times New Roman" w:cs="Times New Roman"/>
          <w:color w:val="000000" w:themeColor="text1"/>
          <w:sz w:val="28"/>
          <w:szCs w:val="28"/>
        </w:rPr>
        <w:t xml:space="preserve"> настоящего пункта, документы, указанные в подпункте 5 настоящего пункта и подтверждающие соответствие участника открытого конкурса требованиям, установленным в документации об открытом конкурсе в соответствии с </w:t>
      </w:r>
      <w:hyperlink w:anchor="Par381">
        <w:r w:rsidRPr="00423FD4">
          <w:rPr>
            <w:rStyle w:val="ListLabel26"/>
            <w:color w:val="000000" w:themeColor="text1"/>
            <w:sz w:val="28"/>
            <w:szCs w:val="28"/>
          </w:rPr>
          <w:t>подпунктами 1</w:t>
        </w:r>
      </w:hyperlink>
      <w:r w:rsidRPr="00423FD4">
        <w:rPr>
          <w:rFonts w:ascii="Times New Roman" w:eastAsia="Courier New" w:hAnsi="Times New Roman" w:cs="Times New Roman"/>
          <w:color w:val="000000" w:themeColor="text1"/>
          <w:sz w:val="28"/>
          <w:szCs w:val="28"/>
        </w:rPr>
        <w:t xml:space="preserve">, </w:t>
      </w:r>
      <w:hyperlink w:anchor="Par392">
        <w:r w:rsidRPr="00423FD4">
          <w:rPr>
            <w:rStyle w:val="ListLabel26"/>
            <w:color w:val="000000" w:themeColor="text1"/>
            <w:sz w:val="28"/>
            <w:szCs w:val="28"/>
          </w:rPr>
          <w:t>12</w:t>
        </w:r>
      </w:hyperlink>
      <w:r w:rsidRPr="00423FD4">
        <w:rPr>
          <w:rFonts w:ascii="Times New Roman" w:eastAsia="Courier New" w:hAnsi="Times New Roman" w:cs="Times New Roman"/>
          <w:color w:val="000000" w:themeColor="text1"/>
          <w:sz w:val="28"/>
          <w:szCs w:val="28"/>
        </w:rPr>
        <w:t>-</w:t>
      </w:r>
      <w:hyperlink w:anchor="Par396">
        <w:r w:rsidRPr="00423FD4">
          <w:rPr>
            <w:rStyle w:val="ListLabel26"/>
            <w:color w:val="000000" w:themeColor="text1"/>
            <w:sz w:val="28"/>
            <w:szCs w:val="28"/>
          </w:rPr>
          <w:t>16 пункта 2.</w:t>
        </w:r>
      </w:hyperlink>
      <w:hyperlink w:anchor="Par396">
        <w:r w:rsidRPr="00423FD4">
          <w:rPr>
            <w:rStyle w:val="ListLabel26"/>
            <w:color w:val="000000" w:themeColor="text1"/>
            <w:sz w:val="28"/>
            <w:szCs w:val="28"/>
          </w:rPr>
          <w:t>1</w:t>
        </w:r>
      </w:hyperlink>
      <w:r w:rsidRPr="00423FD4">
        <w:rPr>
          <w:rStyle w:val="ListLabel26"/>
          <w:color w:val="000000" w:themeColor="text1"/>
          <w:sz w:val="28"/>
          <w:szCs w:val="28"/>
        </w:rPr>
        <w:t>0</w:t>
      </w:r>
      <w:hyperlink w:anchor="Par396">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должны быть представлены в отношении хотя бы одного из таких лиц.</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Требовать от участника открытого конкурса иные документы и информацию не допускается.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Заявка на участие в открытом конкурсе подается в запечатанном конверте, не позволяющем просматривать содержание такой заявки до вскрытия конверта.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3.3.5. Прием заявок на участие в открытом конкурсе прекращается с наступлением даты и времени окончания срока подачи заявок на участие в открытом конкурсе, установленных в извещении о проведении открытого конкурса и документации об открытом конкурсе.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3.3.6. Комиссия вскрывает конверты с заявками на участие в открытом конкурсе в срок, не превышающий пяти дней с даты окончания срока подачи заявок на участие в открытом конкурсе.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Комиссия вскрывает конверты с заявками на участие в открытом конкурсе публично в день, во время, в месте и в порядке, которые указаны в документации об открытом конкурсе. Вскрытие всех поступивших конвертов с заявками на участие в открытом конкурсе осуществляется в один день.</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комиссия объявляет участникам открытого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При этом комиссия объявляет последствия подачи двух и более заявок на участие в открытом конкурсе одним участником открытого конкурса.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Комиссия вскрывает конверты с заявками на участие в открытом конкурсе, если такие конверты и заявки поступили Заказчику до вскрытия таких конвертов.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Наименование (для юридического лица), фамилия, имя, отчество (при наличии) (для физического лица) каждого участника открытого конкурса, конверт с заявкой которого вскрывается, наличие информации и документов, предусмотренных документацией об открытом конкурсе, условия исполнения договора, предложенные в заявке на участие в открытом конкурсе и являющиеся критериями оценки заявок на участие в открытом конкурсе, оглашаются при вскрытии данных конвертов и вносятся в протокол вскрытия конвертов с заявками на участие в открытом конкурсе.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Заказчик обязан обеспечить осуществление аудиозаписи вскрытия конвертов с заявками на участие в открытом конкурсе. 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3.3.7. С целью подведения итогов открытого конкурса комиссия осуществляет рассмотрение и оценку заявок на участие в открытом конкурсе в срок, не превышающий двадцать дней с даты вскрытия конвертов с такими заявками.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3.3.8. Комиссия осуществляет рассмотрение заявок на участие в открытом конкурсе, в том числе единственной поданной заявки на участие в открытом конкурсе и единственной рассматриваемой заявки на участие в открытом конкурсе.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 результатам рассмотрения заявок на участие в открытом конкурсе комиссия принимает решение о признании заявки на участие в открытом конкурсе соответствующей требованиям, установленным в извещении о проведении открытого конкурса, документации об открытом конкурсе, или об отклонении заявки на участие в открытом конкурсе.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3.3.9. Комиссия осуществляет оценку заявок на участие в открытом конкурсе, которые не были отклонены, за исключением заявки единственного участника открытого конкурса, для определения победителя открытого конкурса на основе критериев оценки, установленных в документации об открытом конкурсе.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Победителем открытого конкурса признается участник открытого конкурса, заявка на </w:t>
      </w:r>
      <w:proofErr w:type="gramStart"/>
      <w:r w:rsidRPr="00423FD4">
        <w:rPr>
          <w:rFonts w:ascii="Times New Roman" w:eastAsia="Courier New" w:hAnsi="Times New Roman" w:cs="Times New Roman"/>
          <w:color w:val="000000" w:themeColor="text1"/>
          <w:sz w:val="28"/>
          <w:szCs w:val="28"/>
        </w:rPr>
        <w:t>участие</w:t>
      </w:r>
      <w:proofErr w:type="gramEnd"/>
      <w:r w:rsidRPr="00423FD4">
        <w:rPr>
          <w:rFonts w:ascii="Times New Roman" w:eastAsia="Courier New" w:hAnsi="Times New Roman" w:cs="Times New Roman"/>
          <w:color w:val="000000" w:themeColor="text1"/>
          <w:sz w:val="28"/>
          <w:szCs w:val="28"/>
        </w:rPr>
        <w:t xml:space="preserve"> в открытом конкурсе которого признана соответствующей требованиям, установленным в документации об открытом конкурсе, и заявке на участие в открытом конкурсе которого присвоен первый номер.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Участником открытого конкурса, который предложил такие же, как и победитель открытого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открытого конкурса, признается участник открытого конкурса, заявка на участие в открытом конкурсе которого признана соответствующей требованиям, установленным в документации об открытом конкурсе, и заявке на участие в открытом конкурсе которого присвоен второй номер.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3.3.10. Результаты рассмотрения и оценки заявок на участие в открытом </w:t>
      </w:r>
      <w:r w:rsidRPr="00423FD4">
        <w:rPr>
          <w:rFonts w:ascii="Times New Roman" w:eastAsia="Courier New" w:hAnsi="Times New Roman" w:cs="Times New Roman"/>
          <w:color w:val="000000" w:themeColor="text1"/>
          <w:sz w:val="28"/>
          <w:szCs w:val="28"/>
        </w:rPr>
        <w:lastRenderedPageBreak/>
        <w:t>конкурсе вносятся в протокол рассмотрения и оценки заявок на участие в открытом конкурсе, являющийся итоговым протоколом.</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3.4. КОНКУРС В ЭЛЕКТРОННОЙ ФОРМЕ</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3.4.1. Под конкурсом в электронной форме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 на электронной площадке извещения о проведении конкурса в электронной форме и документации о конкурсе в электронной форме и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в документации о конкурсе в электронной форме, и по результатам сопоставления заявок на участие в конкурсе в электронной форме на основе установленных в документации о конкурсе в электронной форме критериев оценки содержит лучшие условия исполнения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3.4.2. Заказчик может осуществлять закупку путем проведения конкурса в электронной форме во всех случаях, за исключением следующих случаев: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осуществление закупки, сведения о которой составляют государственную тайну;</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 осуществление закупки, в отношении которой координационным органом Правительства 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 при реализации инвестиционных проектов;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 осуществление закупки, в отношении которой Правительством 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3.4.3. Заказчик размещает в единой информационной системе и на электронной площадке извещение о проведении конкурса в электронной форме и документацию о конкурсе в электронной форме не менее чем за пятнадцать дней до даты окончания срока подачи заявок на участие в конкурсе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3.4.4. Участник конкурса в электронной форме подает заявку на участие в конкурсе в электронной форме в форме электронного документа на электронной площадке. Заявка на участие в конкурсе в электронной форме должна содержать все указанные Заказчиком в документации о конкурсе в электронной форме информацию и документы, а именно:</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информацию об участнике конкурса в электронной форме, включая: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а) для юридического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наименование;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фирменное наименование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место нахождения;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почтовый адрес;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номер контактного телефона;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адрес электронной почты;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код причины постановки на учет в налоговом органе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основной государственный регистрационный номер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дату регистрации юридического лица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код по Общероссийскому классификатору предприятий и организаций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банковские реквизиты;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для физического лица, в том числе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фамилию, имя, отчество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паспортные данные;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место жительства;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почтовый адрес;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номер контактного телефона;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адрес электронной почты;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основной государственный регистрационный номер индивидуального предпринимателя (для российского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дату регистрации в качестве индивидуального предпринимателя (для российского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банковские реквизиты;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16" w:name="Par757"/>
      <w:bookmarkEnd w:id="16"/>
      <w:r w:rsidRPr="00423FD4">
        <w:rPr>
          <w:rFonts w:ascii="Times New Roman" w:eastAsia="Courier New" w:hAnsi="Times New Roman" w:cs="Times New Roman"/>
          <w:color w:val="000000" w:themeColor="text1"/>
          <w:sz w:val="28"/>
          <w:szCs w:val="28"/>
        </w:rPr>
        <w:t>2) документы, подтверждающие соответствие участника конкурса в электронной форме требованиям, установленным в документации о конкурсе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предложение участника конкурса в электронной форме в отношении предмета закупки, включая: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а) согласие участника конкурса в электронной форме на поставку товара, выполнение работы или оказание услуги на условиях, предусмотренных документацией о конкурсе в электронной форме и не подлежащих изменению по результатам проведения конкурса в электронной форме. Такое согласие может включаться в состав заявки на участие в конкурсе в электронной форме с использованием программно-аппаратных средств </w:t>
      </w:r>
      <w:r w:rsidRPr="00423FD4">
        <w:rPr>
          <w:rFonts w:ascii="Times New Roman" w:eastAsia="Courier New" w:hAnsi="Times New Roman" w:cs="Times New Roman"/>
          <w:color w:val="000000" w:themeColor="text1"/>
          <w:sz w:val="28"/>
          <w:szCs w:val="28"/>
        </w:rPr>
        <w:lastRenderedPageBreak/>
        <w:t>электронной площадки;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в случаях, предусмотренных документацией о конкурсе в электронной форме, за исключением случаев включения в документацию о конкурсе в электронной форме проектной документации, утвержденной в порядке, установленном законодательством о градостроительной деятельности, конкретные показатели в отношении товара, работы, услуги, соответствующие значениям, установленным в документации о конкурсе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конкурсе в электронной форме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конкурсе в электронной форме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е) предложения об условиях исполнения договора, являющихся критериями оценки заявок на участие в конкурсе в электронной форме, установленными в документации о конкурсе в электронной форме, в том числе предложение о цене договора, сумме цен единиц товара, работы, услуги. Предложение о цене договора, сумме цен единиц товара, работы, услуги включается в состав заявки на участие в конкурсе в электронной форме с использованием программно-аппаратных средств электронной площадки;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17" w:name="Par765"/>
      <w:bookmarkEnd w:id="17"/>
      <w:r w:rsidRPr="00423FD4">
        <w:rPr>
          <w:rFonts w:ascii="Times New Roman" w:eastAsia="Courier New" w:hAnsi="Times New Roman" w:cs="Times New Roman"/>
          <w:color w:val="000000" w:themeColor="text1"/>
          <w:sz w:val="28"/>
          <w:szCs w:val="28"/>
        </w:rPr>
        <w:t>4) в случаях, предусмотренных документацией о конкурсе в электронной форме, документы, подтверждающие соответствие товара, работы или услуги требованиям, установленным в документации о конкурсе в электронной форме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5) документы, подтверждающие предоставление обеспечения заявки на участие в конкурсе в электронной форме, в случае если Заказчиком в документации о конкурсе в электронной форме установлено требование обеспечения заявки на участие в конкурсе в электронной форме, за исключением случая внесения денежных средств в качестве обеспечения заявки на участие в конкурсе в электронной форме. Указанные документы не представляются государственными и муниципальными учреждениями;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18" w:name="Par767"/>
      <w:bookmarkEnd w:id="18"/>
      <w:r w:rsidRPr="00423FD4">
        <w:rPr>
          <w:rFonts w:ascii="Times New Roman" w:eastAsia="Courier New" w:hAnsi="Times New Roman" w:cs="Times New Roman"/>
          <w:color w:val="000000" w:themeColor="text1"/>
          <w:sz w:val="28"/>
          <w:szCs w:val="28"/>
        </w:rPr>
        <w:t>6) документы, представляемые для оценки заявки на участие в конкурсе в электронной форме по критериям такой оценки, установленным в документации о конкурсе в электронной форме. Отсутствие указанных документов в составе заявки на участие в конкурсе в электронной форме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7) соглашение между лицами, выступающими на стороне одного участника конкурса в электронной форме, или копию такого соглашения в случае участия в конкурсе в электронной форме нескольких лиц, выступающих на стороне одного участника конкурса в электронной форме. В таком соглашении должны быть определены права, обязанности и ответственность каждого лица, выступающего на стороне одного участника конкурса в электронной форме, по участию в конкурсе в электронной форме и исполнению договора. При этом такое распределение должно учитывать соответствие таких лиц требованиям к участникам конкурса в электронной форме, установленным в документации о конкурсе в электронной форме, и наличие у таких лиц документов, которые должна содержать заявка на участие в конкурсе в электронной форме в соответствии с документацией о конкурсе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8) согласие участника конкурса в электронной форме на обработку его персональных данных (для физического лица, в том числе индивидуального предпринимателя).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случае участия в конкурсе в электронной форме нескольких лиц, выступающих на стороне одного участника конкурса в электронной форме, информация и документы, указанные в подпунктах 1, 8 настоящего пункта, документы, указанные в </w:t>
      </w:r>
      <w:hyperlink w:anchor="Par757">
        <w:r w:rsidRPr="00423FD4">
          <w:rPr>
            <w:rStyle w:val="ListLabel26"/>
            <w:color w:val="000000" w:themeColor="text1"/>
            <w:sz w:val="28"/>
            <w:szCs w:val="28"/>
          </w:rPr>
          <w:t>подпункте 2</w:t>
        </w:r>
      </w:hyperlink>
      <w:r w:rsidRPr="00423FD4">
        <w:rPr>
          <w:rFonts w:ascii="Times New Roman" w:eastAsia="Courier New" w:hAnsi="Times New Roman" w:cs="Times New Roman"/>
          <w:color w:val="000000" w:themeColor="text1"/>
          <w:sz w:val="28"/>
          <w:szCs w:val="28"/>
        </w:rPr>
        <w:t xml:space="preserve"> настоящего пункта и подтверждающие соответствие участника конкурса в электронной форме требованиям, установленным в документации о конкурсе в электронной форме в соответствии с </w:t>
      </w:r>
      <w:hyperlink w:anchor="Par382">
        <w:r w:rsidRPr="00423FD4">
          <w:rPr>
            <w:rStyle w:val="ListLabel26"/>
            <w:color w:val="000000" w:themeColor="text1"/>
            <w:sz w:val="28"/>
            <w:szCs w:val="28"/>
          </w:rPr>
          <w:t>подпунктами 2</w:t>
        </w:r>
      </w:hyperlink>
      <w:r w:rsidRPr="00423FD4">
        <w:rPr>
          <w:rFonts w:ascii="Times New Roman" w:eastAsia="Courier New" w:hAnsi="Times New Roman" w:cs="Times New Roman"/>
          <w:color w:val="000000" w:themeColor="text1"/>
          <w:sz w:val="28"/>
          <w:szCs w:val="28"/>
        </w:rPr>
        <w:t>-</w:t>
      </w:r>
      <w:hyperlink w:anchor="Par391">
        <w:r w:rsidRPr="00423FD4">
          <w:rPr>
            <w:rStyle w:val="ListLabel26"/>
            <w:color w:val="000000" w:themeColor="text1"/>
            <w:sz w:val="28"/>
            <w:szCs w:val="28"/>
          </w:rPr>
          <w:t>11 пункта 2.</w:t>
        </w:r>
      </w:hyperlink>
      <w:hyperlink w:anchor="Par391">
        <w:r w:rsidRPr="00423FD4">
          <w:rPr>
            <w:rStyle w:val="ListLabel26"/>
            <w:color w:val="000000" w:themeColor="text1"/>
            <w:sz w:val="28"/>
            <w:szCs w:val="28"/>
          </w:rPr>
          <w:t>1</w:t>
        </w:r>
      </w:hyperlink>
      <w:r w:rsidRPr="00423FD4">
        <w:rPr>
          <w:rStyle w:val="ListLabel26"/>
          <w:color w:val="000000" w:themeColor="text1"/>
          <w:sz w:val="28"/>
          <w:szCs w:val="28"/>
        </w:rPr>
        <w:t>0</w:t>
      </w:r>
      <w:hyperlink w:anchor="Par391">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должны быть представлены в отношении каждого такого лица, документы, указанные в </w:t>
      </w:r>
      <w:hyperlink w:anchor="Par765">
        <w:r w:rsidRPr="00423FD4">
          <w:rPr>
            <w:rStyle w:val="ListLabel26"/>
            <w:color w:val="000000" w:themeColor="text1"/>
            <w:sz w:val="28"/>
            <w:szCs w:val="28"/>
          </w:rPr>
          <w:t>подпунктах 4</w:t>
        </w:r>
      </w:hyperlink>
      <w:r w:rsidRPr="00423FD4">
        <w:rPr>
          <w:rFonts w:ascii="Times New Roman" w:eastAsia="Courier New" w:hAnsi="Times New Roman" w:cs="Times New Roman"/>
          <w:color w:val="000000" w:themeColor="text1"/>
          <w:sz w:val="28"/>
          <w:szCs w:val="28"/>
        </w:rPr>
        <w:t>-</w:t>
      </w:r>
      <w:hyperlink w:anchor="Par767">
        <w:r w:rsidRPr="00423FD4">
          <w:rPr>
            <w:rStyle w:val="ListLabel26"/>
            <w:color w:val="000000" w:themeColor="text1"/>
            <w:sz w:val="28"/>
            <w:szCs w:val="28"/>
          </w:rPr>
          <w:t>6</w:t>
        </w:r>
      </w:hyperlink>
      <w:r w:rsidRPr="00423FD4">
        <w:rPr>
          <w:rFonts w:ascii="Times New Roman" w:eastAsia="Courier New" w:hAnsi="Times New Roman" w:cs="Times New Roman"/>
          <w:color w:val="000000" w:themeColor="text1"/>
          <w:sz w:val="28"/>
          <w:szCs w:val="28"/>
        </w:rPr>
        <w:t xml:space="preserve"> настоящего пункта, документы, указанные в </w:t>
      </w:r>
      <w:hyperlink w:anchor="Par757">
        <w:r w:rsidRPr="00423FD4">
          <w:rPr>
            <w:rStyle w:val="ListLabel26"/>
            <w:color w:val="000000" w:themeColor="text1"/>
            <w:sz w:val="28"/>
            <w:szCs w:val="28"/>
          </w:rPr>
          <w:t>подпункте 2</w:t>
        </w:r>
      </w:hyperlink>
      <w:r w:rsidRPr="00423FD4">
        <w:rPr>
          <w:rFonts w:ascii="Times New Roman" w:eastAsia="Courier New" w:hAnsi="Times New Roman" w:cs="Times New Roman"/>
          <w:color w:val="000000" w:themeColor="text1"/>
          <w:sz w:val="28"/>
          <w:szCs w:val="28"/>
        </w:rPr>
        <w:t xml:space="preserve"> настоящего пункта и подтверждающие соответствие участника конкурса в электронной форме требованиям, установленным в документации о конкурсе в электронной форме в соответствии с </w:t>
      </w:r>
      <w:hyperlink w:anchor="Par381">
        <w:r w:rsidRPr="00423FD4">
          <w:rPr>
            <w:rStyle w:val="ListLabel26"/>
            <w:color w:val="000000" w:themeColor="text1"/>
            <w:sz w:val="28"/>
            <w:szCs w:val="28"/>
          </w:rPr>
          <w:t>подпунктами 1</w:t>
        </w:r>
      </w:hyperlink>
      <w:r w:rsidRPr="00423FD4">
        <w:rPr>
          <w:rFonts w:ascii="Times New Roman" w:eastAsia="Courier New" w:hAnsi="Times New Roman" w:cs="Times New Roman"/>
          <w:color w:val="000000" w:themeColor="text1"/>
          <w:sz w:val="28"/>
          <w:szCs w:val="28"/>
        </w:rPr>
        <w:t xml:space="preserve">, </w:t>
      </w:r>
      <w:hyperlink w:anchor="Par392">
        <w:r w:rsidRPr="00423FD4">
          <w:rPr>
            <w:rStyle w:val="ListLabel26"/>
            <w:color w:val="000000" w:themeColor="text1"/>
            <w:sz w:val="28"/>
            <w:szCs w:val="28"/>
          </w:rPr>
          <w:t>12</w:t>
        </w:r>
      </w:hyperlink>
      <w:r w:rsidRPr="00423FD4">
        <w:rPr>
          <w:rFonts w:ascii="Times New Roman" w:eastAsia="Courier New" w:hAnsi="Times New Roman" w:cs="Times New Roman"/>
          <w:color w:val="000000" w:themeColor="text1"/>
          <w:sz w:val="28"/>
          <w:szCs w:val="28"/>
        </w:rPr>
        <w:t>-</w:t>
      </w:r>
      <w:hyperlink w:anchor="Par396">
        <w:r w:rsidRPr="00423FD4">
          <w:rPr>
            <w:rStyle w:val="ListLabel26"/>
            <w:color w:val="000000" w:themeColor="text1"/>
            <w:sz w:val="28"/>
            <w:szCs w:val="28"/>
          </w:rPr>
          <w:t>16 пункта 2.</w:t>
        </w:r>
      </w:hyperlink>
      <w:hyperlink w:anchor="Par396">
        <w:r w:rsidRPr="00423FD4">
          <w:rPr>
            <w:rStyle w:val="ListLabel26"/>
            <w:color w:val="000000" w:themeColor="text1"/>
            <w:sz w:val="28"/>
            <w:szCs w:val="28"/>
          </w:rPr>
          <w:t>1</w:t>
        </w:r>
      </w:hyperlink>
      <w:r w:rsidRPr="00423FD4">
        <w:rPr>
          <w:rStyle w:val="ListLabel26"/>
          <w:color w:val="000000" w:themeColor="text1"/>
          <w:sz w:val="28"/>
          <w:szCs w:val="28"/>
        </w:rPr>
        <w:t>0</w:t>
      </w:r>
      <w:hyperlink w:anchor="Par396">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должны быть представлены в отношении хотя бы одного из таких лиц.</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Требовать от участника конкурса в электронной форме иные документы и информацию не допускается.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Заявка на участие в конкурсе в электронной форме может содержать </w:t>
      </w:r>
      <w:r w:rsidRPr="00423FD4">
        <w:rPr>
          <w:rFonts w:ascii="Times New Roman" w:eastAsia="Courier New" w:hAnsi="Times New Roman" w:cs="Times New Roman"/>
          <w:color w:val="000000" w:themeColor="text1"/>
          <w:sz w:val="28"/>
          <w:szCs w:val="28"/>
        </w:rPr>
        <w:lastRenderedPageBreak/>
        <w:t>эскиз, рисунок, чертеж, фотографию, иное изображение товара, закупка которого осуществляется, а также иные документы и информацию.</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3.4.5. Прием заявок на участие в конкурсе в электронной форме прекращается с наступлением даты и времени окончания срока подачи заявок на участие в конкурсе в электронной форме, установленных в извещении о проведении конкурса в электронной форме и документации о конкурсе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3.4.6. Оператор электронной площадки обеспечивает на электронной площадке предоставление Заказчику доступа к заявкам на участие в конкурсе в электронной форме и документам, направленным участниками конкурса в электронной форме при аккредитации на электронной площадке, в течение одного часа с даты и времени окончания срока подачи заявок на участие в конкурсе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3.4.7. С целью подведения итогов конкурса в электронной форме комиссия осуществляет рассмотрение и оценку заявок на участие в конкурсе в электронной форме в срок, не превышающий двадцать дней с даты окончания срока подачи заявок на участие в конкурсе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3.4.8. Комиссия осуществляет рассмотрение заявок на участие в конкурсе в электронной форме, в том числе единственной поданной заявки на участие в конкурсе в электронной форме и единственной рассматриваемой заявки на участие в конкурсе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proofErr w:type="gramStart"/>
      <w:r w:rsidRPr="00423FD4">
        <w:rPr>
          <w:rFonts w:ascii="Times New Roman" w:eastAsia="Courier New" w:hAnsi="Times New Roman" w:cs="Times New Roman"/>
          <w:color w:val="000000" w:themeColor="text1"/>
          <w:sz w:val="28"/>
          <w:szCs w:val="28"/>
        </w:rPr>
        <w:t>По результатам рассмотрения заявок на участие в конкурсе в электронной форме комиссия принимает решение о признании заявки на участие в конкурсе в электронной форме соответствующей требованиям, установленным в извещении о проведении конкурса в электронной форме, документации о конкурсе в электронной форме, или об отклонении заявки на участие в конкурсе в электронной форме.</w:t>
      </w:r>
      <w:proofErr w:type="gramEnd"/>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3.4.9. Комиссия осуществляет оценку заявок на участие в конкурсе в электронной форме, которые не были отклонены, за исключением заявки единственного участника конкурса в электронной форме, для определения победителя конкурса в электронной форме на основе критериев оценки, установленных в документации о конкурсе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Победителем конкурса в электронной форме признается участник конкурса в электронной форме, заявка на участие в </w:t>
      </w:r>
      <w:proofErr w:type="gramStart"/>
      <w:r w:rsidRPr="00423FD4">
        <w:rPr>
          <w:rFonts w:ascii="Times New Roman" w:eastAsia="Courier New" w:hAnsi="Times New Roman" w:cs="Times New Roman"/>
          <w:color w:val="000000" w:themeColor="text1"/>
          <w:sz w:val="28"/>
          <w:szCs w:val="28"/>
        </w:rPr>
        <w:t>конкурсе</w:t>
      </w:r>
      <w:proofErr w:type="gramEnd"/>
      <w:r w:rsidRPr="00423FD4">
        <w:rPr>
          <w:rFonts w:ascii="Times New Roman" w:eastAsia="Courier New" w:hAnsi="Times New Roman" w:cs="Times New Roman"/>
          <w:color w:val="000000" w:themeColor="text1"/>
          <w:sz w:val="28"/>
          <w:szCs w:val="28"/>
        </w:rPr>
        <w:t xml:space="preserve"> в электронной форме которого признана соответствующей требованиям, установленным в документации о конкурсе в электронной форме, и заявке на участие в конкурсе в электронной форме которого присвоен первый номер.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Участником конкурса в электронной форме, который предложил такие же, как и победитель конкурса в электронной форме,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конкурса в электронной форме, признается участник конкурса в электронной форме, заявка на участие в конкурсе в электронной форме которого признана соответствующей требованиям, установленным в документации о конкурсе в электронной форме, и заявке на участие в конкурсе в электронной форме </w:t>
      </w:r>
      <w:r w:rsidRPr="00423FD4">
        <w:rPr>
          <w:rFonts w:ascii="Times New Roman" w:eastAsia="Courier New" w:hAnsi="Times New Roman" w:cs="Times New Roman"/>
          <w:color w:val="000000" w:themeColor="text1"/>
          <w:sz w:val="28"/>
          <w:szCs w:val="28"/>
        </w:rPr>
        <w:lastRenderedPageBreak/>
        <w:t>которого присвоен второй номер.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3.4.10. Результаты рассмотрения и оценки заявок на участие в конкурсе в электронной форме вносятся в протокол рассмотрения и оценки заявок на участие в конкурсе в электронной форме, являющийся итоговым протоколом.</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3.5. ЗАКРЫТЫЙ КОНКУРС</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3.5.1. Под закрытым конкурсом понимается форма торгов, при которой информация о закупке сообщается Заказчиком лицам, которые способны осуществить поставку товаров, выполнение работ, оказание услуг, являющихся предметом закупки, путем направления приглашений принять участие в закрытом конкурсе с приложением документации о закрытом конкурсе и победителем закрытого конкурса признается участник закрытого конкурса, заявка на участие в закрытом конкурсе которого соответствует требованиям, установленным в документации о закрытом конкурсе, и по результатам сопоставления заявок на участие в закрытом конкурсе на основе установленных в документации о закрытом конкурсе критериев оценки содержит лучшие условия исполнения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3.5.2. Заказчик может осуществлять закупку путем проведения закрытого конкурса в следующих случаях:</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осуществление закупки, сведения о которой составляют государственную тайну;</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 осуществление закупки, в отношении которой координационным органом Правительства 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 при реализации инвестиционных проектов;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 осуществление закупки, в отношении которой Правительством 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конкурса.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3.5.3. Заказчик направляет приглашения принять участие в закрытом конкурсе и документацию о закрытом конкурсе не менее чем двум лицам, которые способны осуществить поставку товаров, выполнение работ, оказание услуг, являющихся предметом закупки, не менее чем за пятнадцать дней до даты окончания срока подачи заявок на участие в закрытом конкурсе.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3.5.4. Участник закрытого конкурса подает заявку на участие в закрытом конкурсе в письменной форме на бумажном носителе. Заявка на участие в закрытом конкурсе должна содержать все указанные Заказчиком в документации о закрытом конкурсе информацию и документы, а именно:</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информацию об участнике закрытого конкурса, включая: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для юридического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наименование;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фирменное наименование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место нахождения;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почтовый адрес;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номер контактного телефона;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адрес электронной почты;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код причины постановки на учет в налоговом органе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основной государственный регистрационный номер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дату регистрации юридического лица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код по Общероссийскому классификатору предприятий и организаций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банковские реквизиты;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для физического лица, в том числе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фамилию, имя, отчество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паспортные данные;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место жительства;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почтовый адрес;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номер контактного телефона;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адрес электронной почты;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основной государственный регистрационный номер индивидуального предпринимателя (для российского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дату регистрации в качестве индивидуального предпринимателя (для российского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банковские реквизиты;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2) полученную не ранее чем за шесть месяцев до даты направления приглашения принять участие в закрытом конкурсе выписку из Единого государственного реестра юридических лиц,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w:t>
      </w:r>
      <w:r w:rsidRPr="00423FD4">
        <w:rPr>
          <w:rFonts w:ascii="Times New Roman" w:eastAsia="Courier New" w:hAnsi="Times New Roman" w:cs="Times New Roman"/>
          <w:color w:val="000000" w:themeColor="text1"/>
          <w:sz w:val="28"/>
          <w:szCs w:val="28"/>
        </w:rPr>
        <w:lastRenderedPageBreak/>
        <w:t>Единого государственного реестра юридических лиц, равнозначность которой выписке из Единого государственного реестра юридических лиц, полученной в электронном виде не ранее чем за шесть месяцев до даты направления приглашения принять участие в закрытом конкурсе и подписанной электронной подписью налогового органа, удостоверена в нотариальном порядке (для российского юридического лица), полученную не ранее чем за шесть месяцев до даты направления приглашения принять участие в закрытом конкурсе выписку из Единого государственного реестра индивидуальных предпринимателей,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индивидуальных предпринимателей, равнозначность которой выписке из Единого государственного реестра индивидуальных предпринимателей, полученной в электронном виде не ранее чем за шесть месяцев до даты направления приглашения принять участие в закрытом конкурсе и подписанной электронной подписью налогового органа, удостоверена в нотариальном порядке (для российского индивидуального предпринимателя), копии документов, удостоверяющих личность участника закрытого конкурса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копии учредительных документов участника закрытого конкурса (для юридического лица);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 документ, подтверждающий полномочия лица на осуществление действий от имени участника закрытого конкурса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закрытого конкурса без доверенности (далее в настоящем подпункте - руководитель). В случае если от имени участника закрытого конкурса действует иное лицо, заявка на участие в закрытом конкурсе должна содержать также доверенность на осуществление действий от имени участника закрытого конкурса, заверенную печатью участника закрытого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конкурсе должна содержать также документ, подтверждающий полномочия такого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19" w:name="Par822"/>
      <w:bookmarkEnd w:id="19"/>
      <w:r w:rsidRPr="00423FD4">
        <w:rPr>
          <w:rFonts w:ascii="Times New Roman" w:eastAsia="Courier New" w:hAnsi="Times New Roman" w:cs="Times New Roman"/>
          <w:color w:val="000000" w:themeColor="text1"/>
          <w:sz w:val="28"/>
          <w:szCs w:val="28"/>
        </w:rPr>
        <w:t>5) документы, подтверждающие соответствие участника закрытого конкурса требованиям, установленным в документации о закрытом конкурсе;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конкурса поставка товара, выполнение работ или оказание услуг, являющихся предметом закупки, либо внесение денежных средств в качестве обеспечения заявки на участие в закрытом конкурсе, обеспечения исполнения договора являются крупной сделкой;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7) предложение участника закрытого конкурса в отношении предмета закупки, включая: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согласие участника закрытого конкурса на поставку товара, выполнение работы или оказание услуги на условиях, предусмотренных документацией о закрытом конкурсе и не подлежащих изменению по результатам проведения закрытого конкурса;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в случаях, предусмотренных документацией о закрытом конкурсе, за исключением случаев включения в документацию о закрытом конкурсе проектной документации, утвержденной в порядке, установленном законодательством о градостроительной деятельности, конкретные показатели в отношении товара, работы, услуги, соответствующие значениям, установленным в документации о закрытом конкурсе;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закрытом конкурсе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закрытом конкурсе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е) предложения об условиях исполнения договора, являющихся критериями оценки заявок на участие в закрытом конкурсе, установленными в документации о закрытом конкурсе, в том числе предложение о цене договора, сумме цен единиц товара, работы, услуги;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20" w:name="Par831"/>
      <w:bookmarkEnd w:id="20"/>
      <w:r w:rsidRPr="00423FD4">
        <w:rPr>
          <w:rFonts w:ascii="Times New Roman" w:eastAsia="Courier New" w:hAnsi="Times New Roman" w:cs="Times New Roman"/>
          <w:color w:val="000000" w:themeColor="text1"/>
          <w:sz w:val="28"/>
          <w:szCs w:val="28"/>
        </w:rPr>
        <w:t xml:space="preserve">8) в случаях, предусмотренных документацией о закрытом конкурсе, </w:t>
      </w:r>
      <w:r w:rsidRPr="00423FD4">
        <w:rPr>
          <w:rFonts w:ascii="Times New Roman" w:eastAsia="Courier New" w:hAnsi="Times New Roman" w:cs="Times New Roman"/>
          <w:color w:val="000000" w:themeColor="text1"/>
          <w:sz w:val="28"/>
          <w:szCs w:val="28"/>
        </w:rPr>
        <w:lastRenderedPageBreak/>
        <w:t>документы, подтверждающие соответствие товара, работы или услуги требованиям, установленным в документации о закрытом конкурсе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9) документы, подтверждающие предоставление обеспечения заявки на участие в закрытом конкурсе, в случае если Заказчиком в документации о закрытом конкурсе установлено требование обеспечения заявки на участие в закрытом конкурсе. Указанные документы не представляются государственными и муниципальными учреждениями;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21" w:name="Par833"/>
      <w:bookmarkEnd w:id="21"/>
      <w:r w:rsidRPr="00423FD4">
        <w:rPr>
          <w:rFonts w:ascii="Times New Roman" w:eastAsia="Courier New" w:hAnsi="Times New Roman" w:cs="Times New Roman"/>
          <w:color w:val="000000" w:themeColor="text1"/>
          <w:sz w:val="28"/>
          <w:szCs w:val="28"/>
        </w:rPr>
        <w:t>10) документы, представляемые для оценки заявки на участие в закрытом конкурсе по критериям такой оценки, установленным в документации о закрытом конкурсе. Отсутствие указанных документов в составе заявки на участие в закрытом конкурсе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11) соглашение между лицами, выступающими на стороне одного участника закрытого конкурса, или копию такого соглашения в случае участия в закрытом конкурсе нескольких лиц, выступающих на стороне одного участника закрытого конкурса. В таком соглашении должны быть определены права, обязанности и ответственность каждого лица, выступающего на стороне одного участника закрытого конкурса, по участию в закрытом конкурсе и исполнению договора. При этом такое распределение должно учитывать соответствие таких лиц требованиям к участникам закрытого конкурса, установленным в документации о закрытом конкурсе, и наличие у таких лиц документов, которые должна содержать заявка на участие в закрытом конкурсе в соответствии с документацией о закрытом конкурсе;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12) согласие участника закрытого конкурса на обработку его персональных данных (для физического лица, в том числе индивидуального предпринимателя).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случае участия в закрытом конкурсе нескольких лиц, выступающих на стороне одного участника закрытого конкурса, информация и документы, указанные в подпунктах 1-4, 6, 12 настоящего пункта, документы, указанные в </w:t>
      </w:r>
      <w:hyperlink w:anchor="Par822">
        <w:r w:rsidRPr="00423FD4">
          <w:rPr>
            <w:rStyle w:val="ListLabel26"/>
            <w:color w:val="000000" w:themeColor="text1"/>
            <w:sz w:val="28"/>
            <w:szCs w:val="28"/>
          </w:rPr>
          <w:t>подпункте 5</w:t>
        </w:r>
      </w:hyperlink>
      <w:r w:rsidRPr="00423FD4">
        <w:rPr>
          <w:rFonts w:ascii="Times New Roman" w:eastAsia="Courier New" w:hAnsi="Times New Roman" w:cs="Times New Roman"/>
          <w:color w:val="000000" w:themeColor="text1"/>
          <w:sz w:val="28"/>
          <w:szCs w:val="28"/>
        </w:rPr>
        <w:t xml:space="preserve"> настоящего пункта и подтверждающие соответствие участника закрытого конкурса требованиям, установленным в документации о закрытом конкурсе в соответствии с </w:t>
      </w:r>
      <w:hyperlink w:anchor="Par382">
        <w:r w:rsidRPr="00423FD4">
          <w:rPr>
            <w:rStyle w:val="ListLabel26"/>
            <w:color w:val="000000" w:themeColor="text1"/>
            <w:sz w:val="28"/>
            <w:szCs w:val="28"/>
          </w:rPr>
          <w:t>подпунктами 2</w:t>
        </w:r>
      </w:hyperlink>
      <w:r w:rsidRPr="00423FD4">
        <w:rPr>
          <w:rFonts w:ascii="Times New Roman" w:eastAsia="Courier New" w:hAnsi="Times New Roman" w:cs="Times New Roman"/>
          <w:color w:val="000000" w:themeColor="text1"/>
          <w:sz w:val="28"/>
          <w:szCs w:val="28"/>
        </w:rPr>
        <w:t>-</w:t>
      </w:r>
      <w:hyperlink w:anchor="Par391">
        <w:r w:rsidRPr="00423FD4">
          <w:rPr>
            <w:rStyle w:val="ListLabel26"/>
            <w:color w:val="000000" w:themeColor="text1"/>
            <w:sz w:val="28"/>
            <w:szCs w:val="28"/>
          </w:rPr>
          <w:t>11 пункта 2.</w:t>
        </w:r>
      </w:hyperlink>
      <w:hyperlink w:anchor="Par391">
        <w:r w:rsidRPr="00423FD4">
          <w:rPr>
            <w:rStyle w:val="ListLabel26"/>
            <w:color w:val="000000" w:themeColor="text1"/>
            <w:sz w:val="28"/>
            <w:szCs w:val="28"/>
          </w:rPr>
          <w:t>1</w:t>
        </w:r>
      </w:hyperlink>
      <w:r w:rsidRPr="00423FD4">
        <w:rPr>
          <w:rStyle w:val="ListLabel26"/>
          <w:color w:val="000000" w:themeColor="text1"/>
          <w:sz w:val="28"/>
          <w:szCs w:val="28"/>
        </w:rPr>
        <w:t>0</w:t>
      </w:r>
      <w:hyperlink w:anchor="Par391">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должны быть представлены в отношении каждого такого лица, документы, указанные в </w:t>
      </w:r>
      <w:hyperlink w:anchor="Par831">
        <w:r w:rsidRPr="00423FD4">
          <w:rPr>
            <w:rStyle w:val="ListLabel26"/>
            <w:color w:val="000000" w:themeColor="text1"/>
            <w:sz w:val="28"/>
            <w:szCs w:val="28"/>
          </w:rPr>
          <w:t>подпунктах 8</w:t>
        </w:r>
      </w:hyperlink>
      <w:r w:rsidRPr="00423FD4">
        <w:rPr>
          <w:rFonts w:ascii="Times New Roman" w:eastAsia="Courier New" w:hAnsi="Times New Roman" w:cs="Times New Roman"/>
          <w:color w:val="000000" w:themeColor="text1"/>
          <w:sz w:val="28"/>
          <w:szCs w:val="28"/>
        </w:rPr>
        <w:t>-</w:t>
      </w:r>
      <w:hyperlink w:anchor="Par833">
        <w:r w:rsidRPr="00423FD4">
          <w:rPr>
            <w:rStyle w:val="ListLabel26"/>
            <w:color w:val="000000" w:themeColor="text1"/>
            <w:sz w:val="28"/>
            <w:szCs w:val="28"/>
          </w:rPr>
          <w:t>10</w:t>
        </w:r>
      </w:hyperlink>
      <w:r w:rsidRPr="00423FD4">
        <w:rPr>
          <w:rFonts w:ascii="Times New Roman" w:eastAsia="Courier New" w:hAnsi="Times New Roman" w:cs="Times New Roman"/>
          <w:color w:val="000000" w:themeColor="text1"/>
          <w:sz w:val="28"/>
          <w:szCs w:val="28"/>
        </w:rPr>
        <w:t xml:space="preserve"> настоящего пункта, документы, указанные в </w:t>
      </w:r>
      <w:hyperlink w:anchor="Par822">
        <w:r w:rsidRPr="00423FD4">
          <w:rPr>
            <w:rStyle w:val="ListLabel26"/>
            <w:color w:val="000000" w:themeColor="text1"/>
            <w:sz w:val="28"/>
            <w:szCs w:val="28"/>
          </w:rPr>
          <w:t>подпункте 5</w:t>
        </w:r>
      </w:hyperlink>
      <w:r w:rsidRPr="00423FD4">
        <w:rPr>
          <w:rFonts w:ascii="Times New Roman" w:eastAsia="Courier New" w:hAnsi="Times New Roman" w:cs="Times New Roman"/>
          <w:color w:val="000000" w:themeColor="text1"/>
          <w:sz w:val="28"/>
          <w:szCs w:val="28"/>
        </w:rPr>
        <w:t xml:space="preserve"> настоящего пункта и подтверждающие соответствие участника закрытого конкурса требованиям, установленным в документации о закрытом конкурсе в соответствии с </w:t>
      </w:r>
      <w:hyperlink w:anchor="Par381">
        <w:r w:rsidRPr="00423FD4">
          <w:rPr>
            <w:rStyle w:val="ListLabel26"/>
            <w:color w:val="000000" w:themeColor="text1"/>
            <w:sz w:val="28"/>
            <w:szCs w:val="28"/>
          </w:rPr>
          <w:t>подпунктами 1</w:t>
        </w:r>
      </w:hyperlink>
      <w:r w:rsidRPr="00423FD4">
        <w:rPr>
          <w:rFonts w:ascii="Times New Roman" w:eastAsia="Courier New" w:hAnsi="Times New Roman" w:cs="Times New Roman"/>
          <w:color w:val="000000" w:themeColor="text1"/>
          <w:sz w:val="28"/>
          <w:szCs w:val="28"/>
        </w:rPr>
        <w:t xml:space="preserve">, </w:t>
      </w:r>
      <w:hyperlink w:anchor="Par392">
        <w:r w:rsidRPr="00423FD4">
          <w:rPr>
            <w:rStyle w:val="ListLabel26"/>
            <w:color w:val="000000" w:themeColor="text1"/>
            <w:sz w:val="28"/>
            <w:szCs w:val="28"/>
          </w:rPr>
          <w:t>12</w:t>
        </w:r>
      </w:hyperlink>
      <w:r w:rsidRPr="00423FD4">
        <w:rPr>
          <w:rFonts w:ascii="Times New Roman" w:eastAsia="Courier New" w:hAnsi="Times New Roman" w:cs="Times New Roman"/>
          <w:color w:val="000000" w:themeColor="text1"/>
          <w:sz w:val="28"/>
          <w:szCs w:val="28"/>
        </w:rPr>
        <w:t>-</w:t>
      </w:r>
      <w:hyperlink w:anchor="Par396">
        <w:r w:rsidRPr="00423FD4">
          <w:rPr>
            <w:rStyle w:val="ListLabel26"/>
            <w:color w:val="000000" w:themeColor="text1"/>
            <w:sz w:val="28"/>
            <w:szCs w:val="28"/>
          </w:rPr>
          <w:t>16 пункта 2.</w:t>
        </w:r>
      </w:hyperlink>
      <w:hyperlink w:anchor="Par396">
        <w:r w:rsidRPr="00423FD4">
          <w:rPr>
            <w:rStyle w:val="ListLabel26"/>
            <w:color w:val="000000" w:themeColor="text1"/>
            <w:sz w:val="28"/>
            <w:szCs w:val="28"/>
          </w:rPr>
          <w:t>1</w:t>
        </w:r>
      </w:hyperlink>
      <w:r w:rsidRPr="00423FD4">
        <w:rPr>
          <w:rStyle w:val="ListLabel26"/>
          <w:color w:val="000000" w:themeColor="text1"/>
          <w:sz w:val="28"/>
          <w:szCs w:val="28"/>
        </w:rPr>
        <w:t>0</w:t>
      </w:r>
      <w:hyperlink w:anchor="Par396">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должны быть представлены в </w:t>
      </w:r>
      <w:r w:rsidRPr="00423FD4">
        <w:rPr>
          <w:rFonts w:ascii="Times New Roman" w:eastAsia="Courier New" w:hAnsi="Times New Roman" w:cs="Times New Roman"/>
          <w:color w:val="000000" w:themeColor="text1"/>
          <w:sz w:val="28"/>
          <w:szCs w:val="28"/>
        </w:rPr>
        <w:lastRenderedPageBreak/>
        <w:t>отношении хотя бы одного из таких лиц.</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Требовать от участника закрытого конкурса иные документы и информацию не допускается.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Заявка на участие в закрытом конкурсе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Заявка на участие в закрытом конкурсе подается в запечатанном конверте, не позволяющем просматривать содержание такой заявки до вскрытия конверта.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3.5.5. Прием заявок на участие в закрытом конкурсе прекращается с наступлением даты и времени окончания срока подачи заявок на участие в закрытом конкурсе, установленных в документации о закрытом конкурсе.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3.5.6. Комиссия вскрывает конверты с заявками на участие в закрытом конкурсе в срок, не превышающий пяти дней с даты окончания срока подачи заявок на участие в закрытом конкурсе.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Комиссия вскрывает конверты с заявками на участие в закрытом конкурсе публично в день, во время, в месте и в порядке, которые указаны в документации о закрытом конкурсе. Вскрытие всех поступивших конвертов с заявками на участие в закрытом конкурсе осуществляется в один день.</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Заказчик обязан предоставить возможность всем участникам закрытого конкурса, подавшим заявки на участие в нем, или их представителям присутствовать при вскрытии конвертов с заявками на участие в закрытом конкурсе.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Непосредственно перед вскрытием конвертов с заявками на участие в закрытом конкурсе или в случае проведения закрытого конкурса по нескольким лотам перед вскрытием таких конвертов в отношении каждого лота комиссия объявляет участникам закрытого конкурса, присутствующим при вскрытии таких конвертов, о возможности подачи заявок на участие в закрытом конкурсе, изменения или отзыва поданных заявок на участие в закрытом конкурсе до вскрытия таких конвертов. При этом комиссия объявляет последствия подачи двух и более заявок на участие в закрытом конкурсе одним участником закрытого конкурса.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Комиссия вскрывает конверты с заявками на участие в закрытом конкурсе, если такие конверты и заявки поступили Заказчику до вскрытия таких конвертов.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Наименование (для юридического лица), фамилия, имя, отчество (при наличии) (для физического лица) каждого участника закрытого конкурса, конверт с заявкой которого вскрывается, наличие информации и документов, предусмотренных документацией о закрытом конкурсе, условия исполнения договора, предложенные в заявке на участие в закрытом конкурсе и являющиеся критериями оценки заявок на участие в закрытом конкурсе, оглашаются при вскрытии данных конвертов и вносятся в протокол вскрытия конвертов с заявками на участие в закрытом конкурсе.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Заказчик обязан обеспечить осуществление аудиозаписи вскрытия конвертов с заявками на участие в закрытом конкурсе. Участник закрытого </w:t>
      </w:r>
      <w:r w:rsidRPr="00423FD4">
        <w:rPr>
          <w:rFonts w:ascii="Times New Roman" w:eastAsia="Courier New" w:hAnsi="Times New Roman" w:cs="Times New Roman"/>
          <w:color w:val="000000" w:themeColor="text1"/>
          <w:sz w:val="28"/>
          <w:szCs w:val="28"/>
        </w:rPr>
        <w:lastRenderedPageBreak/>
        <w:t>конкурса, присутствующий при вскрытии конвертов с заявками на участие в закрытом конкурсе, не вправе осуществлять аудио- и видеозапись вскрытия таких конвертов.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3.5.7. С целью подведения итогов закрытого конкурса комиссия осуществляет рассмотрение и оценку заявок на участие в закрытом конкурсе в срок, не превышающий двадцать дней с даты вскрытия конвертов с такими заявками.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3.5.8. Комиссия осуществляет рассмотрение заявок на участие в закрытом конкурсе, в том числе единственной поданной заявки на участие в закрытом конкурсе и единственной рассматриваемой заявки на участие в закрытом конкурсе.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 результатам рассмотрения заявок на участие в закрытом конкурсе комиссия принимает решение о признании заявки на участие в закрытом конкурсе соответствующей требованиям, установленным в документации о закрытом конкурсе, или об отклонении заявки на участие в закрытом конкурсе.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3.5.9. Комиссия осуществляет оценку заявок на участие в закрытом конкурсе, которые не были отклонены, за исключением заявки единственного участника закрытого конкурса, для определения победителя закрытого конкурса на основе критериев оценки, установленных в документации о закрытом конкурсе.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Победителем закрытого конкурса признается участник закрытого конкурса, заявка на </w:t>
      </w:r>
      <w:proofErr w:type="gramStart"/>
      <w:r w:rsidRPr="00423FD4">
        <w:rPr>
          <w:rFonts w:ascii="Times New Roman" w:eastAsia="Courier New" w:hAnsi="Times New Roman" w:cs="Times New Roman"/>
          <w:color w:val="000000" w:themeColor="text1"/>
          <w:sz w:val="28"/>
          <w:szCs w:val="28"/>
        </w:rPr>
        <w:t>участие</w:t>
      </w:r>
      <w:proofErr w:type="gramEnd"/>
      <w:r w:rsidRPr="00423FD4">
        <w:rPr>
          <w:rFonts w:ascii="Times New Roman" w:eastAsia="Courier New" w:hAnsi="Times New Roman" w:cs="Times New Roman"/>
          <w:color w:val="000000" w:themeColor="text1"/>
          <w:sz w:val="28"/>
          <w:szCs w:val="28"/>
        </w:rPr>
        <w:t xml:space="preserve"> в закрытом конкурсе которого признана соответствующей требованиям, установленным в документации о закрытом конкурсе, и заявке на участие в закрытом конкурсе которого присвоен первый номер.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Участником закрытого конкурса, который предложил такие же, как и победитель закрытого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закрытого конкурса, признается участник закрытого конкурса, заявка на участие в закрытом конкурсе которого признана соответствующей требованиям, установленным в документации о закрытом конкурсе, и заявке на участие в закрытом конкурсе которого присвоен второй номер.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3.5.10. Результаты рассмотрения и оценки заявок на участие в закрытом конкурсе вносятся в протокол рассмотрения и оценки заявок на участие в закрытом конкурсе, являющийся итоговым протоколом.</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3.6. ОТКРЫТЫЙ АУКЦИОН</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3.6.1.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аукциона и документации об открытом аукционе и победителем открытого аукциона признается участник открытого аукциона, </w:t>
      </w:r>
      <w:r w:rsidRPr="00423FD4">
        <w:rPr>
          <w:rFonts w:ascii="Times New Roman" w:eastAsia="Courier New" w:hAnsi="Times New Roman" w:cs="Times New Roman"/>
          <w:color w:val="000000" w:themeColor="text1"/>
          <w:sz w:val="28"/>
          <w:szCs w:val="28"/>
        </w:rPr>
        <w:lastRenderedPageBreak/>
        <w:t xml:space="preserve">заявка на участие в открытом аукционе которого соответствует требованиям, установленным в документации об открытом аукционе, и который предложил наиболее низкую цену договора путем снижения начальной (максимальной) цены договора, указанной в извещении о проведении открытого аукциона и документации об открытом аукционе, на </w:t>
      </w:r>
      <w:r w:rsidR="002C4009">
        <w:rPr>
          <w:rFonts w:ascii="Times New Roman" w:eastAsia="Courier New" w:hAnsi="Times New Roman" w:cs="Times New Roman"/>
          <w:color w:val="000000" w:themeColor="text1"/>
          <w:sz w:val="28"/>
          <w:szCs w:val="28"/>
        </w:rPr>
        <w:t>«</w:t>
      </w:r>
      <w:r w:rsidRPr="00423FD4">
        <w:rPr>
          <w:rFonts w:ascii="Times New Roman" w:eastAsia="Courier New" w:hAnsi="Times New Roman" w:cs="Times New Roman"/>
          <w:color w:val="000000" w:themeColor="text1"/>
          <w:sz w:val="28"/>
          <w:szCs w:val="28"/>
        </w:rPr>
        <w:t>шаг аукциона</w:t>
      </w:r>
      <w:r w:rsidR="002C4009">
        <w:rPr>
          <w:rFonts w:ascii="Times New Roman" w:eastAsia="Courier New" w:hAnsi="Times New Roman" w:cs="Times New Roman"/>
          <w:color w:val="000000" w:themeColor="text1"/>
          <w:sz w:val="28"/>
          <w:szCs w:val="28"/>
        </w:rPr>
        <w:t>»</w:t>
      </w:r>
      <w:r w:rsidRPr="00423FD4">
        <w:rPr>
          <w:rFonts w:ascii="Times New Roman" w:eastAsia="Courier New" w:hAnsi="Times New Roman" w:cs="Times New Roman"/>
          <w:color w:val="000000" w:themeColor="text1"/>
          <w:sz w:val="28"/>
          <w:szCs w:val="28"/>
        </w:rPr>
        <w:t>. В случае если при проведении открытого аукциона цена договора снижена до нуля, открытый аукцион проводится на право заключить договор. В этом случае победителем открытого аукциона признается участник открытого аукциона, заявка на участие в открытом аукционе которого соответствует требованиям, установленным в документации об открытом аукционе, и который предложил наиболее высокую цену за право заключить договор.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3.6.2. Заказчик может осуществлять закупку путем проведения открытого аукциона во всех случаях, за исключением следующих случаев: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осуществление конкурентной закупки, участниками которой могут быть только субъекты малого и среднего предпринимательства;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закупка товаров, работ, услуг, включенных в установленный Правительством Российской Федерации перечень товаров, работ, услуг, закупка которых осуществляется в электронной форме;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осуществление закупки, сведения о которой составляют государственную тайну;</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4)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5) осуществление закупки, в отношении которой координационным органом Правительства 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 при реализации инвестиционных проектов;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6) осуществление закупки, в отношении которой Правительством 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3.6.3. Заказчик размещает в единой информационной системе извещение о проведении открытого аукциона и документацию об открытом аукционе не менее чем за пятнадцать дней до даты окончания срока подачи заявок на участие в открытом аукционе.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3.6.4. Участник открытого аукциона подает заявку на участие в открытом аукционе в письменной форме на бумажном носителе. Заявка на участие в открытом аукционе должна содержать все указанные Заказчиком в документации об открытом аукционе информацию и документы, а именно:</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информацию об участнике открытого аукциона, включая: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для юридического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наименование;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фирменное наименование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место нахождения;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почтовый адрес;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номер контактного телефона;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адрес электронной почты;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код причины постановки на учет в налоговом органе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основной государственный регистрационный номер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дату регистрации юридического лица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код по Общероссийскому классификатору предприятий и организаций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банковские реквизиты;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для физического лица, в том числе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фамилию, имя, отчество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паспортные данные;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место жительства;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почтовый адрес;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номер контактного телефона;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адрес электронной почты;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основной государственный регистрационный номер индивидуального предпринимателя (для российского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дату регистрации в качестве индивидуального предпринимателя (для российского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банковские реквизиты;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2) полученную не ранее чем за шесть месяцев до даты размещения в единой информационной системе извещения о проведении открытого аукциона выписку из Единого государственного реестра юридических лиц,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юридических лиц, равнозначность которой выписке из Единого государственного реестра юридических лиц, полученной в электронном виде не ранее чем за шесть месяцев до даты размещения в единой информационной системе извещения о проведении открытого аукциона и подписанной электронной подписью налогового органа, удостоверена в нотариальном порядке (для российского юридического лица), полученную не </w:t>
      </w:r>
      <w:r w:rsidRPr="00423FD4">
        <w:rPr>
          <w:rFonts w:ascii="Times New Roman" w:eastAsia="Courier New" w:hAnsi="Times New Roman" w:cs="Times New Roman"/>
          <w:color w:val="000000" w:themeColor="text1"/>
          <w:sz w:val="28"/>
          <w:szCs w:val="28"/>
        </w:rPr>
        <w:lastRenderedPageBreak/>
        <w:t>ранее чем за шесть месяцев до даты размещения в единой информационной системе извещения о проведении открытого аукциона выписку из Единого государственного реестра индивидуальных предпринимателей,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индивидуальных предпринимателей, равнозначность которой выписке из Единого государственного реестра индивидуальных предпринимателей, полученной в электронном виде не ранее чем за шесть месяцев до даты размещения в единой информационной системе извещения о проведении открытого аукциона и подписанной электронной подписью налогового органа, удостоверена в нотариальном порядке (для российского индивидуального предпринимателя), копии документов, удостоверяющих личность участника открытого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копии учредительных документов участника открытого аукциона (для юридического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 документ, подтверждающий полномочия лица на осуществление действий от имени участника открытого аукциона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аукциона без доверенности (далее в настоящем подпункте - руководитель). В случае если от имени участника открытого аукциона действует иное лицо, заявка на участие в открытом аукционе должна содержать также доверенность на осуществление действий от имени участника открытого аукциона, заверенную печатью участника открытого аукциона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аукционе должна содержать также документ, подтверждающий полномочия такого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22" w:name="Par896"/>
      <w:bookmarkEnd w:id="22"/>
      <w:r w:rsidRPr="00423FD4">
        <w:rPr>
          <w:rFonts w:ascii="Times New Roman" w:eastAsia="Courier New" w:hAnsi="Times New Roman" w:cs="Times New Roman"/>
          <w:color w:val="000000" w:themeColor="text1"/>
          <w:sz w:val="28"/>
          <w:szCs w:val="28"/>
        </w:rPr>
        <w:t>5) документы, подтверждающие соответствие участника открытого аукциона требованиям, установленным в документации об открытом аукционе;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w:t>
      </w:r>
      <w:r w:rsidRPr="00423FD4">
        <w:rPr>
          <w:rFonts w:ascii="Times New Roman" w:eastAsia="Courier New" w:hAnsi="Times New Roman" w:cs="Times New Roman"/>
          <w:color w:val="000000" w:themeColor="text1"/>
          <w:sz w:val="28"/>
          <w:szCs w:val="28"/>
        </w:rPr>
        <w:lastRenderedPageBreak/>
        <w:t>для участника открытого аукциона поставка товара, выполнение работ или оказание услуг, являющихся предметом закупки, либо внесение денежных средств в качестве обеспечения заявки на участие в открытом аукционе, обеспечения исполнения договора являются крупной сделкой;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7) предложение участника открытого аукциона в отношении предмета закупки, включая: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согласие участника открытого аукциона на поставку товара, выполнение работы или оказание услуги на условиях, предусмотренных документацией об открытом аукционе и не подлежащих изменению по результатам проведения открытого аукциона;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в случаях, предусмотренных документацией об открытом аукционе, за исключением случаев включения в документацию об открытом аукционе проектной документации, утвержденной в порядке, установленном законодательством о градостроительной деятельности, конкретные показатели в отношении товара, работы, услуги, соответствующие значениям, установленным в документации об открытом аукционе;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открытом аукционе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открытом аукционе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23" w:name="Par904"/>
      <w:bookmarkEnd w:id="23"/>
      <w:r w:rsidRPr="00423FD4">
        <w:rPr>
          <w:rFonts w:ascii="Times New Roman" w:eastAsia="Courier New" w:hAnsi="Times New Roman" w:cs="Times New Roman"/>
          <w:color w:val="000000" w:themeColor="text1"/>
          <w:sz w:val="28"/>
          <w:szCs w:val="28"/>
        </w:rPr>
        <w:t>8) в случаях, предусмотренных документацией об открытом аукционе, документы, подтверждающие соответствие товара, работы или услуги требованиям, установленным в документации об открытом аукционе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24" w:name="Par905"/>
      <w:bookmarkEnd w:id="24"/>
      <w:r w:rsidRPr="00423FD4">
        <w:rPr>
          <w:rFonts w:ascii="Times New Roman" w:eastAsia="Courier New" w:hAnsi="Times New Roman" w:cs="Times New Roman"/>
          <w:color w:val="000000" w:themeColor="text1"/>
          <w:sz w:val="28"/>
          <w:szCs w:val="28"/>
        </w:rPr>
        <w:lastRenderedPageBreak/>
        <w:t>9) документы, подтверждающие предоставление обеспечения заявки на участие в открытом аукционе, в случае если Заказчиком в документации об открытом аукционе установлено требование обеспечения заявки на участие в открытом аукционе. Указанные документы не представляются государственными и муниципальными учреждениями;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10) соглашение между лицами, выступающими на стороне одного участника открытого аукциона, или копию такого соглашения в случае участия в открытом аукционе нескольких лиц, выступающих на стороне одного участника открытого аукциона. В таком соглашении должны быть определены права, обязанности и ответственность каждого лица, выступающего на стороне одного участника открытого аукциона, по участию в открытом аукционе и исполнению договора. При этом такое распределение должно учитывать соответствие таких лиц требованиям к участникам открытого аукциона, установленным в документации об открытом аукционе, и наличие у таких лиц документов, которые должна содержать заявка на участие в открытом аукционе в соответствии с документацией об открытом аукционе;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11) согласие участника открытого аукциона на обработку его персональных данных (для физического лица, в том числе индивидуального предпринимателя).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случае участия в открытом аукционе нескольких лиц, выступающих на стороне одного участника открытого аукциона, информация и документы, указанные в подпунктах 1-4, 6, 11 настоящего пункта, документы, указанные в </w:t>
      </w:r>
      <w:hyperlink w:anchor="Par896">
        <w:r w:rsidRPr="00423FD4">
          <w:rPr>
            <w:rStyle w:val="ListLabel26"/>
            <w:color w:val="000000" w:themeColor="text1"/>
            <w:sz w:val="28"/>
            <w:szCs w:val="28"/>
          </w:rPr>
          <w:t>подпункте 5</w:t>
        </w:r>
      </w:hyperlink>
      <w:r w:rsidRPr="00423FD4">
        <w:rPr>
          <w:rFonts w:ascii="Times New Roman" w:eastAsia="Courier New" w:hAnsi="Times New Roman" w:cs="Times New Roman"/>
          <w:color w:val="000000" w:themeColor="text1"/>
          <w:sz w:val="28"/>
          <w:szCs w:val="28"/>
        </w:rPr>
        <w:t xml:space="preserve"> настоящего пункта и подтверждающие соответствие участника открытого аукциона требованиям, установленным в документации об открытом аукционе в соответствии с </w:t>
      </w:r>
      <w:hyperlink w:anchor="Par382">
        <w:r w:rsidRPr="00423FD4">
          <w:rPr>
            <w:rStyle w:val="ListLabel26"/>
            <w:color w:val="000000" w:themeColor="text1"/>
            <w:sz w:val="28"/>
            <w:szCs w:val="28"/>
          </w:rPr>
          <w:t>подпунктами 2</w:t>
        </w:r>
      </w:hyperlink>
      <w:r w:rsidRPr="00423FD4">
        <w:rPr>
          <w:rFonts w:ascii="Times New Roman" w:eastAsia="Courier New" w:hAnsi="Times New Roman" w:cs="Times New Roman"/>
          <w:color w:val="000000" w:themeColor="text1"/>
          <w:sz w:val="28"/>
          <w:szCs w:val="28"/>
        </w:rPr>
        <w:t>-</w:t>
      </w:r>
      <w:hyperlink w:anchor="Par391">
        <w:r w:rsidRPr="00423FD4">
          <w:rPr>
            <w:rStyle w:val="ListLabel26"/>
            <w:color w:val="000000" w:themeColor="text1"/>
            <w:sz w:val="28"/>
            <w:szCs w:val="28"/>
          </w:rPr>
          <w:t>11 пункта 2.</w:t>
        </w:r>
      </w:hyperlink>
      <w:hyperlink w:anchor="Par391">
        <w:r w:rsidRPr="00423FD4">
          <w:rPr>
            <w:rStyle w:val="ListLabel26"/>
            <w:color w:val="000000" w:themeColor="text1"/>
            <w:sz w:val="28"/>
            <w:szCs w:val="28"/>
          </w:rPr>
          <w:t>1</w:t>
        </w:r>
      </w:hyperlink>
      <w:r w:rsidRPr="00423FD4">
        <w:rPr>
          <w:rStyle w:val="ListLabel26"/>
          <w:color w:val="000000" w:themeColor="text1"/>
          <w:sz w:val="28"/>
          <w:szCs w:val="28"/>
        </w:rPr>
        <w:t>0</w:t>
      </w:r>
      <w:hyperlink w:anchor="Par391">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должны быть представлены в отношении каждого такого лица, документы, указанные в </w:t>
      </w:r>
      <w:hyperlink w:anchor="Par904">
        <w:r w:rsidRPr="00423FD4">
          <w:rPr>
            <w:rStyle w:val="ListLabel26"/>
            <w:color w:val="000000" w:themeColor="text1"/>
            <w:sz w:val="28"/>
            <w:szCs w:val="28"/>
          </w:rPr>
          <w:t>подпунктах 8</w:t>
        </w:r>
      </w:hyperlink>
      <w:r w:rsidRPr="00423FD4">
        <w:rPr>
          <w:rFonts w:ascii="Times New Roman" w:eastAsia="Courier New" w:hAnsi="Times New Roman" w:cs="Times New Roman"/>
          <w:color w:val="000000" w:themeColor="text1"/>
          <w:sz w:val="28"/>
          <w:szCs w:val="28"/>
        </w:rPr>
        <w:t xml:space="preserve">, </w:t>
      </w:r>
      <w:hyperlink w:anchor="Par905">
        <w:r w:rsidRPr="00423FD4">
          <w:rPr>
            <w:rStyle w:val="ListLabel26"/>
            <w:color w:val="000000" w:themeColor="text1"/>
            <w:sz w:val="28"/>
            <w:szCs w:val="28"/>
          </w:rPr>
          <w:t>9</w:t>
        </w:r>
      </w:hyperlink>
      <w:r w:rsidRPr="00423FD4">
        <w:rPr>
          <w:rFonts w:ascii="Times New Roman" w:eastAsia="Courier New" w:hAnsi="Times New Roman" w:cs="Times New Roman"/>
          <w:color w:val="000000" w:themeColor="text1"/>
          <w:sz w:val="28"/>
          <w:szCs w:val="28"/>
        </w:rPr>
        <w:t xml:space="preserve"> настоящего пункта, документы, указанные в </w:t>
      </w:r>
      <w:hyperlink w:anchor="Par896">
        <w:r w:rsidRPr="00423FD4">
          <w:rPr>
            <w:rStyle w:val="ListLabel26"/>
            <w:color w:val="000000" w:themeColor="text1"/>
            <w:sz w:val="28"/>
            <w:szCs w:val="28"/>
          </w:rPr>
          <w:t>подпункте 5</w:t>
        </w:r>
      </w:hyperlink>
      <w:r w:rsidRPr="00423FD4">
        <w:rPr>
          <w:rFonts w:ascii="Times New Roman" w:eastAsia="Courier New" w:hAnsi="Times New Roman" w:cs="Times New Roman"/>
          <w:color w:val="000000" w:themeColor="text1"/>
          <w:sz w:val="28"/>
          <w:szCs w:val="28"/>
        </w:rPr>
        <w:t xml:space="preserve"> настоящего пункта и подтверждающие соответствие участника открытого аукциона требованиям, установленным в документации об открытом аукционе в соответствии с </w:t>
      </w:r>
      <w:hyperlink w:anchor="Par381">
        <w:r w:rsidRPr="00423FD4">
          <w:rPr>
            <w:rStyle w:val="ListLabel26"/>
            <w:color w:val="000000" w:themeColor="text1"/>
            <w:sz w:val="28"/>
            <w:szCs w:val="28"/>
          </w:rPr>
          <w:t>подпунктами 1</w:t>
        </w:r>
      </w:hyperlink>
      <w:r w:rsidRPr="00423FD4">
        <w:rPr>
          <w:rFonts w:ascii="Times New Roman" w:eastAsia="Courier New" w:hAnsi="Times New Roman" w:cs="Times New Roman"/>
          <w:color w:val="000000" w:themeColor="text1"/>
          <w:sz w:val="28"/>
          <w:szCs w:val="28"/>
        </w:rPr>
        <w:t xml:space="preserve">, </w:t>
      </w:r>
      <w:hyperlink w:anchor="Par392">
        <w:r w:rsidRPr="00423FD4">
          <w:rPr>
            <w:rStyle w:val="ListLabel26"/>
            <w:color w:val="000000" w:themeColor="text1"/>
            <w:sz w:val="28"/>
            <w:szCs w:val="28"/>
          </w:rPr>
          <w:t>12</w:t>
        </w:r>
      </w:hyperlink>
      <w:r w:rsidRPr="00423FD4">
        <w:rPr>
          <w:rFonts w:ascii="Times New Roman" w:eastAsia="Courier New" w:hAnsi="Times New Roman" w:cs="Times New Roman"/>
          <w:color w:val="000000" w:themeColor="text1"/>
          <w:sz w:val="28"/>
          <w:szCs w:val="28"/>
        </w:rPr>
        <w:t>-</w:t>
      </w:r>
      <w:hyperlink w:anchor="Par396">
        <w:r w:rsidRPr="00423FD4">
          <w:rPr>
            <w:rStyle w:val="ListLabel26"/>
            <w:color w:val="000000" w:themeColor="text1"/>
            <w:sz w:val="28"/>
            <w:szCs w:val="28"/>
          </w:rPr>
          <w:t>16 пункта 2.</w:t>
        </w:r>
      </w:hyperlink>
      <w:hyperlink w:anchor="Par396">
        <w:r w:rsidRPr="00423FD4">
          <w:rPr>
            <w:rStyle w:val="ListLabel26"/>
            <w:color w:val="000000" w:themeColor="text1"/>
            <w:sz w:val="28"/>
            <w:szCs w:val="28"/>
          </w:rPr>
          <w:t>1</w:t>
        </w:r>
      </w:hyperlink>
      <w:r w:rsidRPr="00423FD4">
        <w:rPr>
          <w:rStyle w:val="ListLabel26"/>
          <w:color w:val="000000" w:themeColor="text1"/>
          <w:sz w:val="28"/>
          <w:szCs w:val="28"/>
        </w:rPr>
        <w:t>0</w:t>
      </w:r>
      <w:hyperlink w:anchor="Par396">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должны быть представлены в отношении хотя бы одного из таких лиц.</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Требовать от участника открытого аукциона иные документы и информацию не допускается.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Заявка на участие в открытом аукционе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Заявка на участие в открытом аукционе может быть подана в запечатанном конверте.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3.6.5. Прием заявок на участие в открытом аукционе прекращается с наступлением даты и времени окончания срока подачи заявок на участие в открытом аукционе, установленных в извещении о проведении открытого аукциона и документации об открытом аукционе.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3.6.6. Комиссия осуществляет рассмотрение заявок на участие в </w:t>
      </w:r>
      <w:r w:rsidRPr="00423FD4">
        <w:rPr>
          <w:rFonts w:ascii="Times New Roman" w:eastAsia="Courier New" w:hAnsi="Times New Roman" w:cs="Times New Roman"/>
          <w:color w:val="000000" w:themeColor="text1"/>
          <w:sz w:val="28"/>
          <w:szCs w:val="28"/>
        </w:rPr>
        <w:lastRenderedPageBreak/>
        <w:t>открытом аукционе, в том числе единственной поданной заявки на участие в открытом аукционе и единственной рассматриваемой заявки на участие в открытом аукционе, в срок, не превышающий двадцать дней с даты окончания срока подачи заявок на участие в открытом аукционе.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 результатам рассмотрения заявок на участие в открытом аукционе комиссия принимает решение о признании заявки на участие в открытом аукционе соответствующей требованиям, установленным в извещении о проведении открытого аукциона, документации об открытом аукционе, или об отклонении заявки на участие в открытом аукционе.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Результаты рассмотрения заявок на участие в открытом аукционе вносятся в протокол рассмотрения заявок на участие в открытом аукционе.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3.6.7. С целью подведения итогов открытого аукциона комиссия проводит аукцион, на котором определяется победитель открытого аукциона, в срок, не превышающий пяти дней с даты окончания срока рассмотрения заявок на участие в открытом аукционе.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proofErr w:type="gramStart"/>
      <w:r w:rsidRPr="00423FD4">
        <w:rPr>
          <w:rFonts w:ascii="Times New Roman" w:eastAsia="Courier New" w:hAnsi="Times New Roman" w:cs="Times New Roman"/>
          <w:color w:val="000000" w:themeColor="text1"/>
          <w:sz w:val="28"/>
          <w:szCs w:val="28"/>
        </w:rPr>
        <w:t>Аукцион проводится в день, во время, в месте и в порядке, которые указаны в документации об открытом аукционе.</w:t>
      </w:r>
      <w:proofErr w:type="gramEnd"/>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аукционе могут участвовать только участники открытого аукциона, заявки на участие в открытом аукционе которых не были отклонены, за исключением единственного участника открытого аукциона. Заказчик обязан предоставить возможность всем участникам открытого аукциона, заявки на участие в открытом аукционе которых не были отклонены, за исключением единственного участника открытого аукциона, или их представителям принять участие в аукционе.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Аукцион проводится путем снижения начальной (максимальной) цены договора, указанной в извещении о проведении открытого аукциона и документации об открытом аукционе, на </w:t>
      </w:r>
      <w:r w:rsidR="00997960">
        <w:rPr>
          <w:rFonts w:ascii="Times New Roman" w:eastAsia="Courier New" w:hAnsi="Times New Roman" w:cs="Times New Roman"/>
          <w:color w:val="000000" w:themeColor="text1"/>
          <w:sz w:val="28"/>
          <w:szCs w:val="28"/>
        </w:rPr>
        <w:t>«</w:t>
      </w:r>
      <w:r w:rsidRPr="00423FD4">
        <w:rPr>
          <w:rFonts w:ascii="Times New Roman" w:eastAsia="Courier New" w:hAnsi="Times New Roman" w:cs="Times New Roman"/>
          <w:color w:val="000000" w:themeColor="text1"/>
          <w:sz w:val="28"/>
          <w:szCs w:val="28"/>
        </w:rPr>
        <w:t>шаг аукциона</w:t>
      </w:r>
      <w:r w:rsidR="00997960">
        <w:rPr>
          <w:rFonts w:ascii="Times New Roman" w:eastAsia="Courier New" w:hAnsi="Times New Roman" w:cs="Times New Roman"/>
          <w:color w:val="000000" w:themeColor="text1"/>
          <w:sz w:val="28"/>
          <w:szCs w:val="28"/>
        </w:rPr>
        <w:t>»</w:t>
      </w:r>
      <w:r w:rsidRPr="00423FD4">
        <w:rPr>
          <w:rFonts w:ascii="Times New Roman" w:eastAsia="Courier New" w:hAnsi="Times New Roman" w:cs="Times New Roman"/>
          <w:color w:val="000000" w:themeColor="text1"/>
          <w:sz w:val="28"/>
          <w:szCs w:val="28"/>
        </w:rPr>
        <w:t>.</w:t>
      </w:r>
    </w:p>
    <w:p w:rsidR="00795EA4" w:rsidRPr="00423FD4" w:rsidRDefault="00997960" w:rsidP="00795EA4">
      <w:pPr>
        <w:pStyle w:val="ConsPlusNormal"/>
        <w:ind w:firstLine="540"/>
        <w:jc w:val="both"/>
        <w:rPr>
          <w:rFonts w:ascii="Times New Roman" w:eastAsia="Courier New" w:hAnsi="Times New Roman" w:cs="Times New Roman"/>
          <w:color w:val="000000" w:themeColor="text1"/>
          <w:sz w:val="28"/>
          <w:szCs w:val="28"/>
        </w:rPr>
      </w:pPr>
      <w:r>
        <w:rPr>
          <w:rFonts w:ascii="Times New Roman" w:eastAsia="Courier New" w:hAnsi="Times New Roman" w:cs="Times New Roman"/>
          <w:color w:val="000000" w:themeColor="text1"/>
          <w:sz w:val="28"/>
          <w:szCs w:val="28"/>
        </w:rPr>
        <w:t>«</w:t>
      </w:r>
      <w:r w:rsidR="00795EA4" w:rsidRPr="00423FD4">
        <w:rPr>
          <w:rFonts w:ascii="Times New Roman" w:eastAsia="Courier New" w:hAnsi="Times New Roman" w:cs="Times New Roman"/>
          <w:color w:val="000000" w:themeColor="text1"/>
          <w:sz w:val="28"/>
          <w:szCs w:val="28"/>
        </w:rPr>
        <w:t>Шаг аукциона</w:t>
      </w:r>
      <w:r>
        <w:rPr>
          <w:rFonts w:ascii="Times New Roman" w:eastAsia="Courier New" w:hAnsi="Times New Roman" w:cs="Times New Roman"/>
          <w:color w:val="000000" w:themeColor="text1"/>
          <w:sz w:val="28"/>
          <w:szCs w:val="28"/>
        </w:rPr>
        <w:t>»</w:t>
      </w:r>
      <w:r w:rsidR="00795EA4" w:rsidRPr="00423FD4">
        <w:rPr>
          <w:rFonts w:ascii="Times New Roman" w:eastAsia="Courier New" w:hAnsi="Times New Roman" w:cs="Times New Roman"/>
          <w:color w:val="000000" w:themeColor="text1"/>
          <w:sz w:val="28"/>
          <w:szCs w:val="28"/>
        </w:rPr>
        <w:t xml:space="preserve"> устанавливается в размере пяти процентов начальной (максимальной) цены договора, указанной в извещении о проведении открытого аукциона и документации об открытом аукционе. В случае если после троекратного объявления цены договора, сниженной в соответствии с </w:t>
      </w:r>
      <w:r>
        <w:rPr>
          <w:rFonts w:ascii="Times New Roman" w:eastAsia="Courier New" w:hAnsi="Times New Roman" w:cs="Times New Roman"/>
          <w:color w:val="000000" w:themeColor="text1"/>
          <w:sz w:val="28"/>
          <w:szCs w:val="28"/>
        </w:rPr>
        <w:t>«</w:t>
      </w:r>
      <w:r w:rsidR="00795EA4" w:rsidRPr="00423FD4">
        <w:rPr>
          <w:rFonts w:ascii="Times New Roman" w:eastAsia="Courier New" w:hAnsi="Times New Roman" w:cs="Times New Roman"/>
          <w:color w:val="000000" w:themeColor="text1"/>
          <w:sz w:val="28"/>
          <w:szCs w:val="28"/>
        </w:rPr>
        <w:t>шагом аукциона</w:t>
      </w:r>
      <w:r>
        <w:rPr>
          <w:rFonts w:ascii="Times New Roman" w:eastAsia="Courier New" w:hAnsi="Times New Roman" w:cs="Times New Roman"/>
          <w:color w:val="000000" w:themeColor="text1"/>
          <w:sz w:val="28"/>
          <w:szCs w:val="28"/>
        </w:rPr>
        <w:t>»</w:t>
      </w:r>
      <w:r w:rsidR="00795EA4" w:rsidRPr="00423FD4">
        <w:rPr>
          <w:rFonts w:ascii="Times New Roman" w:eastAsia="Courier New" w:hAnsi="Times New Roman" w:cs="Times New Roman"/>
          <w:color w:val="000000" w:themeColor="text1"/>
          <w:sz w:val="28"/>
          <w:szCs w:val="28"/>
        </w:rPr>
        <w:t xml:space="preserve">, ни один из участников открытого аукциона не заявил о своем согласии заключить договор по объявленной цене, аукционист обязан снизить </w:t>
      </w:r>
      <w:r>
        <w:rPr>
          <w:rFonts w:ascii="Times New Roman" w:eastAsia="Courier New" w:hAnsi="Times New Roman" w:cs="Times New Roman"/>
          <w:color w:val="000000" w:themeColor="text1"/>
          <w:sz w:val="28"/>
          <w:szCs w:val="28"/>
        </w:rPr>
        <w:t>«</w:t>
      </w:r>
      <w:r w:rsidR="00795EA4" w:rsidRPr="00423FD4">
        <w:rPr>
          <w:rFonts w:ascii="Times New Roman" w:eastAsia="Courier New" w:hAnsi="Times New Roman" w:cs="Times New Roman"/>
          <w:color w:val="000000" w:themeColor="text1"/>
          <w:sz w:val="28"/>
          <w:szCs w:val="28"/>
        </w:rPr>
        <w:t>шаг аукциона</w:t>
      </w:r>
      <w:r>
        <w:rPr>
          <w:rFonts w:ascii="Times New Roman" w:eastAsia="Courier New" w:hAnsi="Times New Roman" w:cs="Times New Roman"/>
          <w:color w:val="000000" w:themeColor="text1"/>
          <w:sz w:val="28"/>
          <w:szCs w:val="28"/>
        </w:rPr>
        <w:t>»</w:t>
      </w:r>
      <w:r w:rsidR="00795EA4" w:rsidRPr="00423FD4">
        <w:rPr>
          <w:rFonts w:ascii="Times New Roman" w:eastAsia="Courier New" w:hAnsi="Times New Roman" w:cs="Times New Roman"/>
          <w:color w:val="000000" w:themeColor="text1"/>
          <w:sz w:val="28"/>
          <w:szCs w:val="28"/>
        </w:rPr>
        <w:t xml:space="preserve"> на 0,5 процента начальной (максимальной) цены договора, но не ниже 0,5 процента начальной (максимальной) цены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Аукционист выбирается комиссией из числа членов комиссии.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Комиссия непосредственно перед началом проведения аукциона регистрирует участников открытого аукциона, явившихся на аукцион, или их представителей. При регистрации участникам открытого аукциона или их представителям выдаются пронумерованные карточки (далее - карточки).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Аукцион начинается с объявления аукционистом начала проведения аукциона, номера лота (в случае проведения аукциона по нескольким лотам), предмета закупки, начальной (максимальной) цены договора, </w:t>
      </w:r>
      <w:r w:rsidR="00997960">
        <w:rPr>
          <w:rFonts w:ascii="Times New Roman" w:eastAsia="Courier New" w:hAnsi="Times New Roman" w:cs="Times New Roman"/>
          <w:color w:val="000000" w:themeColor="text1"/>
          <w:sz w:val="28"/>
          <w:szCs w:val="28"/>
        </w:rPr>
        <w:t>«</w:t>
      </w:r>
      <w:r w:rsidRPr="00423FD4">
        <w:rPr>
          <w:rFonts w:ascii="Times New Roman" w:eastAsia="Courier New" w:hAnsi="Times New Roman" w:cs="Times New Roman"/>
          <w:color w:val="000000" w:themeColor="text1"/>
          <w:sz w:val="28"/>
          <w:szCs w:val="28"/>
        </w:rPr>
        <w:t>шага аукциона</w:t>
      </w:r>
      <w:r w:rsidR="00997960">
        <w:rPr>
          <w:rFonts w:ascii="Times New Roman" w:eastAsia="Courier New" w:hAnsi="Times New Roman" w:cs="Times New Roman"/>
          <w:color w:val="000000" w:themeColor="text1"/>
          <w:sz w:val="28"/>
          <w:szCs w:val="28"/>
        </w:rPr>
        <w:t>»</w:t>
      </w:r>
      <w:r w:rsidRPr="00423FD4">
        <w:rPr>
          <w:rFonts w:ascii="Times New Roman" w:eastAsia="Courier New" w:hAnsi="Times New Roman" w:cs="Times New Roman"/>
          <w:color w:val="000000" w:themeColor="text1"/>
          <w:sz w:val="28"/>
          <w:szCs w:val="28"/>
        </w:rPr>
        <w:t xml:space="preserve">, сведений об участниках открытого аукциона, которые не явились на аукцион, аукционист предлагает участникам открытого аукциона подавать </w:t>
      </w:r>
      <w:r w:rsidRPr="00423FD4">
        <w:rPr>
          <w:rFonts w:ascii="Times New Roman" w:eastAsia="Courier New" w:hAnsi="Times New Roman" w:cs="Times New Roman"/>
          <w:color w:val="000000" w:themeColor="text1"/>
          <w:sz w:val="28"/>
          <w:szCs w:val="28"/>
        </w:rPr>
        <w:lastRenderedPageBreak/>
        <w:t>свои предложения о цене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Участник открытого аукциона после объявления аукционистом начальной (максимальной) цены договора и цены договора, сниженной в соответствии с </w:t>
      </w:r>
      <w:r w:rsidR="00997960">
        <w:rPr>
          <w:rFonts w:ascii="Times New Roman" w:eastAsia="Courier New" w:hAnsi="Times New Roman" w:cs="Times New Roman"/>
          <w:color w:val="000000" w:themeColor="text1"/>
          <w:sz w:val="28"/>
          <w:szCs w:val="28"/>
        </w:rPr>
        <w:t>«</w:t>
      </w:r>
      <w:r w:rsidRPr="00423FD4">
        <w:rPr>
          <w:rFonts w:ascii="Times New Roman" w:eastAsia="Courier New" w:hAnsi="Times New Roman" w:cs="Times New Roman"/>
          <w:color w:val="000000" w:themeColor="text1"/>
          <w:sz w:val="28"/>
          <w:szCs w:val="28"/>
        </w:rPr>
        <w:t>шагом аукциона</w:t>
      </w:r>
      <w:r w:rsidR="00997960">
        <w:rPr>
          <w:rFonts w:ascii="Times New Roman" w:eastAsia="Courier New" w:hAnsi="Times New Roman" w:cs="Times New Roman"/>
          <w:color w:val="000000" w:themeColor="text1"/>
          <w:sz w:val="28"/>
          <w:szCs w:val="28"/>
        </w:rPr>
        <w:t>»</w:t>
      </w:r>
      <w:r w:rsidRPr="00423FD4">
        <w:rPr>
          <w:rFonts w:ascii="Times New Roman" w:eastAsia="Courier New" w:hAnsi="Times New Roman" w:cs="Times New Roman"/>
          <w:color w:val="000000" w:themeColor="text1"/>
          <w:sz w:val="28"/>
          <w:szCs w:val="28"/>
        </w:rPr>
        <w:t xml:space="preserve">, поднимает карточку в случае, если он согласен заключить договор по объявленной цене. Поднятие карточки участником открытого аукциона после объявления аукционистом цены договора, сниженной в соответствии с </w:t>
      </w:r>
      <w:r w:rsidR="00997960">
        <w:rPr>
          <w:rFonts w:ascii="Times New Roman" w:eastAsia="Courier New" w:hAnsi="Times New Roman" w:cs="Times New Roman"/>
          <w:color w:val="000000" w:themeColor="text1"/>
          <w:sz w:val="28"/>
          <w:szCs w:val="28"/>
        </w:rPr>
        <w:t>«</w:t>
      </w:r>
      <w:r w:rsidRPr="00423FD4">
        <w:rPr>
          <w:rFonts w:ascii="Times New Roman" w:eastAsia="Courier New" w:hAnsi="Times New Roman" w:cs="Times New Roman"/>
          <w:color w:val="000000" w:themeColor="text1"/>
          <w:sz w:val="28"/>
          <w:szCs w:val="28"/>
        </w:rPr>
        <w:t>шагом аукциона</w:t>
      </w:r>
      <w:r w:rsidR="00997960">
        <w:rPr>
          <w:rFonts w:ascii="Times New Roman" w:eastAsia="Courier New" w:hAnsi="Times New Roman" w:cs="Times New Roman"/>
          <w:color w:val="000000" w:themeColor="text1"/>
          <w:sz w:val="28"/>
          <w:szCs w:val="28"/>
        </w:rPr>
        <w:t>»</w:t>
      </w:r>
      <w:r w:rsidRPr="00423FD4">
        <w:rPr>
          <w:rFonts w:ascii="Times New Roman" w:eastAsia="Courier New" w:hAnsi="Times New Roman" w:cs="Times New Roman"/>
          <w:color w:val="000000" w:themeColor="text1"/>
          <w:sz w:val="28"/>
          <w:szCs w:val="28"/>
        </w:rPr>
        <w:t>, является предложением данного участника открытого аукциона о соответствующей цене договора.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если при проведении аукциона цена договора снижена до нуля, аукцион проводится на право заключить договор. При этом аукцион проводится путем повышения цены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Аукцион считается оконченным, если после троекратного объявления аукционистом цены договора, сниженной в соответствии с минимальным значением </w:t>
      </w:r>
      <w:r w:rsidR="00FA2210">
        <w:rPr>
          <w:rFonts w:ascii="Times New Roman" w:eastAsia="Courier New" w:hAnsi="Times New Roman" w:cs="Times New Roman"/>
          <w:color w:val="000000" w:themeColor="text1"/>
          <w:sz w:val="28"/>
          <w:szCs w:val="28"/>
        </w:rPr>
        <w:t>«</w:t>
      </w:r>
      <w:r w:rsidRPr="00423FD4">
        <w:rPr>
          <w:rFonts w:ascii="Times New Roman" w:eastAsia="Courier New" w:hAnsi="Times New Roman" w:cs="Times New Roman"/>
          <w:color w:val="000000" w:themeColor="text1"/>
          <w:sz w:val="28"/>
          <w:szCs w:val="28"/>
        </w:rPr>
        <w:t>шага аукциона</w:t>
      </w:r>
      <w:r w:rsidR="00FA2210">
        <w:rPr>
          <w:rFonts w:ascii="Times New Roman" w:eastAsia="Courier New" w:hAnsi="Times New Roman" w:cs="Times New Roman"/>
          <w:color w:val="000000" w:themeColor="text1"/>
          <w:sz w:val="28"/>
          <w:szCs w:val="28"/>
        </w:rPr>
        <w:t>»</w:t>
      </w:r>
      <w:r w:rsidRPr="00423FD4">
        <w:rPr>
          <w:rFonts w:ascii="Times New Roman" w:eastAsia="Courier New" w:hAnsi="Times New Roman" w:cs="Times New Roman"/>
          <w:color w:val="000000" w:themeColor="text1"/>
          <w:sz w:val="28"/>
          <w:szCs w:val="28"/>
        </w:rPr>
        <w:t>, ни один участник открытого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номера карточек победителя открытого аукциона и участника открытого аукциона, сделавшего предпоследнее предложение о цене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если при проведении аукциона не поступило ни одно предложение о цене договора, открытый аукцион для целей настоящего Положения признается несостоявшимся.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Заказчик обязан обеспечить осуществление аудиозаписи аукциона. Участник открытого аукциона, присутствующий на аукционе, вправе осуществлять аудио- и видеозапись аукциона.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Победителем открытого аукциона признается участник открытого аукциона, заявка на </w:t>
      </w:r>
      <w:proofErr w:type="gramStart"/>
      <w:r w:rsidRPr="00423FD4">
        <w:rPr>
          <w:rFonts w:ascii="Times New Roman" w:eastAsia="Courier New" w:hAnsi="Times New Roman" w:cs="Times New Roman"/>
          <w:color w:val="000000" w:themeColor="text1"/>
          <w:sz w:val="28"/>
          <w:szCs w:val="28"/>
        </w:rPr>
        <w:t>участие</w:t>
      </w:r>
      <w:proofErr w:type="gramEnd"/>
      <w:r w:rsidRPr="00423FD4">
        <w:rPr>
          <w:rFonts w:ascii="Times New Roman" w:eastAsia="Courier New" w:hAnsi="Times New Roman" w:cs="Times New Roman"/>
          <w:color w:val="000000" w:themeColor="text1"/>
          <w:sz w:val="28"/>
          <w:szCs w:val="28"/>
        </w:rPr>
        <w:t xml:space="preserve"> в открытом аукционе которого признана соответствующей требованиям, установленным в документации об открытом аукционе, и заявке на участие в открытом аукционе которого присвоен первый номер.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Участником открытого аукциона, который предложил такие же, как и победитель открытого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открытого аукциона, признается участник открытого аукциона, заявка на участие в открытом аукционе которого признана соответствующей требованиям, установленным в документации об открытом аукционе, и заявке на участие в открытом аукционе которого присвоен второй номер.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Результаты аукциона, а также сведения о признании открытого аукциона несостоявшимся по основанию, предусмотренному настоящим пунктом, вносятся в протокол проведения аукциона, являющийся итоговым протоколом.</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3.7. АУКЦИОН В ЭЛЕКТРОННОЙ ФОРМЕ</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3.7.1. Под аукционом в электронной форме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 на электронной площадке извещения о проведении аукциона в электронной форме и документации об аукционе в электронной форме и победителем аукциона в электронной форме признается участник аукциона в электронной форме, заявка на участие в аукционе в электронной форме которого соответствует требованиям, установленным в документации об аукционе в электронной форме, и который предложил наиболее низкую цену договора путем снижения начальной (максимальной) цены договора, указанной в извещении о проведении аукциона в электронной форме и документации об аукционе в электронной форме, на величину в пределах «шага аукциона». В случае если при проведении аукциона в электронной форме цена договора снижена до нуля, аукцион в электронной форме проводится на право заключить договор. В этом случае победителем аукциона в электронной форме признается участник аукциона в электронной форме, заявка на участие в аукционе в электронной форме которого соответствует требованиям, установленным в документации об аукционе в электронной форме, и который предложил наиболее высокую цену за право заключить договор.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3.7.2. Заказчик может осуществлять закупку путем проведения аукциона в электронной форме во всех случаях, за исключением следующих случаев: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осуществление закупки, сведения о которой составляют государственную тайну;</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 осуществление закупки, в отношении которой координационным органом Правительства 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 при реализации инвестиционных проектов;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 осуществление закупки, в отношении которой Правительством 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3.7.3. Заказчик размещает в единой информационной системе и на </w:t>
      </w:r>
      <w:r w:rsidRPr="00423FD4">
        <w:rPr>
          <w:rFonts w:ascii="Times New Roman" w:eastAsia="Courier New" w:hAnsi="Times New Roman" w:cs="Times New Roman"/>
          <w:color w:val="000000" w:themeColor="text1"/>
          <w:sz w:val="28"/>
          <w:szCs w:val="28"/>
        </w:rPr>
        <w:lastRenderedPageBreak/>
        <w:t>электронной площадке извещение о проведении аукциона в электронной форме и документацию об аукционе в электронной форме не менее чем за пятнадцать дней до даты окончания срока подачи заявок на участие в аукционе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3.7.4. Участник аукциона в электронной форме подает заявку на участие в аукционе в электронной форме в форме электронного документа на электронной площадке. Заявка на участие в аукционе в электронной форме состоит из двух частей, подаваемых одновременно.</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3.7.5. Первая часть заявки на участие в аукционе в электронной форме должна содержать предложение участника аукциона в электронной форме в отношении предмета закупки, включая: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согласие участника аукциона в электронной форме на поставку товара, выполнение работы или оказание услуги на условиях, предусмотренных документацией об аукционе в электронной форме и не подлежащих изменению по результатам проведения аукциона в электронной форме. Такое согласие может включаться в состав первой части заявки на участие в аукционе в электронной форме с использованием программно-аппаратных средств электронной площадки;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в случаях, предусмотренных документацией об аукционе в электронной форме, за исключением случаев включения в документацию об аукционе в электронной форме проектной документации, утвержденной в порядке, установленном законодательством о градостроительной деятельности, конкретные показатели в отношении товара, работы, услуги, соответствующие значениям, установленным в документации об аукционе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аукционе в электронной форме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аукционе в электронной форме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 При этом не допускается указание в первой части заявки на участие в аукционе в электронной форме информации об участнике аукциона в электронной форме. Указание такой информации в первой части заявки на участие в аукционе в электронной форме является основанием для отклонения такой заявки как не соответствующей требованиям, установленным в документации об аукционе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3.7.6. Вторая часть заявки на участие в аукционе в электронной форме должна содержать все указанные Заказчиком в документации об аукционе в электронной форме информацию и документы, а именно:</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информацию об участнике аукциона в электронной форме, включая: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для юридического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наименование;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фирменное наименование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место нахождения;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почтовый адрес;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номер контактного телефона;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адрес электронной почты;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код причины постановки на учет в налоговом органе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основной государственный регистрационный номер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дату регистрации юридического лица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код по Общероссийскому классификатору предприятий и организаций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банковские реквизиты;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для физического лица, в том числе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фамилию, имя, отчество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паспортные данные;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место жительства;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почтовый адрес;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номер контактного телефона;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адрес электронной почты;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основной государственный регистрационный номер индивидуального предпринимателя (для российского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дату регистрации в качестве индивидуального предпринимателя (для </w:t>
      </w:r>
      <w:r w:rsidRPr="00423FD4">
        <w:rPr>
          <w:rFonts w:ascii="Times New Roman" w:eastAsia="Courier New" w:hAnsi="Times New Roman" w:cs="Times New Roman"/>
          <w:color w:val="000000" w:themeColor="text1"/>
          <w:sz w:val="28"/>
          <w:szCs w:val="28"/>
        </w:rPr>
        <w:lastRenderedPageBreak/>
        <w:t>российского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банковские реквизиты;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25" w:name="Par977"/>
      <w:bookmarkEnd w:id="25"/>
      <w:r w:rsidRPr="00423FD4">
        <w:rPr>
          <w:rFonts w:ascii="Times New Roman" w:eastAsia="Courier New" w:hAnsi="Times New Roman" w:cs="Times New Roman"/>
          <w:color w:val="000000" w:themeColor="text1"/>
          <w:sz w:val="28"/>
          <w:szCs w:val="28"/>
        </w:rPr>
        <w:t>2) документы, подтверждающие соответствие участника аукциона в электронной форме требованиям, установленным в документации об аукционе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26" w:name="Par978"/>
      <w:bookmarkEnd w:id="26"/>
      <w:r w:rsidRPr="00423FD4">
        <w:rPr>
          <w:rFonts w:ascii="Times New Roman" w:eastAsia="Courier New" w:hAnsi="Times New Roman" w:cs="Times New Roman"/>
          <w:color w:val="000000" w:themeColor="text1"/>
          <w:sz w:val="28"/>
          <w:szCs w:val="28"/>
        </w:rPr>
        <w:t>3) в случаях, предусмотренных документацией об аукционе в электронной форме, документы, подтверждающие соответствие товара, работы или услуги требованиям, установленным в документации об аукционе в электронной форме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27" w:name="Par979"/>
      <w:bookmarkEnd w:id="27"/>
      <w:r w:rsidRPr="00423FD4">
        <w:rPr>
          <w:rFonts w:ascii="Times New Roman" w:eastAsia="Courier New" w:hAnsi="Times New Roman" w:cs="Times New Roman"/>
          <w:color w:val="000000" w:themeColor="text1"/>
          <w:sz w:val="28"/>
          <w:szCs w:val="28"/>
        </w:rPr>
        <w:t>4) документы, подтверждающие предоставление обеспечения заявки на участие в аукционе в электронной форме, в случае если Заказчиком в документации об аукционе в электронной форме установлено требование обеспечения заявки на участие в аукционе в электронной форме, за исключением случая внесения денежных средств в качестве обеспечения заявки на участие в аукционе в электронной форме. Указанные документы не представляются государственными и муниципальными учреждениями;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5) соглашение между лицами, выступающими на стороне одного участника аукциона в электронной форме, или копию такого соглашения в случае участия в аукционе в электронной форме нескольких лиц, выступающих на стороне одного участника аукциона в электронной форме. В таком соглашении должны быть определены права, обязанности и ответственность каждого лица, выступающего на стороне одного участника аукциона в электронной форме, по участию в аукционе в электронной форме и исполнению договора. При этом такое распределение должно учитывать соответствие таких лиц требованиям к участникам аукциона в электронной форме, установленным в документации об аукционе в электронной форме, и наличие у таких лиц документов, которые должна содержать заявка на участие в аукционе в электронной форме в соответствии с документацией об аукционе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6) согласие участника аукциона в электронной форме на обработку его персональных данных (для физического лица, в том числе индивидуального предпринимателя).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случае участия в аукционе в электронной форме нескольких лиц, выступающих на стороне одного участника аукциона в электронной форме, информация и документы, указанные в подпунктах 1, 6 настоящего пункта, документы, указанные в </w:t>
      </w:r>
      <w:hyperlink w:anchor="Par977">
        <w:r w:rsidRPr="00423FD4">
          <w:rPr>
            <w:rStyle w:val="ListLabel26"/>
            <w:color w:val="000000" w:themeColor="text1"/>
            <w:sz w:val="28"/>
            <w:szCs w:val="28"/>
          </w:rPr>
          <w:t>подпункте 2</w:t>
        </w:r>
      </w:hyperlink>
      <w:r w:rsidRPr="00423FD4">
        <w:rPr>
          <w:rFonts w:ascii="Times New Roman" w:eastAsia="Courier New" w:hAnsi="Times New Roman" w:cs="Times New Roman"/>
          <w:color w:val="000000" w:themeColor="text1"/>
          <w:sz w:val="28"/>
          <w:szCs w:val="28"/>
        </w:rPr>
        <w:t xml:space="preserve"> настоящего пункта и подтверждающие соответствие участника аукциона в электронной форме требованиям, установленным в документации об аукционе в электронной форме в соответствии с </w:t>
      </w:r>
      <w:hyperlink w:anchor="Par382">
        <w:r w:rsidRPr="00423FD4">
          <w:rPr>
            <w:rStyle w:val="ListLabel26"/>
            <w:color w:val="000000" w:themeColor="text1"/>
            <w:sz w:val="28"/>
            <w:szCs w:val="28"/>
          </w:rPr>
          <w:t>подпунктами 2</w:t>
        </w:r>
      </w:hyperlink>
      <w:r w:rsidRPr="00423FD4">
        <w:rPr>
          <w:rFonts w:ascii="Times New Roman" w:eastAsia="Courier New" w:hAnsi="Times New Roman" w:cs="Times New Roman"/>
          <w:color w:val="000000" w:themeColor="text1"/>
          <w:sz w:val="28"/>
          <w:szCs w:val="28"/>
        </w:rPr>
        <w:t>-</w:t>
      </w:r>
      <w:hyperlink w:anchor="Par391">
        <w:r w:rsidRPr="00423FD4">
          <w:rPr>
            <w:rStyle w:val="ListLabel26"/>
            <w:color w:val="000000" w:themeColor="text1"/>
            <w:sz w:val="28"/>
            <w:szCs w:val="28"/>
          </w:rPr>
          <w:t>11 пункта 2.</w:t>
        </w:r>
      </w:hyperlink>
      <w:hyperlink w:anchor="Par391">
        <w:r w:rsidRPr="00423FD4">
          <w:rPr>
            <w:rStyle w:val="ListLabel26"/>
            <w:color w:val="000000" w:themeColor="text1"/>
            <w:sz w:val="28"/>
            <w:szCs w:val="28"/>
          </w:rPr>
          <w:t>1</w:t>
        </w:r>
      </w:hyperlink>
      <w:r w:rsidRPr="00423FD4">
        <w:rPr>
          <w:rStyle w:val="ListLabel26"/>
          <w:color w:val="000000" w:themeColor="text1"/>
          <w:sz w:val="28"/>
          <w:szCs w:val="28"/>
        </w:rPr>
        <w:t>0</w:t>
      </w:r>
      <w:hyperlink w:anchor="Par391">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должны быть представлены в отношении каждого такого лица, документы, </w:t>
      </w:r>
      <w:r w:rsidRPr="00423FD4">
        <w:rPr>
          <w:rFonts w:ascii="Times New Roman" w:eastAsia="Courier New" w:hAnsi="Times New Roman" w:cs="Times New Roman"/>
          <w:color w:val="000000" w:themeColor="text1"/>
          <w:sz w:val="28"/>
          <w:szCs w:val="28"/>
        </w:rPr>
        <w:lastRenderedPageBreak/>
        <w:t xml:space="preserve">указанные в </w:t>
      </w:r>
      <w:hyperlink w:anchor="Par978">
        <w:r w:rsidRPr="00423FD4">
          <w:rPr>
            <w:rStyle w:val="ListLabel26"/>
            <w:color w:val="000000" w:themeColor="text1"/>
            <w:sz w:val="28"/>
            <w:szCs w:val="28"/>
          </w:rPr>
          <w:t>подпунктах 3</w:t>
        </w:r>
      </w:hyperlink>
      <w:r w:rsidRPr="00423FD4">
        <w:rPr>
          <w:rFonts w:ascii="Times New Roman" w:eastAsia="Courier New" w:hAnsi="Times New Roman" w:cs="Times New Roman"/>
          <w:color w:val="000000" w:themeColor="text1"/>
          <w:sz w:val="28"/>
          <w:szCs w:val="28"/>
        </w:rPr>
        <w:t xml:space="preserve">, </w:t>
      </w:r>
      <w:hyperlink w:anchor="Par979">
        <w:r w:rsidRPr="00423FD4">
          <w:rPr>
            <w:rStyle w:val="ListLabel26"/>
            <w:color w:val="000000" w:themeColor="text1"/>
            <w:sz w:val="28"/>
            <w:szCs w:val="28"/>
          </w:rPr>
          <w:t>4</w:t>
        </w:r>
      </w:hyperlink>
      <w:r w:rsidRPr="00423FD4">
        <w:rPr>
          <w:rFonts w:ascii="Times New Roman" w:eastAsia="Courier New" w:hAnsi="Times New Roman" w:cs="Times New Roman"/>
          <w:color w:val="000000" w:themeColor="text1"/>
          <w:sz w:val="28"/>
          <w:szCs w:val="28"/>
        </w:rPr>
        <w:t xml:space="preserve"> настоящего пункта, документы, указанные в </w:t>
      </w:r>
      <w:hyperlink w:anchor="Par977">
        <w:r w:rsidRPr="00423FD4">
          <w:rPr>
            <w:rStyle w:val="ListLabel26"/>
            <w:color w:val="000000" w:themeColor="text1"/>
            <w:sz w:val="28"/>
            <w:szCs w:val="28"/>
          </w:rPr>
          <w:t>подпункте 2</w:t>
        </w:r>
      </w:hyperlink>
      <w:r w:rsidRPr="00423FD4">
        <w:rPr>
          <w:rFonts w:ascii="Times New Roman" w:eastAsia="Courier New" w:hAnsi="Times New Roman" w:cs="Times New Roman"/>
          <w:color w:val="000000" w:themeColor="text1"/>
          <w:sz w:val="28"/>
          <w:szCs w:val="28"/>
        </w:rPr>
        <w:t xml:space="preserve"> настоящего пункта и подтверждающие соответствие участника аукциона в электронной форме требованиям, установленным в документации об аукционе в электронной форме в соответствии с </w:t>
      </w:r>
      <w:hyperlink w:anchor="Par381">
        <w:r w:rsidRPr="00423FD4">
          <w:rPr>
            <w:rStyle w:val="ListLabel26"/>
            <w:color w:val="000000" w:themeColor="text1"/>
            <w:sz w:val="28"/>
            <w:szCs w:val="28"/>
          </w:rPr>
          <w:t>подпунктами 1</w:t>
        </w:r>
      </w:hyperlink>
      <w:r w:rsidRPr="00423FD4">
        <w:rPr>
          <w:rFonts w:ascii="Times New Roman" w:eastAsia="Courier New" w:hAnsi="Times New Roman" w:cs="Times New Roman"/>
          <w:color w:val="000000" w:themeColor="text1"/>
          <w:sz w:val="28"/>
          <w:szCs w:val="28"/>
        </w:rPr>
        <w:t xml:space="preserve">, </w:t>
      </w:r>
      <w:hyperlink w:anchor="Par392">
        <w:r w:rsidRPr="00423FD4">
          <w:rPr>
            <w:rStyle w:val="ListLabel26"/>
            <w:color w:val="000000" w:themeColor="text1"/>
            <w:sz w:val="28"/>
            <w:szCs w:val="28"/>
          </w:rPr>
          <w:t>12</w:t>
        </w:r>
      </w:hyperlink>
      <w:r w:rsidRPr="00423FD4">
        <w:rPr>
          <w:rFonts w:ascii="Times New Roman" w:eastAsia="Courier New" w:hAnsi="Times New Roman" w:cs="Times New Roman"/>
          <w:color w:val="000000" w:themeColor="text1"/>
          <w:sz w:val="28"/>
          <w:szCs w:val="28"/>
        </w:rPr>
        <w:t>-</w:t>
      </w:r>
      <w:hyperlink w:anchor="Par396">
        <w:r w:rsidRPr="00423FD4">
          <w:rPr>
            <w:rStyle w:val="ListLabel26"/>
            <w:color w:val="000000" w:themeColor="text1"/>
            <w:sz w:val="28"/>
            <w:szCs w:val="28"/>
          </w:rPr>
          <w:t>16 пункта 2.</w:t>
        </w:r>
      </w:hyperlink>
      <w:hyperlink w:anchor="Par396">
        <w:r w:rsidRPr="00423FD4">
          <w:rPr>
            <w:rStyle w:val="ListLabel26"/>
            <w:color w:val="000000" w:themeColor="text1"/>
            <w:sz w:val="28"/>
            <w:szCs w:val="28"/>
          </w:rPr>
          <w:t>1</w:t>
        </w:r>
      </w:hyperlink>
      <w:r w:rsidRPr="00423FD4">
        <w:rPr>
          <w:rStyle w:val="ListLabel26"/>
          <w:color w:val="000000" w:themeColor="text1"/>
          <w:sz w:val="28"/>
          <w:szCs w:val="28"/>
        </w:rPr>
        <w:t>0</w:t>
      </w:r>
      <w:hyperlink w:anchor="Par396">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должны быть представлены в отношении хотя бы одного из таких лиц.</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Вторая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3.7.7. Требовать от участника аукциона в электронной форме иные документы и информацию не допускается.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3.7.8. Прием заявок на участие в аукционе в электронной форме прекращается с наступлением даты и времени окончания срока подачи заявок на участие в аукционе в электронной форме, установленных в извещении о проведении аукциона в электронной форме и документации об аукционе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3.7.9. Оператор электронной площадки обеспечивает на электронной площадке предоставление Заказчику доступа к первым частям заявок на участие в аукционе в электронной форме в течение одного часа с даты и времени окончания срока подачи заявок на участие в аукционе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3.7.10. Комиссия осуществляет рассмотрение первых частей заявок на участие в аукционе в электронной форме, в том числе единственной поданной заявки на участие в аукционе в электронной форме и единственной рассматриваемой заявки на участие в аукционе в электронной форме, в срок, не превышающий трех рабочих дней с даты окончания срока подачи заявок на участие в аукционе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proofErr w:type="gramStart"/>
      <w:r w:rsidRPr="00423FD4">
        <w:rPr>
          <w:rFonts w:ascii="Times New Roman" w:eastAsia="Courier New" w:hAnsi="Times New Roman" w:cs="Times New Roman"/>
          <w:color w:val="000000" w:themeColor="text1"/>
          <w:sz w:val="28"/>
          <w:szCs w:val="28"/>
        </w:rPr>
        <w:t>По результатам рассмотрения первых частей заявок на участие в аукционе в электронной форме комиссия принимает решение о признании первой части заявки на участие в аукционе в электронной форме соответствующей требованиям, установленным в извещении о проведении аукциона в электронной форме, документации об аукционе в электронной форме, или об отклонении заявки на участие в аукционе в электронной форме.</w:t>
      </w:r>
      <w:proofErr w:type="gramEnd"/>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Результаты рассмотрения первых частей заявок на участие в аукционе в электронной форме вносятся в протокол рассмотрения первых частей заявок на участие в аукционе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Заказчик направляет результаты рассмотрения первых частей заявок на участие в аукционе в электронной форме, в том числе единственной поданной заявки на участие в аукционе в электронной форме и единственной рассматриваемой заявки на участие в аукционе в электронной форме, оператору электронной площадки с использованием программно-аппаратных средств электронной площадки одновременно с размещением на электронной площадке протокола рассмотрения первых частей заявок на участие в аукционе в электронной форме.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3.7.11. В случаях если до окончания срока подачи заявок на участие в аукционе в электронной форме подана только одна заявка на участие в аукционе в электронной форме, при этом первая часть такой заявки признана соответствующей требованиям, установленным в извещении о проведении аукциона в электронной форме, документации об аукционе в электронной форме, либо если не рассматриваются все заявки на участие в аукционе в электронной форме, кроме одной, при этом первая часть такой заявки признана соответствующей требованиям, установленным в извещении о проведении аукциона в электронной форме, документации об аукционе в электронной форме, либо если по результатам рассмотрения первых частей заявок на участие в аукционе в электронной форме только одна первая часть заявки на участие в аукционе в электронной форме признана соответствующей требованиям, установленным в извещении о проведении аукциона в электронной форме, документации об аукционе в электронной форме, оператор электронной площадки обеспечивает на электронной площадке предоставление Заказчику доступа ко второй части заявки на участие в аукционе в электронной форме соответствующего участника аукциона в электронной форме и документам, направленным таким участником аукциона в электронной форме при аккредитации на электронной площадке, в течение одного часа с момента получения от Заказчика результатов рассмотрения первых частей заявок на участие в аукционе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указанных случаях аукцион не проводится, комиссия осуществляет рассмотрение второй части заявки на участие в аукционе в электронной форме соответствующего участника аукциона в электронной форме в порядке, установленном настоящим Положением.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3.7.12. Оператор электронной площадки направляет каждому участнику аукциона в электронной форме, подавшему заявку на участие в аукционе в электронной форме, в том числе участнику аукциона в электронной форме, подавшему единственную заявку на участие в аукционе в электронной форме, первая часть которой признана соответствующей требованиям, установленным в извещении о проведении аукциона в электронной форме, документации об аукционе в электронной форме, участнику аукциона в электронной форме, подавшему единственную рассматриваемую заявку на участие в аукционе в электронной форме, первая часть которой признана соответствующей требованиям, установленным в извещении о проведении аукциона в электронной форме, документации об аукционе в электронной форме, участнику аукциона в электронной форме, подавшему заявку на участие в аукционе в электронной форме, первая часть которой стала единственной признанной соответствующей требованиям, установленным в извещении о проведении аукциона в электронной форме, документации об аукционе в электронной форме, уведомление о результатах рассмотрения первой части заявки соответствующего участника аукциона в электронной форме в течение одного часа с момента получения от Заказчика результатов рассмотрения первых частей заявок на участие в аукционе в электронной </w:t>
      </w:r>
      <w:r w:rsidRPr="00423FD4">
        <w:rPr>
          <w:rFonts w:ascii="Times New Roman" w:eastAsia="Courier New" w:hAnsi="Times New Roman" w:cs="Times New Roman"/>
          <w:color w:val="000000" w:themeColor="text1"/>
          <w:sz w:val="28"/>
          <w:szCs w:val="28"/>
        </w:rPr>
        <w:lastRenderedPageBreak/>
        <w:t>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28" w:name="Par994"/>
      <w:bookmarkEnd w:id="28"/>
      <w:r w:rsidRPr="00423FD4">
        <w:rPr>
          <w:rFonts w:ascii="Times New Roman" w:eastAsia="Courier New" w:hAnsi="Times New Roman" w:cs="Times New Roman"/>
          <w:color w:val="000000" w:themeColor="text1"/>
          <w:sz w:val="28"/>
          <w:szCs w:val="28"/>
        </w:rPr>
        <w:t>3.7.13. Оператор электронной площадки проводит аукцион в срок, не превышающий пяти дней с даты окончания срока рассмотрения первых частей заявок на участие в аукционе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proofErr w:type="gramStart"/>
      <w:r w:rsidRPr="00423FD4">
        <w:rPr>
          <w:rFonts w:ascii="Times New Roman" w:eastAsia="Courier New" w:hAnsi="Times New Roman" w:cs="Times New Roman"/>
          <w:color w:val="000000" w:themeColor="text1"/>
          <w:sz w:val="28"/>
          <w:szCs w:val="28"/>
        </w:rPr>
        <w:t>Аукцион проводится на электронной площадке в день, во время и в порядке, которые указаны в документации об аукционе в электронной форме.</w:t>
      </w:r>
      <w:proofErr w:type="gramEnd"/>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аукционе могут участвовать только участники аукциона в электронной форме, заявки на участие в аукционе в электронной форме которых по результатам рассмотрения первых частей заявок на участие в аукционе в электронной форме не были отклонены. Оператор электронной площадки обязан предоставить возможность всем участникам аукциона в электронной форме, заявки на участие в аукционе в электронной форме которых не были отклонены, принять участие в аукционе.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Аукцион проводится путем снижения начальной (максимальной) цены договора, указанной в извещении о проведении аукциона в электронной форме и документации об аукционе в электронной форме, на величину в пределах </w:t>
      </w:r>
      <w:r w:rsidR="002C4009">
        <w:rPr>
          <w:rFonts w:ascii="Times New Roman" w:eastAsia="Courier New" w:hAnsi="Times New Roman" w:cs="Times New Roman"/>
          <w:color w:val="000000" w:themeColor="text1"/>
          <w:sz w:val="28"/>
          <w:szCs w:val="28"/>
        </w:rPr>
        <w:t>«</w:t>
      </w:r>
      <w:r w:rsidRPr="00423FD4">
        <w:rPr>
          <w:rFonts w:ascii="Times New Roman" w:eastAsia="Courier New" w:hAnsi="Times New Roman" w:cs="Times New Roman"/>
          <w:color w:val="000000" w:themeColor="text1"/>
          <w:sz w:val="28"/>
          <w:szCs w:val="28"/>
        </w:rPr>
        <w:t>шага аукциона</w:t>
      </w:r>
      <w:r w:rsidR="002C4009">
        <w:rPr>
          <w:rFonts w:ascii="Times New Roman" w:eastAsia="Courier New" w:hAnsi="Times New Roman" w:cs="Times New Roman"/>
          <w:color w:val="000000" w:themeColor="text1"/>
          <w:sz w:val="28"/>
          <w:szCs w:val="28"/>
        </w:rPr>
        <w:t>»</w:t>
      </w:r>
      <w:r w:rsidRPr="00423FD4">
        <w:rPr>
          <w:rFonts w:ascii="Times New Roman" w:eastAsia="Courier New" w:hAnsi="Times New Roman" w:cs="Times New Roman"/>
          <w:color w:val="000000" w:themeColor="text1"/>
          <w:sz w:val="28"/>
          <w:szCs w:val="28"/>
        </w:rPr>
        <w:t>.</w:t>
      </w:r>
    </w:p>
    <w:p w:rsidR="00795EA4" w:rsidRPr="00423FD4" w:rsidRDefault="002C4009" w:rsidP="00795EA4">
      <w:pPr>
        <w:pStyle w:val="ConsPlusNormal"/>
        <w:ind w:firstLine="540"/>
        <w:jc w:val="both"/>
        <w:rPr>
          <w:rFonts w:ascii="Times New Roman" w:eastAsia="Courier New" w:hAnsi="Times New Roman" w:cs="Times New Roman"/>
          <w:color w:val="000000" w:themeColor="text1"/>
          <w:sz w:val="28"/>
          <w:szCs w:val="28"/>
        </w:rPr>
      </w:pPr>
      <w:r>
        <w:rPr>
          <w:rFonts w:ascii="Times New Roman" w:eastAsia="Courier New" w:hAnsi="Times New Roman" w:cs="Times New Roman"/>
          <w:color w:val="000000" w:themeColor="text1"/>
          <w:sz w:val="28"/>
          <w:szCs w:val="28"/>
        </w:rPr>
        <w:t>«</w:t>
      </w:r>
      <w:r w:rsidR="00795EA4" w:rsidRPr="00423FD4">
        <w:rPr>
          <w:rFonts w:ascii="Times New Roman" w:eastAsia="Courier New" w:hAnsi="Times New Roman" w:cs="Times New Roman"/>
          <w:color w:val="000000" w:themeColor="text1"/>
          <w:sz w:val="28"/>
          <w:szCs w:val="28"/>
        </w:rPr>
        <w:t>Шаг аукциона</w:t>
      </w:r>
      <w:r>
        <w:rPr>
          <w:rFonts w:ascii="Times New Roman" w:eastAsia="Courier New" w:hAnsi="Times New Roman" w:cs="Times New Roman"/>
          <w:color w:val="000000" w:themeColor="text1"/>
          <w:sz w:val="28"/>
          <w:szCs w:val="28"/>
        </w:rPr>
        <w:t>»</w:t>
      </w:r>
      <w:r w:rsidR="00795EA4" w:rsidRPr="00423FD4">
        <w:rPr>
          <w:rFonts w:ascii="Times New Roman" w:eastAsia="Courier New" w:hAnsi="Times New Roman" w:cs="Times New Roman"/>
          <w:color w:val="000000" w:themeColor="text1"/>
          <w:sz w:val="28"/>
          <w:szCs w:val="28"/>
        </w:rPr>
        <w:t xml:space="preserve"> устанавливается в размере от 0,5 процента до пяти процентов начальной (максимальной) цены договора, указанной в извещении о проведении аукциона в электронной форме и документации об аукционе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Участники аукциона в электронной форме с использованием программно-аппаратных средств электронной площадки подают предложения о цене договора, предусматривающие снижение текущего минимального предложения о цене договора на величину в пределах </w:t>
      </w:r>
      <w:r w:rsidR="002C4009">
        <w:rPr>
          <w:rFonts w:ascii="Times New Roman" w:eastAsia="Courier New" w:hAnsi="Times New Roman" w:cs="Times New Roman"/>
          <w:color w:val="000000" w:themeColor="text1"/>
          <w:sz w:val="28"/>
          <w:szCs w:val="28"/>
        </w:rPr>
        <w:t>«</w:t>
      </w:r>
      <w:r w:rsidRPr="00423FD4">
        <w:rPr>
          <w:rFonts w:ascii="Times New Roman" w:eastAsia="Courier New" w:hAnsi="Times New Roman" w:cs="Times New Roman"/>
          <w:color w:val="000000" w:themeColor="text1"/>
          <w:sz w:val="28"/>
          <w:szCs w:val="28"/>
        </w:rPr>
        <w:t>шага аукциона</w:t>
      </w:r>
      <w:r w:rsidR="002C4009">
        <w:rPr>
          <w:rFonts w:ascii="Times New Roman" w:eastAsia="Courier New" w:hAnsi="Times New Roman" w:cs="Times New Roman"/>
          <w:color w:val="000000" w:themeColor="text1"/>
          <w:sz w:val="28"/>
          <w:szCs w:val="28"/>
        </w:rPr>
        <w:t>»</w:t>
      </w:r>
      <w:r w:rsidRPr="00423FD4">
        <w:rPr>
          <w:rFonts w:ascii="Times New Roman" w:eastAsia="Courier New" w:hAnsi="Times New Roman" w:cs="Times New Roman"/>
          <w:color w:val="000000" w:themeColor="text1"/>
          <w:sz w:val="28"/>
          <w:szCs w:val="28"/>
        </w:rPr>
        <w:t>.</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Участник аукциона в электронной форме не вправе подать предложение о цене договора, равное текущему минимальному предложению о цене договора, или превышающее текущее минимальное предложение о цене договора, или равное нулю.</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При проведении аукциона устанавливается время приема предложений о цене договора, составляющее 10 минут от начала проведения аукциона или после поступления предложения о цене договора. Время, оставшееся до истечения срока подачи предложений о цене договора, обновляется автоматически после поступления предложения о цене договора. Если в течение указанного времени ни одного предложения о более низкой цене договора не поступило, аукцион автоматически завершается.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если при проведении аукциона цена договора снижена до нуля, аукцион проводится на право заключить договор. При этом аукцион проводится путем повышения цены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Во время проведения аукциона на электронной площадке должны быть указаны все поданные предложения о цене договора и время их поступления, а также время, оставшееся до истечения срока подачи предложений о цене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случае если при проведении аукциона не поступило ни одно </w:t>
      </w:r>
      <w:r w:rsidRPr="00423FD4">
        <w:rPr>
          <w:rFonts w:ascii="Times New Roman" w:eastAsia="Courier New" w:hAnsi="Times New Roman" w:cs="Times New Roman"/>
          <w:color w:val="000000" w:themeColor="text1"/>
          <w:sz w:val="28"/>
          <w:szCs w:val="28"/>
        </w:rPr>
        <w:lastRenderedPageBreak/>
        <w:t>предложение о цене договора, аукцион в электронной форме для целей настоящего Положения признается несостоявшимся.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Оператор электронной площадки обязан обеспечивать при проведении аукциона конфиденциальность информации об участниках аукциона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Оператор электронной площадки размещает на электронной площадке информацию обо всех поданных предложениях о цене договора и времени их поступления в течение одного часа с момента завершения аукциона.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3.7.14. Оператор электронной площадки обеспечивает на электронной площадке предоставление Заказчику доступа к информации обо всех поданных предложениях о цене договора и времени их поступления, вторым частям заявок на участие в аукционе в электронной форме участников аукциона, принявших участие в аукционе, и документам, направленным такими участниками аукциона в электронной форме при аккредитации на электронной площадке, в течение одного часа с момента завершения аукциона.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3.7.15. С целью подведения итогов аукциона в электронной форме комиссия осуществляет рассмотрение вторых частей заявок на участие в аукционе в электронной форме участников аукциона в электронной форме, принявших участие в аукционе, в том числе единственной рассматриваемой заявки на участие в аукционе в электронной форме, заявки на участие в аукционе в электронной форме участника аукциона в электронной форме, сделавшего на аукционе единственное предложение о цене договора, или второй части единственной поданной заявки на участие в аукционе в электронной форме, первая часть которой признана соответствующей требованиям, установленным в извещении о проведении аукциона в электронной форме, документации об аукционе в электронной форме, или второй части единственной рассматриваемой заявки на участие в аукционе в электронной форме, первая часть которой признана соответствующей требованиям, установленным в извещении о проведении аукциона в электронной форме, документации об аукционе в электронной форме, или второй части заявки на участие в аукционе в электронной форме, первая часть которой стала единственной признанной соответствующей требованиям, установленным в извещении о проведении аукциона в электронной форме, документации об аукционе в электронной форме, при котором определяется победитель аукциона в электронной форме, в срок, не превышающий трех рабочих дней с даты предоставления оператором электронной площадки доступа ко вторым частям заявок на участие в аукционе в электронной форме и не превышающий трех рабочих дней с даты проведения аукциона.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proofErr w:type="gramStart"/>
      <w:r w:rsidRPr="00423FD4">
        <w:rPr>
          <w:rFonts w:ascii="Times New Roman" w:eastAsia="Courier New" w:hAnsi="Times New Roman" w:cs="Times New Roman"/>
          <w:color w:val="000000" w:themeColor="text1"/>
          <w:sz w:val="28"/>
          <w:szCs w:val="28"/>
        </w:rPr>
        <w:t xml:space="preserve">По результатам рассмотрения вторых частей заявок на участие в аукционе в электронной форме комиссия принимает решение о признании заявки на участие в аукционе в электронной форме соответствующей требованиям, установленным в извещении о проведении аукциона в электронной форме, документации об аукционе в электронной форме, или об </w:t>
      </w:r>
      <w:r w:rsidRPr="00423FD4">
        <w:rPr>
          <w:rFonts w:ascii="Times New Roman" w:eastAsia="Courier New" w:hAnsi="Times New Roman" w:cs="Times New Roman"/>
          <w:color w:val="000000" w:themeColor="text1"/>
          <w:sz w:val="28"/>
          <w:szCs w:val="28"/>
        </w:rPr>
        <w:lastRenderedPageBreak/>
        <w:t>отклонении заявки на участие в аукционе в электронной форме.</w:t>
      </w:r>
      <w:proofErr w:type="gramEnd"/>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Победителем аукциона в электронной форме признается участник аукциона в электронной форме, заявка на участие в </w:t>
      </w:r>
      <w:proofErr w:type="gramStart"/>
      <w:r w:rsidRPr="00423FD4">
        <w:rPr>
          <w:rFonts w:ascii="Times New Roman" w:eastAsia="Courier New" w:hAnsi="Times New Roman" w:cs="Times New Roman"/>
          <w:color w:val="000000" w:themeColor="text1"/>
          <w:sz w:val="28"/>
          <w:szCs w:val="28"/>
        </w:rPr>
        <w:t>аукционе</w:t>
      </w:r>
      <w:proofErr w:type="gramEnd"/>
      <w:r w:rsidRPr="00423FD4">
        <w:rPr>
          <w:rFonts w:ascii="Times New Roman" w:eastAsia="Courier New" w:hAnsi="Times New Roman" w:cs="Times New Roman"/>
          <w:color w:val="000000" w:themeColor="text1"/>
          <w:sz w:val="28"/>
          <w:szCs w:val="28"/>
        </w:rPr>
        <w:t xml:space="preserve"> в электронной форме которого признана соответствующей требованиям, установленным в документации об аукционе в электронной форме, и заявке на участие в аукционе в электронной форме которого присвоен первый номер.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Участником аукциона в электронной форме, который предложил такие же, как и победитель аукциона в электронной форме,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в электронной форме, признается участник аукциона в электронной форме, заявка на участие в аукционе в электронной форме которого признана соответствующей требованиям, установленным в документации об аукционе в электронной форме, и заявке на участие в аукционе в электронной форме которого присвоен второй номер.</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Результаты рассмотрения вторых частей заявок на участие в аукционе в электронной форме, а также сведения о признании аукциона в электронной форме несостоявшимся по основанию, предусмотренному </w:t>
      </w:r>
      <w:hyperlink w:anchor="Par994">
        <w:r w:rsidRPr="00423FD4">
          <w:rPr>
            <w:rStyle w:val="ListLabel26"/>
            <w:color w:val="000000" w:themeColor="text1"/>
            <w:sz w:val="28"/>
            <w:szCs w:val="28"/>
          </w:rPr>
          <w:t>пунктом 3.7.13</w:t>
        </w:r>
      </w:hyperlink>
      <w:r w:rsidRPr="00423FD4">
        <w:rPr>
          <w:rFonts w:ascii="Times New Roman" w:eastAsia="Courier New" w:hAnsi="Times New Roman" w:cs="Times New Roman"/>
          <w:color w:val="000000" w:themeColor="text1"/>
          <w:sz w:val="28"/>
          <w:szCs w:val="28"/>
        </w:rPr>
        <w:t xml:space="preserve"> настоящего Положения, вносятся в протокол подведения итогов аукциона в электронной форме, являющийся итоговым протоколом.</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3.8. ЗАКРЫТЫЙ АУКЦИОН</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3.8.1. Под закрытым аукционом понимается форма торгов, при которой информация о закупке сообщается Заказчиком лицам, которые способны осуществить поставку товаров, выполнение работ, оказание услуг, являющихся предметом закупки, путем направления приглашений принять участие в закрытом аукционе с приложением документации о закрытом аукционе и победителем закрытого аукциона признается участник закрытого аукциона, заявка на участие в закрытом аукционе которого соответствует требованиям, установленным в документации о закрытом аукционе, и который предложил наиболее низкую цену договора путем снижения начальной (максимальной) цены договора, указанной в документации о закрытом аукционе, на </w:t>
      </w:r>
      <w:r w:rsidR="002C4009">
        <w:rPr>
          <w:rFonts w:ascii="Times New Roman" w:eastAsia="Courier New" w:hAnsi="Times New Roman" w:cs="Times New Roman"/>
          <w:color w:val="000000" w:themeColor="text1"/>
          <w:sz w:val="28"/>
          <w:szCs w:val="28"/>
        </w:rPr>
        <w:t>«</w:t>
      </w:r>
      <w:r w:rsidRPr="00423FD4">
        <w:rPr>
          <w:rFonts w:ascii="Times New Roman" w:eastAsia="Courier New" w:hAnsi="Times New Roman" w:cs="Times New Roman"/>
          <w:color w:val="000000" w:themeColor="text1"/>
          <w:sz w:val="28"/>
          <w:szCs w:val="28"/>
        </w:rPr>
        <w:t>шаг аукциона</w:t>
      </w:r>
      <w:r w:rsidR="002C4009">
        <w:rPr>
          <w:rFonts w:ascii="Times New Roman" w:eastAsia="Courier New" w:hAnsi="Times New Roman" w:cs="Times New Roman"/>
          <w:color w:val="000000" w:themeColor="text1"/>
          <w:sz w:val="28"/>
          <w:szCs w:val="28"/>
        </w:rPr>
        <w:t>»</w:t>
      </w:r>
      <w:r w:rsidRPr="00423FD4">
        <w:rPr>
          <w:rFonts w:ascii="Times New Roman" w:eastAsia="Courier New" w:hAnsi="Times New Roman" w:cs="Times New Roman"/>
          <w:color w:val="000000" w:themeColor="text1"/>
          <w:sz w:val="28"/>
          <w:szCs w:val="28"/>
        </w:rPr>
        <w:t>. В случае если при проведении закрытого аукциона цена договора снижена до нуля, закрытый аукцион проводится на право заключить договор. В этом случае победителем закрытого аукциона признается участник закрытого аукциона, заявка на участие в закрытом аукционе которого соответствует требованиям, установленным в документации о закрытом аукционе, и который предложил наиболее высокую цену за право заключить договор.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3.8.2. Заказчик может осуществлять закупку путем проведения закрытого аукциона в следующих случаях:</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осуществление закупки, сведения о которой составляют государственную тайну;</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 xml:space="preserve">2) осуществление закупки в рамках выполнения государственного </w:t>
      </w:r>
      <w:r w:rsidRPr="00423FD4">
        <w:rPr>
          <w:rFonts w:ascii="Times New Roman" w:hAnsi="Times New Roman" w:cs="Times New Roman"/>
          <w:color w:val="000000" w:themeColor="text1"/>
          <w:sz w:val="28"/>
          <w:szCs w:val="28"/>
        </w:rPr>
        <w:lastRenderedPageBreak/>
        <w:t>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 осуществление закупки, в отношении которой координационным органом Правительства 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 при реализации инвестиционных проектов;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 осуществление закупки, в отношении которой Правительством 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аукциона.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3.8.3. Заказчик направляет приглашения принять участие в закрытом аукционе и документацию о закрытом аукционе не менее чем двум лицам, которые способны осуществить поставку товаров, выполнение работ, оказание услуг, являющихся предметом закупки, не менее чем за пятнадцать дней до даты окончания срока подачи заявок на участие в закрытом аукционе.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3.8.4. Участник закрытого аукциона подает заявку на участие в закрытом аукционе в письменной форме на бумажном носителе. Заявка на участие в закрытом аукционе должна содержать все указанные Заказчиком в документации о закрытом аукционе информацию и документы, а именно:</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информацию об участнике закрытого аукциона, включая: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для юридического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наименование;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фирменное наименование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место нахождения;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почтовый адрес;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номер контактного телефона;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адрес электронной почты;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код причины постановки на учет в налоговом органе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основной государственный регистрационный номер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дату регистрации юридического лица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код по Общероссийскому классификатору предприятий и организаций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банковские реквизиты;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б) для физического лица, в том числе индивидуального </w:t>
      </w:r>
      <w:r w:rsidRPr="00423FD4">
        <w:rPr>
          <w:rFonts w:ascii="Times New Roman" w:eastAsia="Courier New" w:hAnsi="Times New Roman" w:cs="Times New Roman"/>
          <w:color w:val="000000" w:themeColor="text1"/>
          <w:sz w:val="28"/>
          <w:szCs w:val="28"/>
        </w:rPr>
        <w:lastRenderedPageBreak/>
        <w:t>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фамилию, имя, отчество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паспортные данные;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место жительства;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почтовый адрес;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номер контактного телефона;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адрес электронной почты;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основной государственный регистрационный номер индивидуального предпринимателя (для российского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дату регистрации в качестве индивидуального предпринимателя (для российского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банковские реквизиты;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полученную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юридических лиц, равнозначность которой выписке из Единого государственного реестра юридических лиц, полученной в электронном виде не ранее чем за шесть месяцев до даты направления приглашения принять участие в закрытом аукционе и подписанной электронной подписью налогового органа, удостоверена в нотариальном порядке (для российского юридического лица), полученную не ранее чем за шесть месяцев до даты направления приглашения принять участие в закрытом аукционе выписку из Единого государственного реестра индивидуальных предпринимателей,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индивидуальных предпринимателей, равнозначность которой выписке из Единого государственного реестра индивидуальных предпринимателей, полученной в электронном виде не ранее чем за шесть месяцев до даты направления приглашения принять участие в закрытом аукционе и подписанной электронной подписью налогового органа, удостоверена в нотариальном порядке (для российского индивидуального предпринимателя), копии документов, удостоверяющих личность участника закрытого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3) копии учредительных документов участника закрытого аукциона (для юридического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 документ, подтверждающий полномочия лица на осуществление действий от имени участника закрытого аукциона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закрытого аукциона без доверенности (далее в настоящем подпункте - руководитель).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печатью участника закрытого аукциона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такого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29" w:name="Par1053"/>
      <w:bookmarkEnd w:id="29"/>
      <w:r w:rsidRPr="00423FD4">
        <w:rPr>
          <w:rFonts w:ascii="Times New Roman" w:eastAsia="Courier New" w:hAnsi="Times New Roman" w:cs="Times New Roman"/>
          <w:color w:val="000000" w:themeColor="text1"/>
          <w:sz w:val="28"/>
          <w:szCs w:val="28"/>
        </w:rPr>
        <w:t>5) документы, подтверждающие соответствие участника закрытого аукциона требованиям, установленным в документации о закрытом аукционе;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 или оказание услуг, являющихся предметом закупки, либо внесение денежных средств в качестве обеспечения заявки на участие в закрытом аукционе, обеспечения исполнения договора являются крупной сделкой;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7) предложение участника закрытого аукциона в отношении предмета закупки, включая: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согласие участника закрытого аукциона на поставку товара, выполнение работы или оказание услуги на условиях, предусмотренных документацией о закрытом аукционе и не подлежащих изменению по результатам проведения закрытого аукциона;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в случаях, предусмотренных документацией о закрытом аукционе, за исключением случаев включения в документацию о закрытом аукционе проектной документации, утвержденной в порядке, установленном законодательством о градостроительной деятельности, конкретные показатели в отношении товара, работы, услуги, соответствующие значениям, установленным в документации о закрытом аукционе;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w:t>
      </w:r>
      <w:r w:rsidRPr="00423FD4">
        <w:rPr>
          <w:rFonts w:ascii="Times New Roman" w:eastAsia="Courier New" w:hAnsi="Times New Roman" w:cs="Times New Roman"/>
          <w:color w:val="000000" w:themeColor="text1"/>
          <w:sz w:val="28"/>
          <w:szCs w:val="28"/>
        </w:rPr>
        <w:lastRenderedPageBreak/>
        <w:t>промышленные образцы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закрытом аукционе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закрытом аукционе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30" w:name="Par1061"/>
      <w:bookmarkEnd w:id="30"/>
      <w:r w:rsidRPr="00423FD4">
        <w:rPr>
          <w:rFonts w:ascii="Times New Roman" w:eastAsia="Courier New" w:hAnsi="Times New Roman" w:cs="Times New Roman"/>
          <w:color w:val="000000" w:themeColor="text1"/>
          <w:sz w:val="28"/>
          <w:szCs w:val="28"/>
        </w:rPr>
        <w:t>8) в случаях, предусмотренных документацией о закрытом аукционе, документы, подтверждающие соответствие товара, работы или услуги требованиям, установленным в документации о закрытом аукционе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31" w:name="Par1062"/>
      <w:bookmarkEnd w:id="31"/>
      <w:r w:rsidRPr="00423FD4">
        <w:rPr>
          <w:rFonts w:ascii="Times New Roman" w:eastAsia="Courier New" w:hAnsi="Times New Roman" w:cs="Times New Roman"/>
          <w:color w:val="000000" w:themeColor="text1"/>
          <w:sz w:val="28"/>
          <w:szCs w:val="28"/>
        </w:rPr>
        <w:t>9) документы, подтверждающие предоставление обеспечения заявки на участие в закрытом аукционе, в случае если Заказчиком в документации о закрытом аукционе установлено требование обеспечения заявки на участие в закрытом аукционе. Указанные документы не представляются государственными и муниципальными учреждениями;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10) соглашение между лицами, выступающими на стороне одного участника закрытого аукциона, или копию такого соглашения в случае участия в закрытом аукционе нескольких лиц, выступающих на стороне одного участника закрытого аукциона. В таком соглашении должны быть определены права, обязанности и ответственность каждого лица, выступающего на стороне одного участника закрытого аукциона, по участию в закрытом аукционе и исполнению договора. При этом такое распределение должно учитывать соответствие таких лиц требованиям к участникам закрытого аукциона, установленным в документации о закрытом аукционе, и наличие у таких лиц документов, которые должна содержать заявка на участие в закрытом аукционе в соответствии с документацией о закрытом аукционе;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11) согласие участника закрытого аукциона на обработку его персональных данных (для физического лица, в том числе индивидуального </w:t>
      </w:r>
      <w:r w:rsidRPr="00423FD4">
        <w:rPr>
          <w:rFonts w:ascii="Times New Roman" w:eastAsia="Courier New" w:hAnsi="Times New Roman" w:cs="Times New Roman"/>
          <w:color w:val="000000" w:themeColor="text1"/>
          <w:sz w:val="28"/>
          <w:szCs w:val="28"/>
        </w:rPr>
        <w:lastRenderedPageBreak/>
        <w:t>предпринимателя).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случае участия в закрытом аукционе нескольких лиц, выступающих на стороне одного участника закрытого аукциона, информация и документы, указанные в подпунктах 1-4, 6, 11 настоящего пункта, документы, указанные в </w:t>
      </w:r>
      <w:hyperlink w:anchor="Par1053">
        <w:r w:rsidRPr="00423FD4">
          <w:rPr>
            <w:rStyle w:val="ListLabel26"/>
            <w:color w:val="000000" w:themeColor="text1"/>
            <w:sz w:val="28"/>
            <w:szCs w:val="28"/>
          </w:rPr>
          <w:t>подпункте 5</w:t>
        </w:r>
      </w:hyperlink>
      <w:r w:rsidRPr="00423FD4">
        <w:rPr>
          <w:rFonts w:ascii="Times New Roman" w:eastAsia="Courier New" w:hAnsi="Times New Roman" w:cs="Times New Roman"/>
          <w:color w:val="000000" w:themeColor="text1"/>
          <w:sz w:val="28"/>
          <w:szCs w:val="28"/>
        </w:rPr>
        <w:t xml:space="preserve"> настоящего пункта и подтверждающие соответствие участника закрытого аукциона требованиям, установленным в документации о закрытом аукционе в соответствии с </w:t>
      </w:r>
      <w:hyperlink w:anchor="Par382">
        <w:r w:rsidRPr="00423FD4">
          <w:rPr>
            <w:rStyle w:val="ListLabel26"/>
            <w:color w:val="000000" w:themeColor="text1"/>
            <w:sz w:val="28"/>
            <w:szCs w:val="28"/>
          </w:rPr>
          <w:t>подпунктами 2</w:t>
        </w:r>
      </w:hyperlink>
      <w:r w:rsidRPr="00423FD4">
        <w:rPr>
          <w:rFonts w:ascii="Times New Roman" w:eastAsia="Courier New" w:hAnsi="Times New Roman" w:cs="Times New Roman"/>
          <w:color w:val="000000" w:themeColor="text1"/>
          <w:sz w:val="28"/>
          <w:szCs w:val="28"/>
        </w:rPr>
        <w:t>-</w:t>
      </w:r>
      <w:hyperlink w:anchor="Par391">
        <w:r w:rsidRPr="00423FD4">
          <w:rPr>
            <w:rStyle w:val="ListLabel26"/>
            <w:color w:val="000000" w:themeColor="text1"/>
            <w:sz w:val="28"/>
            <w:szCs w:val="28"/>
          </w:rPr>
          <w:t>11 пункта 2.</w:t>
        </w:r>
      </w:hyperlink>
      <w:hyperlink w:anchor="Par391">
        <w:r w:rsidRPr="00423FD4">
          <w:rPr>
            <w:rStyle w:val="ListLabel26"/>
            <w:color w:val="000000" w:themeColor="text1"/>
            <w:sz w:val="28"/>
            <w:szCs w:val="28"/>
          </w:rPr>
          <w:t>1</w:t>
        </w:r>
      </w:hyperlink>
      <w:r w:rsidRPr="00423FD4">
        <w:rPr>
          <w:rStyle w:val="ListLabel26"/>
          <w:color w:val="000000" w:themeColor="text1"/>
          <w:sz w:val="28"/>
          <w:szCs w:val="28"/>
        </w:rPr>
        <w:t>0</w:t>
      </w:r>
      <w:hyperlink w:anchor="Par391">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должны быть представлены в отношении каждого такого лица, документы, указанные в </w:t>
      </w:r>
      <w:hyperlink w:anchor="Par1061">
        <w:r w:rsidRPr="00423FD4">
          <w:rPr>
            <w:rStyle w:val="ListLabel26"/>
            <w:color w:val="000000" w:themeColor="text1"/>
            <w:sz w:val="28"/>
            <w:szCs w:val="28"/>
          </w:rPr>
          <w:t>подпунктах 8</w:t>
        </w:r>
      </w:hyperlink>
      <w:r w:rsidRPr="00423FD4">
        <w:rPr>
          <w:rFonts w:ascii="Times New Roman" w:eastAsia="Courier New" w:hAnsi="Times New Roman" w:cs="Times New Roman"/>
          <w:color w:val="000000" w:themeColor="text1"/>
          <w:sz w:val="28"/>
          <w:szCs w:val="28"/>
        </w:rPr>
        <w:t xml:space="preserve">, </w:t>
      </w:r>
      <w:hyperlink w:anchor="Par1062">
        <w:r w:rsidRPr="00423FD4">
          <w:rPr>
            <w:rStyle w:val="ListLabel26"/>
            <w:color w:val="000000" w:themeColor="text1"/>
            <w:sz w:val="28"/>
            <w:szCs w:val="28"/>
          </w:rPr>
          <w:t>9</w:t>
        </w:r>
      </w:hyperlink>
      <w:r w:rsidRPr="00423FD4">
        <w:rPr>
          <w:rFonts w:ascii="Times New Roman" w:eastAsia="Courier New" w:hAnsi="Times New Roman" w:cs="Times New Roman"/>
          <w:color w:val="000000" w:themeColor="text1"/>
          <w:sz w:val="28"/>
          <w:szCs w:val="28"/>
        </w:rPr>
        <w:t xml:space="preserve"> настоящего пункта, документы, указанные в </w:t>
      </w:r>
      <w:hyperlink w:anchor="Par1053">
        <w:r w:rsidRPr="00423FD4">
          <w:rPr>
            <w:rStyle w:val="ListLabel26"/>
            <w:color w:val="000000" w:themeColor="text1"/>
            <w:sz w:val="28"/>
            <w:szCs w:val="28"/>
          </w:rPr>
          <w:t>подпункте 5</w:t>
        </w:r>
      </w:hyperlink>
      <w:r w:rsidRPr="00423FD4">
        <w:rPr>
          <w:rFonts w:ascii="Times New Roman" w:eastAsia="Courier New" w:hAnsi="Times New Roman" w:cs="Times New Roman"/>
          <w:color w:val="000000" w:themeColor="text1"/>
          <w:sz w:val="28"/>
          <w:szCs w:val="28"/>
        </w:rPr>
        <w:t xml:space="preserve"> настоящего пункта и подтверждающие соответствие участника закрытого аукциона требованиям, установленным в документации о закрытом аукционе в соответствии с </w:t>
      </w:r>
      <w:hyperlink w:anchor="Par381">
        <w:r w:rsidRPr="00423FD4">
          <w:rPr>
            <w:rStyle w:val="ListLabel26"/>
            <w:color w:val="000000" w:themeColor="text1"/>
            <w:sz w:val="28"/>
            <w:szCs w:val="28"/>
          </w:rPr>
          <w:t>подпунктами 1</w:t>
        </w:r>
      </w:hyperlink>
      <w:r w:rsidRPr="00423FD4">
        <w:rPr>
          <w:rFonts w:ascii="Times New Roman" w:eastAsia="Courier New" w:hAnsi="Times New Roman" w:cs="Times New Roman"/>
          <w:color w:val="000000" w:themeColor="text1"/>
          <w:sz w:val="28"/>
          <w:szCs w:val="28"/>
        </w:rPr>
        <w:t xml:space="preserve">, </w:t>
      </w:r>
      <w:hyperlink w:anchor="Par392">
        <w:r w:rsidRPr="00423FD4">
          <w:rPr>
            <w:rStyle w:val="ListLabel26"/>
            <w:color w:val="000000" w:themeColor="text1"/>
            <w:sz w:val="28"/>
            <w:szCs w:val="28"/>
          </w:rPr>
          <w:t>12</w:t>
        </w:r>
      </w:hyperlink>
      <w:r w:rsidRPr="00423FD4">
        <w:rPr>
          <w:rFonts w:ascii="Times New Roman" w:eastAsia="Courier New" w:hAnsi="Times New Roman" w:cs="Times New Roman"/>
          <w:color w:val="000000" w:themeColor="text1"/>
          <w:sz w:val="28"/>
          <w:szCs w:val="28"/>
        </w:rPr>
        <w:t>-</w:t>
      </w:r>
      <w:hyperlink w:anchor="Par396">
        <w:r w:rsidRPr="00423FD4">
          <w:rPr>
            <w:rStyle w:val="ListLabel26"/>
            <w:color w:val="000000" w:themeColor="text1"/>
            <w:sz w:val="28"/>
            <w:szCs w:val="28"/>
          </w:rPr>
          <w:t>16 пункта 2.</w:t>
        </w:r>
      </w:hyperlink>
      <w:hyperlink w:anchor="Par396">
        <w:r w:rsidRPr="00423FD4">
          <w:rPr>
            <w:rStyle w:val="ListLabel26"/>
            <w:color w:val="000000" w:themeColor="text1"/>
            <w:sz w:val="28"/>
            <w:szCs w:val="28"/>
          </w:rPr>
          <w:t>1</w:t>
        </w:r>
      </w:hyperlink>
      <w:r w:rsidRPr="00423FD4">
        <w:rPr>
          <w:rStyle w:val="ListLabel26"/>
          <w:color w:val="000000" w:themeColor="text1"/>
          <w:sz w:val="28"/>
          <w:szCs w:val="28"/>
        </w:rPr>
        <w:t>0</w:t>
      </w:r>
      <w:hyperlink w:anchor="Par396">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должны быть представлены в отношении хотя бы одного из таких лиц.</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Требовать от участника закрытого аукциона иные документы и информацию не допускается.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Заявка на участие в закрытом аукционе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Заявка на участие в закрытом аукционе может быть подана в запечатанном конверте.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3.8.5. Прием заявок на участие в закрытом аукционе прекращается с наступлением даты и времени окончания срока подачи заявок на участие в закрытом аукционе, установленных в документации о закрытом аукционе.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3.8.6. Комиссия осуществляет рассмотрение заявок на участие в закрытом аукционе, в том числе единственной поданной заявки на участие в закрытом аукционе и единственной рассматриваемой заявки на участие в закрытом аукционе, в срок, не превышающий двадцать дней с даты окончания срока подачи заявок на участие в закрытом аукционе.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 результатам рассмотрения заявок на участие в закрытом аукционе комиссия принимает решение о признании заявки на участие в закрытом аукционе соответствующей требованиям, установленным в документации о закрытом аукционе, или об отклонении заявки на участие в закрытом аукционе.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Результаты рассмотрения заявок на участие в закрытом аукционе вносятся в протокол рассмотрения заявок на участие в закрытом аукционе.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3.8.7. С целью подведения итогов закрытого аукциона комиссия проводит аукцион, на котором определяется победитель закрытого аукциона, в срок, не превышающий пяти дней с даты окончания срока рассмотрения заявок на участие в закрытом аукционе.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proofErr w:type="gramStart"/>
      <w:r w:rsidRPr="00423FD4">
        <w:rPr>
          <w:rFonts w:ascii="Times New Roman" w:eastAsia="Courier New" w:hAnsi="Times New Roman" w:cs="Times New Roman"/>
          <w:color w:val="000000" w:themeColor="text1"/>
          <w:sz w:val="28"/>
          <w:szCs w:val="28"/>
        </w:rPr>
        <w:t>Аукцион проводится в день, во время, в месте и в порядке, которые указаны в документации о закрытом аукционе.</w:t>
      </w:r>
      <w:proofErr w:type="gramEnd"/>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аукционе могут участвовать только участники закрытого аукциона, заявки на участие в закрытом аукционе которых не были отклонены, за исключением единственного участника закрытого аукциона. Заказчик обязан </w:t>
      </w:r>
      <w:r w:rsidRPr="00423FD4">
        <w:rPr>
          <w:rFonts w:ascii="Times New Roman" w:eastAsia="Courier New" w:hAnsi="Times New Roman" w:cs="Times New Roman"/>
          <w:color w:val="000000" w:themeColor="text1"/>
          <w:sz w:val="28"/>
          <w:szCs w:val="28"/>
        </w:rPr>
        <w:lastRenderedPageBreak/>
        <w:t>предоставить возможность всем участникам закрытого аукциона, заявки на участие в закрытом аукционе которых не были отклонены, за исключением единственного участника закрытого аукциона, или их представителям принять участие в аукционе.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Аукцион проводится путем снижения начальной (максимальной) цены договора, указанной в документации о закрытом аукционе, на </w:t>
      </w:r>
      <w:r w:rsidR="002C4009">
        <w:rPr>
          <w:rFonts w:ascii="Times New Roman" w:eastAsia="Courier New" w:hAnsi="Times New Roman" w:cs="Times New Roman"/>
          <w:color w:val="000000" w:themeColor="text1"/>
          <w:sz w:val="28"/>
          <w:szCs w:val="28"/>
        </w:rPr>
        <w:t>«</w:t>
      </w:r>
      <w:r w:rsidRPr="00423FD4">
        <w:rPr>
          <w:rFonts w:ascii="Times New Roman" w:eastAsia="Courier New" w:hAnsi="Times New Roman" w:cs="Times New Roman"/>
          <w:color w:val="000000" w:themeColor="text1"/>
          <w:sz w:val="28"/>
          <w:szCs w:val="28"/>
        </w:rPr>
        <w:t>шаг аукциона</w:t>
      </w:r>
      <w:r w:rsidR="002C4009">
        <w:rPr>
          <w:rFonts w:ascii="Times New Roman" w:eastAsia="Courier New" w:hAnsi="Times New Roman" w:cs="Times New Roman"/>
          <w:color w:val="000000" w:themeColor="text1"/>
          <w:sz w:val="28"/>
          <w:szCs w:val="28"/>
        </w:rPr>
        <w:t>»</w:t>
      </w:r>
      <w:r w:rsidRPr="00423FD4">
        <w:rPr>
          <w:rFonts w:ascii="Times New Roman" w:eastAsia="Courier New" w:hAnsi="Times New Roman" w:cs="Times New Roman"/>
          <w:color w:val="000000" w:themeColor="text1"/>
          <w:sz w:val="28"/>
          <w:szCs w:val="28"/>
        </w:rPr>
        <w:t>.</w:t>
      </w:r>
    </w:p>
    <w:p w:rsidR="00795EA4" w:rsidRPr="00423FD4" w:rsidRDefault="002C4009" w:rsidP="00795EA4">
      <w:pPr>
        <w:pStyle w:val="ConsPlusNormal"/>
        <w:ind w:firstLine="540"/>
        <w:jc w:val="both"/>
        <w:rPr>
          <w:rFonts w:ascii="Times New Roman" w:eastAsia="Courier New" w:hAnsi="Times New Roman" w:cs="Times New Roman"/>
          <w:color w:val="000000" w:themeColor="text1"/>
          <w:sz w:val="28"/>
          <w:szCs w:val="28"/>
        </w:rPr>
      </w:pPr>
      <w:r>
        <w:rPr>
          <w:rFonts w:ascii="Times New Roman" w:eastAsia="Courier New" w:hAnsi="Times New Roman" w:cs="Times New Roman"/>
          <w:color w:val="000000" w:themeColor="text1"/>
          <w:sz w:val="28"/>
          <w:szCs w:val="28"/>
        </w:rPr>
        <w:t>«</w:t>
      </w:r>
      <w:r w:rsidR="00795EA4" w:rsidRPr="00423FD4">
        <w:rPr>
          <w:rFonts w:ascii="Times New Roman" w:eastAsia="Courier New" w:hAnsi="Times New Roman" w:cs="Times New Roman"/>
          <w:color w:val="000000" w:themeColor="text1"/>
          <w:sz w:val="28"/>
          <w:szCs w:val="28"/>
        </w:rPr>
        <w:t>Шаг аукциона</w:t>
      </w:r>
      <w:r>
        <w:rPr>
          <w:rFonts w:ascii="Times New Roman" w:eastAsia="Courier New" w:hAnsi="Times New Roman" w:cs="Times New Roman"/>
          <w:color w:val="000000" w:themeColor="text1"/>
          <w:sz w:val="28"/>
          <w:szCs w:val="28"/>
        </w:rPr>
        <w:t>»</w:t>
      </w:r>
      <w:r w:rsidR="00795EA4" w:rsidRPr="00423FD4">
        <w:rPr>
          <w:rFonts w:ascii="Times New Roman" w:eastAsia="Courier New" w:hAnsi="Times New Roman" w:cs="Times New Roman"/>
          <w:color w:val="000000" w:themeColor="text1"/>
          <w:sz w:val="28"/>
          <w:szCs w:val="28"/>
        </w:rPr>
        <w:t xml:space="preserve"> устанавливается в размере пяти процентов начальной (максимальной) цены договора, указанной в документации о закрытом аукционе. В случае если после троекратного объявления цены договора, сниженной в соответствии с </w:t>
      </w:r>
      <w:r>
        <w:rPr>
          <w:rFonts w:ascii="Times New Roman" w:eastAsia="Courier New" w:hAnsi="Times New Roman" w:cs="Times New Roman"/>
          <w:color w:val="000000" w:themeColor="text1"/>
          <w:sz w:val="28"/>
          <w:szCs w:val="28"/>
        </w:rPr>
        <w:t>«</w:t>
      </w:r>
      <w:r w:rsidR="00795EA4" w:rsidRPr="00423FD4">
        <w:rPr>
          <w:rFonts w:ascii="Times New Roman" w:eastAsia="Courier New" w:hAnsi="Times New Roman" w:cs="Times New Roman"/>
          <w:color w:val="000000" w:themeColor="text1"/>
          <w:sz w:val="28"/>
          <w:szCs w:val="28"/>
        </w:rPr>
        <w:t>шагом аукциона</w:t>
      </w:r>
      <w:r>
        <w:rPr>
          <w:rFonts w:ascii="Times New Roman" w:eastAsia="Courier New" w:hAnsi="Times New Roman" w:cs="Times New Roman"/>
          <w:color w:val="000000" w:themeColor="text1"/>
          <w:sz w:val="28"/>
          <w:szCs w:val="28"/>
        </w:rPr>
        <w:t>»</w:t>
      </w:r>
      <w:r w:rsidR="00795EA4" w:rsidRPr="00423FD4">
        <w:rPr>
          <w:rFonts w:ascii="Times New Roman" w:eastAsia="Courier New" w:hAnsi="Times New Roman" w:cs="Times New Roman"/>
          <w:color w:val="000000" w:themeColor="text1"/>
          <w:sz w:val="28"/>
          <w:szCs w:val="28"/>
        </w:rPr>
        <w:t xml:space="preserve">, ни один из участников закрытого аукциона не заявил о своем согласии заключить договор по объявленной цене, аукционист обязан снизить </w:t>
      </w:r>
      <w:r>
        <w:rPr>
          <w:rFonts w:ascii="Times New Roman" w:eastAsia="Courier New" w:hAnsi="Times New Roman" w:cs="Times New Roman"/>
          <w:color w:val="000000" w:themeColor="text1"/>
          <w:sz w:val="28"/>
          <w:szCs w:val="28"/>
        </w:rPr>
        <w:t>«</w:t>
      </w:r>
      <w:r w:rsidR="00795EA4" w:rsidRPr="00423FD4">
        <w:rPr>
          <w:rFonts w:ascii="Times New Roman" w:eastAsia="Courier New" w:hAnsi="Times New Roman" w:cs="Times New Roman"/>
          <w:color w:val="000000" w:themeColor="text1"/>
          <w:sz w:val="28"/>
          <w:szCs w:val="28"/>
        </w:rPr>
        <w:t>шаг аукциона</w:t>
      </w:r>
      <w:r>
        <w:rPr>
          <w:rFonts w:ascii="Times New Roman" w:eastAsia="Courier New" w:hAnsi="Times New Roman" w:cs="Times New Roman"/>
          <w:color w:val="000000" w:themeColor="text1"/>
          <w:sz w:val="28"/>
          <w:szCs w:val="28"/>
        </w:rPr>
        <w:t>»</w:t>
      </w:r>
      <w:r w:rsidR="00795EA4" w:rsidRPr="00423FD4">
        <w:rPr>
          <w:rFonts w:ascii="Times New Roman" w:eastAsia="Courier New" w:hAnsi="Times New Roman" w:cs="Times New Roman"/>
          <w:color w:val="000000" w:themeColor="text1"/>
          <w:sz w:val="28"/>
          <w:szCs w:val="28"/>
        </w:rPr>
        <w:t xml:space="preserve"> на 0,5 процента начальной (максимальной) цены договора, но не ниже 0,5 процента начальной (максимальной) цены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Аукционист выбирается комиссией из числа членов комиссии.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Комиссия непосредственно перед началом проведения аукциона регистрирует участников закрытого аукциона, явившихся на аукцион, или их представителей. При регистрации участникам закрытого аукциона или их представителям выдаются пронумерованные карточки (далее - карточки).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Аукцион начинается с объявления аукционистом начала проведения аукциона, номера лота (в случае проведения аукциона по нескольким лотам), предмета закупки, начальной (максимальной) цены договора, «шага аукциона», сведений об участниках закрытого аукциона, которые не явились на аукцион, аукционист предлагает участникам закрытого аукциона подавать свои предложения о цене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Участник закрытого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в случае, если он согласен заключить договор по объявленной цене. Поднятие карточки участником закрытого аукциона после объявления аукционистом цены договора, сниженной в соответствии с «шагом аукциона», является предложением данного участника закрытого аукциона о соответствующей цене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Аукционист объявляет номер карточки участника закрытого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если при проведении аукциона цена договора снижена до нуля, аукцион проводится на право заключить договор. При этом аукцион проводится путем повышения цены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Аукцион считается оконченным, если после троекратного объявления аукционистом цены договора, сниженной в соответствии с минимальным </w:t>
      </w:r>
      <w:r w:rsidRPr="00423FD4">
        <w:rPr>
          <w:rFonts w:ascii="Times New Roman" w:eastAsia="Courier New" w:hAnsi="Times New Roman" w:cs="Times New Roman"/>
          <w:color w:val="000000" w:themeColor="text1"/>
          <w:sz w:val="28"/>
          <w:szCs w:val="28"/>
        </w:rPr>
        <w:lastRenderedPageBreak/>
        <w:t>значением «шага аукциона», ни один участник закрытого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номера карточек победителя закрытого аукциона и участника закрытого аукциона, сделавшего предпоследнее предложение о цене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если при проведении аукциона не поступило ни одно предложение о цене договора, закрытый аукцион для целей настоящего Положения признается несостоявшимся.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Заказчик обязан обеспечить осуществление аудиозаписи аукциона. Участник закрытого аукциона, присутствующий на аукционе, не вправе осуществлять аудио- и видеозапись аукциона.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Победителем закрытого аукциона признается участник закрытого аукциона, заявка на </w:t>
      </w:r>
      <w:proofErr w:type="gramStart"/>
      <w:r w:rsidRPr="00423FD4">
        <w:rPr>
          <w:rFonts w:ascii="Times New Roman" w:eastAsia="Courier New" w:hAnsi="Times New Roman" w:cs="Times New Roman"/>
          <w:color w:val="000000" w:themeColor="text1"/>
          <w:sz w:val="28"/>
          <w:szCs w:val="28"/>
        </w:rPr>
        <w:t>участие</w:t>
      </w:r>
      <w:proofErr w:type="gramEnd"/>
      <w:r w:rsidRPr="00423FD4">
        <w:rPr>
          <w:rFonts w:ascii="Times New Roman" w:eastAsia="Courier New" w:hAnsi="Times New Roman" w:cs="Times New Roman"/>
          <w:color w:val="000000" w:themeColor="text1"/>
          <w:sz w:val="28"/>
          <w:szCs w:val="28"/>
        </w:rPr>
        <w:t xml:space="preserve"> в закрытом аукционе которого признана соответствующей требованиям, установленным в документации о закрытом аукционе, и заявке на участие в закрытом аукционе которого присвоен первый номер.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Участником закрытого аукциона, который предложил такие же, как и победитель закрытого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закрытого аукциона, признается участник закрытого аукциона, заявка на участие в закрытом аукционе которого признана соответствующей требованиям, установленным в документации о закрытом аукционе, и заявке на участие в закрытом аукционе которого присвоен второй номер.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Результаты аукциона, а также сведения о признании закрытого аукциона несостоявшимся по основанию, предусмотренному настоящим пунктом, вносятся в протокол проведения аукциона, являющийся итоговым протоколом.</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3.9. ЗАПРОС КОТИРОВОК В ЭЛЕКТРОННОЙ ФОРМЕ</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3.9.1. Под запросом котировок в электронной форме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 на электронной площадке извещения о проведении запроса котировок в электронной форме и победителем запроса котировок в электронной форме признается участник запроса котировок в электронной форме, заявка на участие в запросе котировок в электронной форме которого соответствует требованиям, установленным в извещении о проведении запроса котировок в электронной форме, и содержит наиболее низкую цену договора.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3.9.2. Заказчик может осуществлять закупку путем проведения запроса котировок в электронной форме при условии, что начальная (максимальная) цена договора не превышает пятьсот тысяч рублей. При этом годовой стоимостный объем договоров, которые Заказчик вправе заключить по </w:t>
      </w:r>
      <w:r w:rsidRPr="00423FD4">
        <w:rPr>
          <w:rFonts w:ascii="Times New Roman" w:eastAsia="Courier New" w:hAnsi="Times New Roman" w:cs="Times New Roman"/>
          <w:color w:val="000000" w:themeColor="text1"/>
          <w:sz w:val="28"/>
          <w:szCs w:val="28"/>
        </w:rPr>
        <w:lastRenderedPageBreak/>
        <w:t xml:space="preserve">результатам запроса котировок в электронной форме, не должен превышать десять процентов предусмотренной планом финансово-хозяйственной деятельности суммы выплат по расходам на закупку товаров, работ, услуг в соответствии с </w:t>
      </w:r>
      <w:hyperlink r:id="rId46">
        <w:r w:rsidRPr="00423FD4">
          <w:rPr>
            <w:rStyle w:val="ListLabel26"/>
            <w:color w:val="000000" w:themeColor="text1"/>
            <w:sz w:val="28"/>
            <w:szCs w:val="28"/>
          </w:rPr>
          <w:t>Законом</w:t>
        </w:r>
      </w:hyperlink>
      <w:r w:rsidRPr="00423FD4">
        <w:rPr>
          <w:rFonts w:ascii="Times New Roman" w:eastAsia="Courier New" w:hAnsi="Times New Roman" w:cs="Times New Roman"/>
          <w:color w:val="000000" w:themeColor="text1"/>
          <w:sz w:val="28"/>
          <w:szCs w:val="28"/>
        </w:rPr>
        <w:t xml:space="preserve"> № 223-ФЗ на очередной финансовый год и не должен составлять более чем сто миллионов рублей.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Закупка не может осуществляться путем проведения запроса котировок в электронной форме в следующих случаях:</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осуществление закупки, сведения о которой составляют государственную тайну;</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 осуществление закупки, в отношении которой координационным органом Правительства 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 при реализации инвестиционных проектов;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 осуществление закупки, в отношении которой Правительством 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3.9.3. Заказчик размещает в единой информационной системе и на электронной площадке извещение о проведении запроса котировок в электронной форме не менее чем за пять рабочих дней до дня истечения срока подачи заявок на участие в запросе котировок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3.9.4. Участник запроса котировок в электронной форме подает заявку на участие в запросе котировок в электронной форме в форме электронного документа на электронной площадке. Заявка на участие в запросе котировок в электронной форме должна содержать все указанные Заказчиком в извещении о проведении запроса котировок в электронной форме информацию и документы, а именно:</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информацию об участнике запроса котировок в электронной форме, включая: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для юридического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наименование;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фирменное наименование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место нахождения;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почтовый адрес;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номер контактного телефона;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адрес электронной почты;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код причины постановки на учет в налоговом органе (для российского </w:t>
      </w:r>
      <w:r w:rsidRPr="00423FD4">
        <w:rPr>
          <w:rFonts w:ascii="Times New Roman" w:eastAsia="Courier New" w:hAnsi="Times New Roman" w:cs="Times New Roman"/>
          <w:color w:val="000000" w:themeColor="text1"/>
          <w:sz w:val="28"/>
          <w:szCs w:val="28"/>
        </w:rPr>
        <w:lastRenderedPageBreak/>
        <w:t>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основной государственный регистрационный номер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дату регистрации юридического лица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код по Общероссийскому классификатору предприятий и организаций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банковские реквизиты;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для физического лица, в том числе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фамилию, имя, отчество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паспортные данные;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место жительства;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почтовый адрес;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номер контактного телефона;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адрес электронной почты;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основной государственный регистрационный номер индивидуального предпринимателя (для российского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дату регистрации в качестве индивидуального предпринимателя (для российского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банковские реквизиты;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32" w:name="Par1127"/>
      <w:bookmarkEnd w:id="32"/>
      <w:r w:rsidRPr="00423FD4">
        <w:rPr>
          <w:rFonts w:ascii="Times New Roman" w:eastAsia="Courier New" w:hAnsi="Times New Roman" w:cs="Times New Roman"/>
          <w:color w:val="000000" w:themeColor="text1"/>
          <w:sz w:val="28"/>
          <w:szCs w:val="28"/>
        </w:rPr>
        <w:t>2) документы, подтверждающие соответствие участника запроса котировок в электронной форме требованиям, установленным в извещении о проведении запроса котировок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предложение участника запроса котировок в электронной форме в отношении предмета закупки, включая: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может включаться в состав заявки на участие в запросе котировок в электронной форме с использованием программно-аппаратных средств электронной площадки;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в случаях, предусмотренных извещением о проведении запроса котировок в электронной форме, за исключением случаев включения в извещение о проведении запроса котировок в электронной форме проектной документации, утвержденной в порядке, установленном законодательством о градостроительной деятельности, конкретные показатели в отношении товара, работы, услуги, соответствующие значениям, установленным в извещении о проведении запроса котировок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w:t>
      </w:r>
      <w:r w:rsidRPr="00423FD4">
        <w:rPr>
          <w:rFonts w:ascii="Times New Roman" w:eastAsia="Courier New" w:hAnsi="Times New Roman" w:cs="Times New Roman"/>
          <w:color w:val="000000" w:themeColor="text1"/>
          <w:sz w:val="28"/>
          <w:szCs w:val="28"/>
        </w:rPr>
        <w:lastRenderedPageBreak/>
        <w:t>промышленные образцы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запросе котировок в электронной форме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запросе котировок в электронной форме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е) предложение о цене договора. Предложение о цене договора включается в состав заявки на участие в запросе котировок в электронной форме с использованием программно-аппаратных средств электронной площадки;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33" w:name="Par1135"/>
      <w:bookmarkEnd w:id="33"/>
      <w:r w:rsidRPr="00423FD4">
        <w:rPr>
          <w:rFonts w:ascii="Times New Roman" w:eastAsia="Courier New" w:hAnsi="Times New Roman" w:cs="Times New Roman"/>
          <w:color w:val="000000" w:themeColor="text1"/>
          <w:sz w:val="28"/>
          <w:szCs w:val="28"/>
        </w:rPr>
        <w:t>4) в случаях, предусмотренных извещением о проведении запроса котировок в электронной форме, документы, подтверждающие соответствие товара, работы или услуги требованиям, установленным в извещении о проведении запроса котировок в электронной форме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5) соглашение между лицами, выступающими на стороне одного участника запроса котировок в электронной форме, или копию такого соглашения в случае участия в запросе котировок в электронной форме нескольких лиц, выступающих на стороне одного участника запроса котировок в электронной форме. В таком соглашении должны быть определены права, обязанности и ответственность каждого лица, выступающего на стороне одного участника запроса котировок в электронной форме, по участию в запросе котировок в электронной форме и исполнению договора. При этом такое распределение должно учитывать соответствие таких лиц требованиям к участникам запроса котировок в электронной форме, установленным в извещении о проведении запроса котировок в электронной форме, и наличие у таких лиц документов, которые должна содержать заявка на участие в запросе котировок в электронной форме в соответствии с извещением о проведении запроса котировок в </w:t>
      </w:r>
      <w:r w:rsidRPr="00423FD4">
        <w:rPr>
          <w:rFonts w:ascii="Times New Roman" w:eastAsia="Courier New" w:hAnsi="Times New Roman" w:cs="Times New Roman"/>
          <w:color w:val="000000" w:themeColor="text1"/>
          <w:sz w:val="28"/>
          <w:szCs w:val="28"/>
        </w:rPr>
        <w:lastRenderedPageBreak/>
        <w:t>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6) согласие участника запроса котировок в электронной форме на обработку его персональных данных (для физического лица, в том числе индивидуального предпринимателя).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случае участия в запросе котировок в электронной форме нескольких лиц, выступающих на стороне одного участника запроса котировок в электронной форме, информация и документы, указанные в подпунктах 1, 6 настоящего пункта, документы, указанные в </w:t>
      </w:r>
      <w:hyperlink w:anchor="Par1127">
        <w:r w:rsidRPr="00423FD4">
          <w:rPr>
            <w:rStyle w:val="ListLabel26"/>
            <w:color w:val="000000" w:themeColor="text1"/>
            <w:sz w:val="28"/>
            <w:szCs w:val="28"/>
          </w:rPr>
          <w:t>подпункте 2</w:t>
        </w:r>
      </w:hyperlink>
      <w:r w:rsidRPr="00423FD4">
        <w:rPr>
          <w:rFonts w:ascii="Times New Roman" w:eastAsia="Courier New" w:hAnsi="Times New Roman" w:cs="Times New Roman"/>
          <w:color w:val="000000" w:themeColor="text1"/>
          <w:sz w:val="28"/>
          <w:szCs w:val="28"/>
        </w:rPr>
        <w:t xml:space="preserve"> настоящего пункта и подтверждающие соответствие участника запроса котировок в электронной форме требованиям, установленным в извещении о проведении запроса котировок в электронной форме в соответствии с </w:t>
      </w:r>
      <w:hyperlink w:anchor="Par382">
        <w:r w:rsidRPr="00423FD4">
          <w:rPr>
            <w:rStyle w:val="ListLabel26"/>
            <w:color w:val="000000" w:themeColor="text1"/>
            <w:sz w:val="28"/>
            <w:szCs w:val="28"/>
          </w:rPr>
          <w:t>подпунктами 2</w:t>
        </w:r>
      </w:hyperlink>
      <w:r w:rsidRPr="00423FD4">
        <w:rPr>
          <w:rFonts w:ascii="Times New Roman" w:eastAsia="Courier New" w:hAnsi="Times New Roman" w:cs="Times New Roman"/>
          <w:color w:val="000000" w:themeColor="text1"/>
          <w:sz w:val="28"/>
          <w:szCs w:val="28"/>
        </w:rPr>
        <w:t>-</w:t>
      </w:r>
      <w:hyperlink w:anchor="Par391">
        <w:r w:rsidRPr="00423FD4">
          <w:rPr>
            <w:rStyle w:val="ListLabel26"/>
            <w:color w:val="000000" w:themeColor="text1"/>
            <w:sz w:val="28"/>
            <w:szCs w:val="28"/>
          </w:rPr>
          <w:t>11 пункта 2.</w:t>
        </w:r>
      </w:hyperlink>
      <w:hyperlink w:anchor="Par391">
        <w:r w:rsidRPr="00423FD4">
          <w:rPr>
            <w:rStyle w:val="ListLabel26"/>
            <w:color w:val="000000" w:themeColor="text1"/>
            <w:sz w:val="28"/>
            <w:szCs w:val="28"/>
          </w:rPr>
          <w:t>1</w:t>
        </w:r>
      </w:hyperlink>
      <w:r w:rsidRPr="00423FD4">
        <w:rPr>
          <w:rStyle w:val="ListLabel26"/>
          <w:color w:val="000000" w:themeColor="text1"/>
          <w:sz w:val="28"/>
          <w:szCs w:val="28"/>
        </w:rPr>
        <w:t>0</w:t>
      </w:r>
      <w:hyperlink w:anchor="Par391">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должны быть представлены в отношении каждого такого лица, документы, указанные в </w:t>
      </w:r>
      <w:hyperlink w:anchor="Par1135">
        <w:r w:rsidRPr="00423FD4">
          <w:rPr>
            <w:rStyle w:val="ListLabel26"/>
            <w:color w:val="000000" w:themeColor="text1"/>
            <w:sz w:val="28"/>
            <w:szCs w:val="28"/>
          </w:rPr>
          <w:t>подпункте 4</w:t>
        </w:r>
      </w:hyperlink>
      <w:r w:rsidRPr="00423FD4">
        <w:rPr>
          <w:rFonts w:ascii="Times New Roman" w:eastAsia="Courier New" w:hAnsi="Times New Roman" w:cs="Times New Roman"/>
          <w:color w:val="000000" w:themeColor="text1"/>
          <w:sz w:val="28"/>
          <w:szCs w:val="28"/>
        </w:rPr>
        <w:t xml:space="preserve"> настоящего пункта, документы, указанные в </w:t>
      </w:r>
      <w:hyperlink w:anchor="Par1127">
        <w:r w:rsidRPr="00423FD4">
          <w:rPr>
            <w:rStyle w:val="ListLabel26"/>
            <w:color w:val="000000" w:themeColor="text1"/>
            <w:sz w:val="28"/>
            <w:szCs w:val="28"/>
          </w:rPr>
          <w:t>подпункте 2</w:t>
        </w:r>
      </w:hyperlink>
      <w:r w:rsidRPr="00423FD4">
        <w:rPr>
          <w:rFonts w:ascii="Times New Roman" w:eastAsia="Courier New" w:hAnsi="Times New Roman" w:cs="Times New Roman"/>
          <w:color w:val="000000" w:themeColor="text1"/>
          <w:sz w:val="28"/>
          <w:szCs w:val="28"/>
        </w:rPr>
        <w:t xml:space="preserve"> настоящего пункта и подтверждающие соответствие участника запроса котировок в электронной форме требованиям, установленным в извещении о проведении запроса котировок в электронной форме в соответствии с </w:t>
      </w:r>
      <w:hyperlink w:anchor="Par381">
        <w:r w:rsidRPr="00423FD4">
          <w:rPr>
            <w:rStyle w:val="ListLabel26"/>
            <w:color w:val="000000" w:themeColor="text1"/>
            <w:sz w:val="28"/>
            <w:szCs w:val="28"/>
          </w:rPr>
          <w:t>подпунктами 1</w:t>
        </w:r>
      </w:hyperlink>
      <w:r w:rsidRPr="00423FD4">
        <w:rPr>
          <w:rFonts w:ascii="Times New Roman" w:eastAsia="Courier New" w:hAnsi="Times New Roman" w:cs="Times New Roman"/>
          <w:color w:val="000000" w:themeColor="text1"/>
          <w:sz w:val="28"/>
          <w:szCs w:val="28"/>
        </w:rPr>
        <w:t xml:space="preserve">, </w:t>
      </w:r>
      <w:hyperlink w:anchor="Par392">
        <w:r w:rsidRPr="00423FD4">
          <w:rPr>
            <w:rStyle w:val="ListLabel26"/>
            <w:color w:val="000000" w:themeColor="text1"/>
            <w:sz w:val="28"/>
            <w:szCs w:val="28"/>
          </w:rPr>
          <w:t>12</w:t>
        </w:r>
      </w:hyperlink>
      <w:r w:rsidRPr="00423FD4">
        <w:rPr>
          <w:rFonts w:ascii="Times New Roman" w:eastAsia="Courier New" w:hAnsi="Times New Roman" w:cs="Times New Roman"/>
          <w:color w:val="000000" w:themeColor="text1"/>
          <w:sz w:val="28"/>
          <w:szCs w:val="28"/>
        </w:rPr>
        <w:t>-</w:t>
      </w:r>
      <w:hyperlink w:anchor="Par396">
        <w:r w:rsidRPr="00423FD4">
          <w:rPr>
            <w:rStyle w:val="ListLabel26"/>
            <w:color w:val="000000" w:themeColor="text1"/>
            <w:sz w:val="28"/>
            <w:szCs w:val="28"/>
          </w:rPr>
          <w:t>16 пункта 2.</w:t>
        </w:r>
      </w:hyperlink>
      <w:hyperlink w:anchor="Par396">
        <w:r w:rsidRPr="00423FD4">
          <w:rPr>
            <w:rStyle w:val="ListLabel26"/>
            <w:color w:val="000000" w:themeColor="text1"/>
            <w:sz w:val="28"/>
            <w:szCs w:val="28"/>
          </w:rPr>
          <w:t>1</w:t>
        </w:r>
      </w:hyperlink>
      <w:r w:rsidRPr="00423FD4">
        <w:rPr>
          <w:rStyle w:val="ListLabel26"/>
          <w:color w:val="000000" w:themeColor="text1"/>
          <w:sz w:val="28"/>
          <w:szCs w:val="28"/>
        </w:rPr>
        <w:t>0</w:t>
      </w:r>
      <w:hyperlink w:anchor="Par396">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должны быть представлены в отношении хотя бы одного из таких лиц.</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Требовать от участника запроса котировок в электронной форме иные документы и информацию не допускается.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Заявка на участие в запросе котировок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3.9.5. Прием заявок на участие в запросе котировок в электронной форме прекращается с наступлением даты и времени окончания срока подачи заявок на участие в запросе котировок в электронной форме, установленных в извещении о проведении запроса котировок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3.9.6. Оператор электронной площадки обеспечивает на электронной площадке предоставление Заказчику доступа к заявкам на участие в запросе котировок в электронной форме и документам, направленным участниками запроса котировок в электронной форме при аккредитации на электронной площадке, в течение одного часа с даты и времени окончания срока подачи заявок на участие в запросе котировок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3.9.7. С целью подведения итогов запроса котировок в электронной форме комиссия осуществляет рассмотрение и оценку заявок на участие в запросе котировок в электронной форме в течение одного рабочего дня, следующего после даты окончания срока подачи заявок на участие в запросе котировок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3.9.8. Комиссия осуществляет рассмотрение заявок на участие в запросе котировок в электронной форме, в том числе единственной поданной заявки на участие в запросе котировок в электронной форме и единственной рассматриваемой заявки на участие в запросе котировок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По результатам рассмотрения заявок на участие в запросе котировок в </w:t>
      </w:r>
      <w:r w:rsidRPr="00423FD4">
        <w:rPr>
          <w:rFonts w:ascii="Times New Roman" w:eastAsia="Courier New" w:hAnsi="Times New Roman" w:cs="Times New Roman"/>
          <w:color w:val="000000" w:themeColor="text1"/>
          <w:sz w:val="28"/>
          <w:szCs w:val="28"/>
        </w:rPr>
        <w:lastRenderedPageBreak/>
        <w:t>электронной форме комиссия принимает решение о признании заявки на участие в запросе котировок в электронной форме соответствующей требованиям, установленным в извещении о проведении запроса котировок в электронной форме, или об отклонении заявки на участие в запросе котировок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3.9.9. Комиссия осуществляет оценку заявок на участие в запросе котировок в электронной форме, которые не были отклонены, за исключением заявки единственного участника запроса котировок в электронной форме, для определения победителя запроса котировок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Победителем запроса котировок в электронной форме признается участник запроса котировок в электронной форме, заявка на участие в запросе котировок в электронной форме которого признана соответствующей требованиям, установленным в извещении о проведении запроса котировок в электронной форме, и заявке на участие в запросе котировок в электронной форме которого присвоен первый номер.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Участником запроса котировок в электронной форме, который предложил такие же, как и победитель запроса котировок в электронной форме,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котировок в электронной форме, признается участник запроса котировок в электронной форме, заявка на участие в запросе котировок в электронной форме которого признана соответствующей требованиям, установленным в извещении о проведении запроса котировок в электронной форме, и заявке на участие в запросе котировок в электронной форме которого присвоен второй номер.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3.9.10. Результаты рассмотрения и оценки заявок на участие в запросе котировок в электронной форме вносятся в протокол проведения запроса котировок в электронной форме, являющийся итоговым протоколом.</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3.10. ЗАКРЫТЫЙ ЗАПРОС КОТИРОВОК</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3.10.1. Под закрытым запросом котировок понимается форма торгов, при которой информация о закупке сообщается Заказчиком лицам, которые способны осуществить поставку товаров, выполнение работ, оказание услуг, являющихся предметом закупки, путем направления приглашений принять участие в закрытом запросе котировок с приложением документации о закрытом запросе котировок и победителем закрытого запроса котировок признается участник закрытого запроса котировок, заявка на участие в закрытом запросе котировок которого соответствует требованиям, установленным в документации о закрытом запросе котировок, и содержит наиболее низкую цену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3.10.2. Заказчик может осуществлять закупку путем проведения закрытого запроса котировок в следующих случаях:</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1) осуществление закупки, сведения о которой составляют </w:t>
      </w:r>
      <w:r w:rsidRPr="00423FD4">
        <w:rPr>
          <w:rFonts w:ascii="Times New Roman" w:eastAsia="Courier New" w:hAnsi="Times New Roman" w:cs="Times New Roman"/>
          <w:color w:val="000000" w:themeColor="text1"/>
          <w:sz w:val="28"/>
          <w:szCs w:val="28"/>
        </w:rPr>
        <w:lastRenderedPageBreak/>
        <w:t>государственную тайну;</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 осуществление закупки, в отношении которой координационным органом Правительства 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 при реализации инвестиционных проектов;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 осуществление закупки, в отношении которой Правительством 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При осуществлении закупки путем проведения закрытого запроса котировок начальная (максимальная) цена договора не должна превышать пятьсот тысяч рублей. При этом годовой стоимостный объем договоров, которые Заказчик вправе заключить по результатам закрытого запроса котировок, не должен превышать десять процентов предусмотренной планом финансово-хозяйственной деятельности суммы выплат по расходам на закупку товаров, работ, услуг в соответствии с </w:t>
      </w:r>
      <w:hyperlink r:id="rId47">
        <w:r w:rsidRPr="00423FD4">
          <w:rPr>
            <w:rStyle w:val="ListLabel26"/>
            <w:color w:val="000000" w:themeColor="text1"/>
            <w:sz w:val="28"/>
            <w:szCs w:val="28"/>
          </w:rPr>
          <w:t>Законом</w:t>
        </w:r>
      </w:hyperlink>
      <w:r w:rsidRPr="00423FD4">
        <w:rPr>
          <w:rFonts w:ascii="Times New Roman" w:eastAsia="Courier New" w:hAnsi="Times New Roman" w:cs="Times New Roman"/>
          <w:color w:val="000000" w:themeColor="text1"/>
          <w:sz w:val="28"/>
          <w:szCs w:val="28"/>
        </w:rPr>
        <w:t xml:space="preserve"> № 223-ФЗ на очередной финансовый год и не должен составлять более чем сто миллионов рублей.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запроса котировок.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3.10.3. Заказчик направляет приглашения принять участие в закрытом запросе котировок и документацию о закрытом запросе котировок не менее чем двум лицам, которые способны осуществить поставку товаров, выполнение работ, оказание услуг, являющихся предметом закупки, не менее чем за пять рабочих дней до дня истечения срока подачи заявок на участие в закрытом запросе котировок.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3.10.4. Участник закрытого запроса котировок подает заявку на участие в закрытом запросе котировок в письменной форме на бумажном носителе. Заявка на участие в закрытом запросе котировок должна содержать все указанные Заказчиком в документации о закрытом запросе котировок информацию и документы, а именно:</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информацию об участнике закрытого запроса котировок, включая: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для юридического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наименование;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фирменное наименование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место нахождения;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почтовый адрес;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номер контактного телефона;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адрес электронной почты;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код причины постановки на учет в налоговом органе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основной государственный регистрационный номер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дату регистрации юридического лица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код по Общероссийскому классификатору предприятий и организаций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банковские реквизиты;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для физического лица, в том числе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фамилию, имя, отчество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паспортные данные;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место жительства;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почтовый адрес;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номер контактного телефона;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адрес электронной почты;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основной государственный регистрационный номер индивидуального предпринимателя (для российского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дату регистрации в качестве индивидуального предпринимателя (для российского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банковские реквизиты;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2) полученную не ранее чем за шесть месяцев до даты направления приглашения принять участие в закрытом запросе котировок выписку из Единого государственного реестра юридических лиц,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юридических лиц, равнозначность которой выписке из Единого государственного реестра юридических лиц, полученной в электронном виде не ранее чем за шесть месяцев до даты направления приглашения принять участие в закрытом запросе котировок и подписанной электронной подписью налогового органа, удостоверена в нотариальном порядке (для российского юридического лица), полученную не ранее чем за шесть месяцев до даты направления приглашения принять участие в закрытом запросе котировок выписку из Единого государственного реестра индивидуальных предпринимателей,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w:t>
      </w:r>
      <w:r w:rsidRPr="00423FD4">
        <w:rPr>
          <w:rFonts w:ascii="Times New Roman" w:eastAsia="Courier New" w:hAnsi="Times New Roman" w:cs="Times New Roman"/>
          <w:color w:val="000000" w:themeColor="text1"/>
          <w:sz w:val="28"/>
          <w:szCs w:val="28"/>
        </w:rPr>
        <w:lastRenderedPageBreak/>
        <w:t>нотариусом на бумажном носителе выписку из Единого государственного реестра индивидуальных предпринимателей, равнозначность которой выписке из Единого государственного реестра индивидуальных предпринимателей, полученной в электронном виде не ранее чем за шесть месяцев до даты направления приглашения принять участие в закрытом запросе котировок и подписанной электронной подписью налогового органа, удостоверена в нотариальном порядке (для российского индивидуального предпринимателя), копии документов, удостоверяющих личность участника закрытого запроса котировок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копии учредительных документов участника закрытого запроса котировок (для юридического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 документ, подтверждающий полномочия лица на осуществление действий от имени участника закрытого запроса котировок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закрытого запроса котировок без доверенности (далее в настоящем подпункте - руководитель). В случае если от имени участника закрытого запроса котировок действует иное лицо, заявка на участие в закрытом запросе котировок должна содержать также доверенность на осуществление действий от имени участника закрытого запроса котировок, заверенную печатью участника закрытого запроса котировок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запросе котировок должна содержать также документ, подтверждающий полномочия такого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34" w:name="Par1191"/>
      <w:bookmarkEnd w:id="34"/>
      <w:r w:rsidRPr="00423FD4">
        <w:rPr>
          <w:rFonts w:ascii="Times New Roman" w:eastAsia="Courier New" w:hAnsi="Times New Roman" w:cs="Times New Roman"/>
          <w:color w:val="000000" w:themeColor="text1"/>
          <w:sz w:val="28"/>
          <w:szCs w:val="28"/>
        </w:rPr>
        <w:t>5) документы, подтверждающие соответствие участника закрытого запроса котировок требованиям, установленным в документации о закрытом запросе котировок;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запроса котировок поставка товара, выполнение работ или оказание услуг, являющихся предметом закупки, либо внесение денежных средств в качестве обеспечения исполнения договора являются крупной сделкой;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7) предложение участника закрытого запроса котировок в отношении предмета закупки, включая: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а) согласие участника закрытого запроса котировок на поставку товара, выполнение работы или оказание услуги на условиях, предусмотренных документацией о закрытом запросе котировок и не подлежащих изменению по результатам проведения закрытого запроса котировок;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в случаях, предусмотренных документацией о закрытом запросе котировок, за исключением случаев включения в документацию о закрытом запросе котировок проектной документации, утвержденной в порядке, установленном законодательством о градостроительной деятельности, конкретные показатели в отношении товара, работы, услуги, соответствующие значениям, установленным в документации о закрытом запросе котировок;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закрытом запросе котировок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закрытом запросе котировок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е) предложение о цене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35" w:name="Par1200"/>
      <w:bookmarkEnd w:id="35"/>
      <w:r w:rsidRPr="00423FD4">
        <w:rPr>
          <w:rFonts w:ascii="Times New Roman" w:eastAsia="Courier New" w:hAnsi="Times New Roman" w:cs="Times New Roman"/>
          <w:color w:val="000000" w:themeColor="text1"/>
          <w:sz w:val="28"/>
          <w:szCs w:val="28"/>
        </w:rPr>
        <w:t>8) в случаях, предусмотренных документацией о закрытом запросе котировок, документы, подтверждающие соответствие товара, работы или услуги требованиям, установленным в документации о закрытом запросе котировок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9) соглашение между лицами, выступающими на стороне одного участника закрытого запроса котировок, или копию такого соглашения в случае участия в закрытом запросе котировок нескольких лиц, выступающих на стороне одного участника закрытого запроса котировок. В таком </w:t>
      </w:r>
      <w:r w:rsidRPr="00423FD4">
        <w:rPr>
          <w:rFonts w:ascii="Times New Roman" w:eastAsia="Courier New" w:hAnsi="Times New Roman" w:cs="Times New Roman"/>
          <w:color w:val="000000" w:themeColor="text1"/>
          <w:sz w:val="28"/>
          <w:szCs w:val="28"/>
        </w:rPr>
        <w:lastRenderedPageBreak/>
        <w:t>соглашении должны быть определены права, обязанности и ответственность каждого лица, выступающего на стороне одного участника закрытого запроса котировок, по участию в закрытом запросе котировок и исполнению договора. При этом такое распределение должно учитывать соответствие таких лиц требованиям к участникам закрытого запроса котировок, установленным в документации о закрытом запросе котировок, и наличие у таких лиц документов, которые должна содержать заявка на участие в закрытом запросе котировок в соответствии с документацией о закрытом запросе котировок;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10) согласие участника закрытого запроса котировок на обработку его персональных данных (для физического лица, в том числе индивидуального предпринимателя).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случае участия в закрытом запросе котировок нескольких лиц, выступающих на стороне одного участника закрытого запроса котировок, информация и документы, указанные в подпунктах 1-4, 6, 10 настоящего пункта, документы, указанные в </w:t>
      </w:r>
      <w:hyperlink w:anchor="Par1191">
        <w:r w:rsidRPr="00423FD4">
          <w:rPr>
            <w:rStyle w:val="ListLabel26"/>
            <w:color w:val="000000" w:themeColor="text1"/>
            <w:sz w:val="28"/>
            <w:szCs w:val="28"/>
          </w:rPr>
          <w:t>подпункте 5</w:t>
        </w:r>
      </w:hyperlink>
      <w:r w:rsidRPr="00423FD4">
        <w:rPr>
          <w:rFonts w:ascii="Times New Roman" w:eastAsia="Courier New" w:hAnsi="Times New Roman" w:cs="Times New Roman"/>
          <w:color w:val="000000" w:themeColor="text1"/>
          <w:sz w:val="28"/>
          <w:szCs w:val="28"/>
        </w:rPr>
        <w:t xml:space="preserve"> настоящего пункта и подтверждающие соответствие участника закрытого запроса котировок требованиям, установленным в документации о закрытом запросе котировок в соответствии с </w:t>
      </w:r>
      <w:hyperlink w:anchor="Par382">
        <w:r w:rsidRPr="00423FD4">
          <w:rPr>
            <w:rStyle w:val="ListLabel26"/>
            <w:color w:val="000000" w:themeColor="text1"/>
            <w:sz w:val="28"/>
            <w:szCs w:val="28"/>
          </w:rPr>
          <w:t>подпунктами 2</w:t>
        </w:r>
      </w:hyperlink>
      <w:r w:rsidRPr="00423FD4">
        <w:rPr>
          <w:rFonts w:ascii="Times New Roman" w:eastAsia="Courier New" w:hAnsi="Times New Roman" w:cs="Times New Roman"/>
          <w:color w:val="000000" w:themeColor="text1"/>
          <w:sz w:val="28"/>
          <w:szCs w:val="28"/>
        </w:rPr>
        <w:t>-</w:t>
      </w:r>
      <w:hyperlink w:anchor="Par391">
        <w:r w:rsidRPr="00423FD4">
          <w:rPr>
            <w:rStyle w:val="ListLabel26"/>
            <w:color w:val="000000" w:themeColor="text1"/>
            <w:sz w:val="28"/>
            <w:szCs w:val="28"/>
          </w:rPr>
          <w:t>11 пункта 2.</w:t>
        </w:r>
      </w:hyperlink>
      <w:hyperlink w:anchor="Par391">
        <w:r w:rsidRPr="00423FD4">
          <w:rPr>
            <w:rStyle w:val="ListLabel26"/>
            <w:color w:val="000000" w:themeColor="text1"/>
            <w:sz w:val="28"/>
            <w:szCs w:val="28"/>
          </w:rPr>
          <w:t>1</w:t>
        </w:r>
      </w:hyperlink>
      <w:r w:rsidRPr="00423FD4">
        <w:rPr>
          <w:rStyle w:val="ListLabel26"/>
          <w:color w:val="000000" w:themeColor="text1"/>
          <w:sz w:val="28"/>
          <w:szCs w:val="28"/>
        </w:rPr>
        <w:t>0</w:t>
      </w:r>
      <w:hyperlink w:anchor="Par391">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должны быть представлены в отношении каждого такого лица, документы, указанные в </w:t>
      </w:r>
      <w:hyperlink w:anchor="Par1200">
        <w:r w:rsidRPr="00423FD4">
          <w:rPr>
            <w:rStyle w:val="ListLabel26"/>
            <w:color w:val="000000" w:themeColor="text1"/>
            <w:sz w:val="28"/>
            <w:szCs w:val="28"/>
          </w:rPr>
          <w:t>подпункте 8</w:t>
        </w:r>
      </w:hyperlink>
      <w:r w:rsidRPr="00423FD4">
        <w:rPr>
          <w:rFonts w:ascii="Times New Roman" w:eastAsia="Courier New" w:hAnsi="Times New Roman" w:cs="Times New Roman"/>
          <w:color w:val="000000" w:themeColor="text1"/>
          <w:sz w:val="28"/>
          <w:szCs w:val="28"/>
        </w:rPr>
        <w:t xml:space="preserve"> настоящего пункта, документы, указанные в </w:t>
      </w:r>
      <w:hyperlink w:anchor="Par1191">
        <w:r w:rsidRPr="00423FD4">
          <w:rPr>
            <w:rStyle w:val="ListLabel26"/>
            <w:color w:val="000000" w:themeColor="text1"/>
            <w:sz w:val="28"/>
            <w:szCs w:val="28"/>
          </w:rPr>
          <w:t>подпункте 5</w:t>
        </w:r>
      </w:hyperlink>
      <w:r w:rsidRPr="00423FD4">
        <w:rPr>
          <w:rFonts w:ascii="Times New Roman" w:eastAsia="Courier New" w:hAnsi="Times New Roman" w:cs="Times New Roman"/>
          <w:color w:val="000000" w:themeColor="text1"/>
          <w:sz w:val="28"/>
          <w:szCs w:val="28"/>
        </w:rPr>
        <w:t xml:space="preserve"> настоящего пункта и подтверждающие соответствие участника закрытого запроса котировок требованиям, установленным в документации о закрытом запросе котировок в соответствии с </w:t>
      </w:r>
      <w:hyperlink w:anchor="Par381">
        <w:r w:rsidRPr="00423FD4">
          <w:rPr>
            <w:rStyle w:val="ListLabel26"/>
            <w:color w:val="000000" w:themeColor="text1"/>
            <w:sz w:val="28"/>
            <w:szCs w:val="28"/>
          </w:rPr>
          <w:t>подпунктами 1</w:t>
        </w:r>
      </w:hyperlink>
      <w:r w:rsidRPr="00423FD4">
        <w:rPr>
          <w:rFonts w:ascii="Times New Roman" w:eastAsia="Courier New" w:hAnsi="Times New Roman" w:cs="Times New Roman"/>
          <w:color w:val="000000" w:themeColor="text1"/>
          <w:sz w:val="28"/>
          <w:szCs w:val="28"/>
        </w:rPr>
        <w:t xml:space="preserve">, </w:t>
      </w:r>
      <w:hyperlink w:anchor="Par392">
        <w:r w:rsidRPr="00423FD4">
          <w:rPr>
            <w:rStyle w:val="ListLabel26"/>
            <w:color w:val="000000" w:themeColor="text1"/>
            <w:sz w:val="28"/>
            <w:szCs w:val="28"/>
          </w:rPr>
          <w:t>12</w:t>
        </w:r>
      </w:hyperlink>
      <w:r w:rsidRPr="00423FD4">
        <w:rPr>
          <w:rFonts w:ascii="Times New Roman" w:eastAsia="Courier New" w:hAnsi="Times New Roman" w:cs="Times New Roman"/>
          <w:color w:val="000000" w:themeColor="text1"/>
          <w:sz w:val="28"/>
          <w:szCs w:val="28"/>
        </w:rPr>
        <w:t>-</w:t>
      </w:r>
      <w:hyperlink w:anchor="Par396">
        <w:r w:rsidRPr="00423FD4">
          <w:rPr>
            <w:rStyle w:val="ListLabel26"/>
            <w:color w:val="000000" w:themeColor="text1"/>
            <w:sz w:val="28"/>
            <w:szCs w:val="28"/>
          </w:rPr>
          <w:t>16 пункта 2.</w:t>
        </w:r>
      </w:hyperlink>
      <w:hyperlink w:anchor="Par396">
        <w:r w:rsidRPr="00423FD4">
          <w:rPr>
            <w:rStyle w:val="ListLabel26"/>
            <w:color w:val="000000" w:themeColor="text1"/>
            <w:sz w:val="28"/>
            <w:szCs w:val="28"/>
          </w:rPr>
          <w:t>1</w:t>
        </w:r>
      </w:hyperlink>
      <w:r w:rsidRPr="00423FD4">
        <w:rPr>
          <w:rStyle w:val="ListLabel26"/>
          <w:color w:val="000000" w:themeColor="text1"/>
          <w:sz w:val="28"/>
          <w:szCs w:val="28"/>
        </w:rPr>
        <w:t>0</w:t>
      </w:r>
      <w:hyperlink w:anchor="Par396">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должны быть представлены в отношении хотя бы одного из таких лиц.</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Требовать от участника закрытого запроса котировок иные документы и информацию не допускается.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Заявка на участие в закрытом запросе котировок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Заявка на участие в закрытом запросе котировок подается в запечатанном конверте, не позволяющем просматривать содержание такой заявки до вскрытия конверта.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3.10.5. Прием заявок на участие в закрытом запросе котировок прекращается с наступлением даты и времени окончания срока подачи заявок на участие в закрытом запросе котировок, установленных в документации о закрытом запросе котировок.</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3.10.6. С целью подведения итогов закрытого запроса котировок комиссия вскрывает конверты с заявками на участие в закрытом запросе котировок, осуществляет рассмотрение и оценку заявок на участие в закрытом запросе котировок в течение одного рабочего дня, следующего после даты окончания срока подачи заявок на участие в закрытом запросе котировок.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3.10.7. Комиссия вскрывает конверты с заявками на участие в закрытом </w:t>
      </w:r>
      <w:r w:rsidRPr="00423FD4">
        <w:rPr>
          <w:rFonts w:ascii="Times New Roman" w:eastAsia="Courier New" w:hAnsi="Times New Roman" w:cs="Times New Roman"/>
          <w:color w:val="000000" w:themeColor="text1"/>
          <w:sz w:val="28"/>
          <w:szCs w:val="28"/>
        </w:rPr>
        <w:lastRenderedPageBreak/>
        <w:t>запросе котировок публично во время, в месте и в порядке, которые указаны в документации о закрытом запросе котировок.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Заказчик обязан предоставить возможность всем участникам закрытого запроса котировок, подавшим заявки на участие в нем, или их представителям присутствовать при вскрытии конвертов с заявками на участие в закрытом запросе котировок.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Непосредственно перед вскрытием конвертов с заявками на участие в закрытом запросе котировок или в случае проведения закрытого запроса котировок по нескольким лотам перед вскрытием таких конвертов в отношении каждого лота комиссия объявляет участникам закрытого запроса котировок, присутствующим при вскрытии таких конвертов, о возможности подачи заявок на участие в закрытом запросе котировок, изменения или отзыва поданных заявок на участие в закрытом запросе котировок до вскрытия таких конвертов. При этом комиссия объявляет последствия подачи двух и более заявок на участие в закрытом запросе котировок одним участником закрытого запроса котировок.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Комиссия вскрывает конверты с заявками на участие в закрытом запросе котировок, если такие конверты и заявки поступили Заказчику до вскрытия таких конвертов.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Наименование (для юридического лица), фамилия, имя, отчество (при наличии) (для физического лица) каждого участника закрытого запроса котировок, конверт с заявкой которого вскрывается, наличие информации и документов, предусмотренных документацией о закрытом запросе котировок, цена договора, предложенная в заявке на участие в закрытом запросе котировок, оглашаются при вскрытии данных конвертов.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Заказчик обязан обеспечить осуществление аудиозаписи вскрытия конвертов с заявками на участие в закрытом запросе котировок. Участник закрытого запроса котировок, присутствующий при вскрытии конвертов с заявками на участие в закрытом запросе котировок, не вправе осуществлять аудио- и видеозапись вскрытия таких конвертов.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3.10.8. Комиссия осуществляет рассмотрение заявок на участие в закрытом запросе котировок, в том числе единственной поданной заявки на участие в закрытом запросе котировок и единственной рассматриваемой заявки на участие в закрытом запросе котировок.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 результатам рассмотрения заявок на участие в закрытом запросе котировок комиссия принимает решение о признании заявки на участие в закрытом запросе котировок соответствующей требованиям, установленным в документации о закрытом запросе котировок, или об отклонении заявки на участие в закрытом запросе котировок.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3.10.9. Комиссия осуществляет оценку заявок на участие в закрытом запросе котировок, которые не были отклонены, за исключением заявки единственного участника закрытого запроса котировок, для определения победителя закрытого запроса котировок.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Победителем закрытого запроса котировок признается участник закрытого запроса котировок, заявка на </w:t>
      </w:r>
      <w:proofErr w:type="gramStart"/>
      <w:r w:rsidRPr="00423FD4">
        <w:rPr>
          <w:rFonts w:ascii="Times New Roman" w:eastAsia="Courier New" w:hAnsi="Times New Roman" w:cs="Times New Roman"/>
          <w:color w:val="000000" w:themeColor="text1"/>
          <w:sz w:val="28"/>
          <w:szCs w:val="28"/>
        </w:rPr>
        <w:t>участие</w:t>
      </w:r>
      <w:proofErr w:type="gramEnd"/>
      <w:r w:rsidRPr="00423FD4">
        <w:rPr>
          <w:rFonts w:ascii="Times New Roman" w:eastAsia="Courier New" w:hAnsi="Times New Roman" w:cs="Times New Roman"/>
          <w:color w:val="000000" w:themeColor="text1"/>
          <w:sz w:val="28"/>
          <w:szCs w:val="28"/>
        </w:rPr>
        <w:t xml:space="preserve"> в закрытом запросе </w:t>
      </w:r>
      <w:r w:rsidRPr="00423FD4">
        <w:rPr>
          <w:rFonts w:ascii="Times New Roman" w:eastAsia="Courier New" w:hAnsi="Times New Roman" w:cs="Times New Roman"/>
          <w:color w:val="000000" w:themeColor="text1"/>
          <w:sz w:val="28"/>
          <w:szCs w:val="28"/>
        </w:rPr>
        <w:lastRenderedPageBreak/>
        <w:t>котировок которого признана соответствующей требованиям, установленным в документации о закрытом запросе котировок, и заявке на участие в закрытом запросе котировок которого присвоен первый номер.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Участником закрытого запроса котировок, который предложил такие же, как и победитель закрытого запроса котировок,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закрытого запроса котировок, признается участник закрытого запроса котировок, заявка на участие в закрытом запросе котировок которого признана соответствующей требованиям, установленным в документации о закрытом запросе котировок, и заявке на участие в закрытом запросе котировок которого присвоен второй номер.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3.10.10. Информация, оглашенная при вскрытии конвертов с заявками на участие в закрытом запросе котировок, результаты рассмотрения и оценки заявок на участие в закрытом запросе котировок вносятся в протокол проведения закрытого запроса котировок, являющийся итоговым протоколом.</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3.11. ЗАПРОС ПРЕДЛОЖЕНИЙ В ЭЛЕКТРОННОЙ ФОРМЕ</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3.11.1. Под запросом предложений в электронной форме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 на электронной площадке извещения о проведении запроса предложений в электронной форме и документации о запросе предложений в электронной форме и победителем запроса предложений в электронной форме признается участник запроса предложений в электронной форме, заявка на участие в запросе предложений в электронной форме которого в соответствии с критериями оценки, установленными в документации о запросе предложений в электронной форме, наиболее полно соответствует требованиям такой документации и содержит лучшие условия поставки товаров, выполнения работ, оказания услуг.</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3.11.2. Заказчик может осуществлять закупку путем проведения запроса предложений в электронной форме в следующих случаях:</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осуществление закупки товаров, работ, услуг, являющихся предметом договора, расторжение которого осуществлено Заказчиком в связи с односторонним отказом Заказчика от исполнения договора. При этом в случае,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на основании настоящего подпункта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расторгаемому договору, а цена договора должна быть уменьшена пропорционально количеству поставленного товара, объему выполненных работ, оказанных услуг;</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2) признание конкурса, аукциона несостоявшимися. Закупка может быть осуществлена на основании настоящего подпункта путем проведения запроса предложений в электронной форме только на условиях, предусмотренных извещением о проведении конкурса, аукциона, документацией о конкурсе, аукционе.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Закупка не может осуществляться путем проведения запроса предложений в электронной форме в следующих случаях:</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осуществление закупки, сведения о которой составляют государственную тайну;</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 осуществление закупки, в отношении которой координационным органом Правительства 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 при реализации инвестиционных проектов;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 осуществление закупки, в отношении которой Правительством 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3.11.3. Заказчик размещает в единой информационной системе и на электронной площадке извещение о проведении запроса предложений в электронной форме и документацию о запросе предложений в электронной форме не менее чем за семь рабочих дней до дня проведения запроса предложений (рассмотрения и оценки заявок на участие в запросе предложений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3.11.4. Участник запроса предложений в электронной форме подает заявку на участие в запросе предложений в электронной форме в форме электронного документа на электронной площадке. Заявка на участие в запросе предложений в электронной форме должна содержать все указанные Заказчиком в документации о запросе предложений в электронной форме информацию и документы, а именно:</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информацию об участнике запроса предложений в электронной форме, включая: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для юридического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наименование;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фирменное наименование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место нахождения;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почтовый адрес;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номер контактного телефона;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адрес электронной почты;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идентификационный номер налогоплательщика или в соответствии с законодательством соответствующего иностранного государства аналог </w:t>
      </w:r>
      <w:r w:rsidRPr="00423FD4">
        <w:rPr>
          <w:rFonts w:ascii="Times New Roman" w:eastAsia="Courier New" w:hAnsi="Times New Roman" w:cs="Times New Roman"/>
          <w:color w:val="000000" w:themeColor="text1"/>
          <w:sz w:val="28"/>
          <w:szCs w:val="28"/>
        </w:rPr>
        <w:lastRenderedPageBreak/>
        <w:t>идентификационного номера налогоплательщика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код причины постановки на учет в налоговом органе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основной государственный регистрационный номер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дату регистрации юридического лица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код по Общероссийскому классификатору предприятий и организаций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банковские реквизиты;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для физического лица, в том числе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фамилию, имя, отчество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паспортные данные;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место жительства;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почтовый адрес;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номер контактного телефона;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адрес электронной почты;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основной государственный регистрационный номер индивидуального предпринимателя (для российского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дату регистрации в качестве индивидуального предпринимателя (для российского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банковские реквизиты;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36" w:name="Par1263"/>
      <w:bookmarkEnd w:id="36"/>
      <w:r w:rsidRPr="00423FD4">
        <w:rPr>
          <w:rFonts w:ascii="Times New Roman" w:eastAsia="Courier New" w:hAnsi="Times New Roman" w:cs="Times New Roman"/>
          <w:color w:val="000000" w:themeColor="text1"/>
          <w:sz w:val="28"/>
          <w:szCs w:val="28"/>
        </w:rPr>
        <w:t>2) документы, подтверждающие соответствие участника запроса предложений в электронной форме требованиям, установленным в документации о запросе предложений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предложение участника запроса предложений в электронной форме в отношении предмета закупки, включая: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 Такое согласие может включаться в состав заявки на участие в запросе предложений в электронной форме с использованием программно-аппаратных средств электронной площадки;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в случаях, предусмотренных документацией о запросе предложений в электронной форме, за исключением случаев включения в документацию о запросе предложений в электронной форме проектной документации, утвержденной в порядке, установленном законодательством о градостроительной деятельности, конкретные показатели в отношении товара, работы, услуги, соответствующие значениям, установленным в документации о запросе предложений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указание на товарный знак (его словесное обозначение) (при </w:t>
      </w:r>
      <w:r w:rsidRPr="00423FD4">
        <w:rPr>
          <w:rFonts w:ascii="Times New Roman" w:eastAsia="Courier New" w:hAnsi="Times New Roman" w:cs="Times New Roman"/>
          <w:color w:val="000000" w:themeColor="text1"/>
          <w:sz w:val="28"/>
          <w:szCs w:val="28"/>
        </w:rPr>
        <w:lastRenderedPageBreak/>
        <w:t>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запросе предложений в электронной форме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запросе предложений в электронной форме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е) предложения об условиях исполнения договора, являющихся критериями оценки заявок на участие в запросе предложений в электронной форме, установленными в документации о запросе предложений в электронной форме. Предложение о цене договора, сумме цен единиц товара, работы, услуги включается в состав заявки на участие в запросе предложений в электронной форме с использованием программно-аппаратных средств электронной площадки;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37" w:name="Par1271"/>
      <w:bookmarkEnd w:id="37"/>
      <w:r w:rsidRPr="00423FD4">
        <w:rPr>
          <w:rFonts w:ascii="Times New Roman" w:eastAsia="Courier New" w:hAnsi="Times New Roman" w:cs="Times New Roman"/>
          <w:color w:val="000000" w:themeColor="text1"/>
          <w:sz w:val="28"/>
          <w:szCs w:val="28"/>
        </w:rPr>
        <w:t>4) в случаях, предусмотренных документацией о запросе предложений в электронной форме, документы, подтверждающие соответствие товара, работы или услуги требованиям, установленным в документации о запросе предложений в электронной форме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5) документы, подтверждающие предоставление обеспечения заявки на участие в запросе предложений в электронной форме, в случае если Заказчиком в документации о запросе предложений в электронной форме установлено требование обеспечения заявки на участие в запросе предложений в электронной форме, за исключением случая внесения денежных средств в качестве обеспечения заявки на участие в запросе предложений в электронной форме. Указанные документы не представляются государственными и муниципальными учреждениями;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38" w:name="Par1273"/>
      <w:bookmarkEnd w:id="38"/>
      <w:r w:rsidRPr="00423FD4">
        <w:rPr>
          <w:rFonts w:ascii="Times New Roman" w:eastAsia="Courier New" w:hAnsi="Times New Roman" w:cs="Times New Roman"/>
          <w:color w:val="000000" w:themeColor="text1"/>
          <w:sz w:val="28"/>
          <w:szCs w:val="28"/>
        </w:rPr>
        <w:t xml:space="preserve">6) документы, представляемые для оценки заявки на участие в запросе </w:t>
      </w:r>
      <w:r w:rsidRPr="00423FD4">
        <w:rPr>
          <w:rFonts w:ascii="Times New Roman" w:eastAsia="Courier New" w:hAnsi="Times New Roman" w:cs="Times New Roman"/>
          <w:color w:val="000000" w:themeColor="text1"/>
          <w:sz w:val="28"/>
          <w:szCs w:val="28"/>
        </w:rPr>
        <w:lastRenderedPageBreak/>
        <w:t>предложений в электронной форме по критериям такой оценки, установленным в документации о запросе предложений в электронной форме. Отсутствие указанных документов в составе заявки на участие в запросе предложений в электронной форме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7) соглашение между лицами, выступающими на стороне одного участника запроса предложений в электронной форме, или копию такого соглашения в случае участия в запросе предложений в электронной форме нескольких лиц, выступающих на стороне одного участника запроса предложений в электронной форме. В таком соглашении должны быть определены права, обязанности и ответственность каждого лица, выступающего на стороне одного участника запроса предложений в электронной форме, по участию в запросе предложений в электронной форме и исполнению договора. При этом такое распределение должно учитывать соответствие таких лиц требованиям к участникам запроса предложений в электронной форме, установленным в документации о запросе предложений в электронной форме, и наличие у таких лиц документов, которые должна содержать заявка на участие в запросе предложений в электронной форме в соответствии с документацией о запросе предложений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8) согласие участника запроса предложений в электронной форме на обработку его персональных данных (для физического лица, в том числе индивидуального предпринимателя).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случае участия в запросе предложений в электронной форме нескольких лиц, выступающих на стороне одного участника запроса предложений в электронной форме, информация и документы, указанные в подпунктах 1, 8 настоящего пункта, документы, указанные в </w:t>
      </w:r>
      <w:hyperlink w:anchor="Par1263">
        <w:r w:rsidRPr="00423FD4">
          <w:rPr>
            <w:rStyle w:val="ListLabel26"/>
            <w:color w:val="000000" w:themeColor="text1"/>
            <w:sz w:val="28"/>
            <w:szCs w:val="28"/>
          </w:rPr>
          <w:t>подпункте 2</w:t>
        </w:r>
      </w:hyperlink>
      <w:r w:rsidRPr="00423FD4">
        <w:rPr>
          <w:rFonts w:ascii="Times New Roman" w:eastAsia="Courier New" w:hAnsi="Times New Roman" w:cs="Times New Roman"/>
          <w:color w:val="000000" w:themeColor="text1"/>
          <w:sz w:val="28"/>
          <w:szCs w:val="28"/>
        </w:rPr>
        <w:t xml:space="preserve"> настоящего пункта и подтверждающие соответствие участника запроса предложений в электронной форме требованиям, установленным в документации о запросе предложений в электронной форме в соответствии с </w:t>
      </w:r>
      <w:hyperlink w:anchor="Par382">
        <w:r w:rsidRPr="00423FD4">
          <w:rPr>
            <w:rStyle w:val="ListLabel26"/>
            <w:color w:val="000000" w:themeColor="text1"/>
            <w:sz w:val="28"/>
            <w:szCs w:val="28"/>
          </w:rPr>
          <w:t>подпунктами 2</w:t>
        </w:r>
      </w:hyperlink>
      <w:r w:rsidRPr="00423FD4">
        <w:rPr>
          <w:rFonts w:ascii="Times New Roman" w:eastAsia="Courier New" w:hAnsi="Times New Roman" w:cs="Times New Roman"/>
          <w:color w:val="000000" w:themeColor="text1"/>
          <w:sz w:val="28"/>
          <w:szCs w:val="28"/>
        </w:rPr>
        <w:t>-</w:t>
      </w:r>
      <w:hyperlink w:anchor="Par391">
        <w:r w:rsidRPr="00423FD4">
          <w:rPr>
            <w:rStyle w:val="ListLabel26"/>
            <w:color w:val="000000" w:themeColor="text1"/>
            <w:sz w:val="28"/>
            <w:szCs w:val="28"/>
          </w:rPr>
          <w:t>11 пункта 2.</w:t>
        </w:r>
      </w:hyperlink>
      <w:hyperlink w:anchor="Par391">
        <w:r w:rsidRPr="00423FD4">
          <w:rPr>
            <w:rStyle w:val="ListLabel26"/>
            <w:color w:val="000000" w:themeColor="text1"/>
            <w:sz w:val="28"/>
            <w:szCs w:val="28"/>
          </w:rPr>
          <w:t>1</w:t>
        </w:r>
      </w:hyperlink>
      <w:r w:rsidRPr="00423FD4">
        <w:rPr>
          <w:rStyle w:val="ListLabel26"/>
          <w:color w:val="000000" w:themeColor="text1"/>
          <w:sz w:val="28"/>
          <w:szCs w:val="28"/>
        </w:rPr>
        <w:t>0</w:t>
      </w:r>
      <w:hyperlink w:anchor="Par391">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должны быть представлены в отношении каждого такого лица, документы, указанные в </w:t>
      </w:r>
      <w:hyperlink w:anchor="Par1271">
        <w:r w:rsidRPr="00423FD4">
          <w:rPr>
            <w:rStyle w:val="ListLabel26"/>
            <w:color w:val="000000" w:themeColor="text1"/>
            <w:sz w:val="28"/>
            <w:szCs w:val="28"/>
          </w:rPr>
          <w:t>подпунктах 4</w:t>
        </w:r>
      </w:hyperlink>
      <w:r w:rsidRPr="00423FD4">
        <w:rPr>
          <w:rFonts w:ascii="Times New Roman" w:eastAsia="Courier New" w:hAnsi="Times New Roman" w:cs="Times New Roman"/>
          <w:color w:val="000000" w:themeColor="text1"/>
          <w:sz w:val="28"/>
          <w:szCs w:val="28"/>
        </w:rPr>
        <w:t>-</w:t>
      </w:r>
      <w:hyperlink w:anchor="Par1273">
        <w:r w:rsidRPr="00423FD4">
          <w:rPr>
            <w:rStyle w:val="ListLabel26"/>
            <w:color w:val="000000" w:themeColor="text1"/>
            <w:sz w:val="28"/>
            <w:szCs w:val="28"/>
          </w:rPr>
          <w:t>6</w:t>
        </w:r>
      </w:hyperlink>
      <w:r w:rsidRPr="00423FD4">
        <w:rPr>
          <w:rFonts w:ascii="Times New Roman" w:eastAsia="Courier New" w:hAnsi="Times New Roman" w:cs="Times New Roman"/>
          <w:color w:val="000000" w:themeColor="text1"/>
          <w:sz w:val="28"/>
          <w:szCs w:val="28"/>
        </w:rPr>
        <w:t xml:space="preserve"> настоящего пункта, документы, указанные в </w:t>
      </w:r>
      <w:hyperlink w:anchor="Par1263">
        <w:r w:rsidRPr="00423FD4">
          <w:rPr>
            <w:rStyle w:val="ListLabel26"/>
            <w:color w:val="000000" w:themeColor="text1"/>
            <w:sz w:val="28"/>
            <w:szCs w:val="28"/>
          </w:rPr>
          <w:t>подпункте 2</w:t>
        </w:r>
      </w:hyperlink>
      <w:r w:rsidRPr="00423FD4">
        <w:rPr>
          <w:rFonts w:ascii="Times New Roman" w:eastAsia="Courier New" w:hAnsi="Times New Roman" w:cs="Times New Roman"/>
          <w:color w:val="000000" w:themeColor="text1"/>
          <w:sz w:val="28"/>
          <w:szCs w:val="28"/>
        </w:rPr>
        <w:t xml:space="preserve"> настоящего пункта и подтверждающие соответствие участника запроса предложений в электронной форме требованиям, установленным в документации о запросе предложений в электронной форме в соответствии с </w:t>
      </w:r>
      <w:hyperlink w:anchor="Par381">
        <w:r w:rsidRPr="00423FD4">
          <w:rPr>
            <w:rStyle w:val="ListLabel26"/>
            <w:color w:val="000000" w:themeColor="text1"/>
            <w:sz w:val="28"/>
            <w:szCs w:val="28"/>
          </w:rPr>
          <w:t>подпунктами 1</w:t>
        </w:r>
      </w:hyperlink>
      <w:r w:rsidRPr="00423FD4">
        <w:rPr>
          <w:rFonts w:ascii="Times New Roman" w:eastAsia="Courier New" w:hAnsi="Times New Roman" w:cs="Times New Roman"/>
          <w:color w:val="000000" w:themeColor="text1"/>
          <w:sz w:val="28"/>
          <w:szCs w:val="28"/>
        </w:rPr>
        <w:t xml:space="preserve">, </w:t>
      </w:r>
      <w:hyperlink w:anchor="Par392">
        <w:r w:rsidRPr="00423FD4">
          <w:rPr>
            <w:rStyle w:val="ListLabel26"/>
            <w:color w:val="000000" w:themeColor="text1"/>
            <w:sz w:val="28"/>
            <w:szCs w:val="28"/>
          </w:rPr>
          <w:t>12</w:t>
        </w:r>
      </w:hyperlink>
      <w:r w:rsidRPr="00423FD4">
        <w:rPr>
          <w:rFonts w:ascii="Times New Roman" w:eastAsia="Courier New" w:hAnsi="Times New Roman" w:cs="Times New Roman"/>
          <w:color w:val="000000" w:themeColor="text1"/>
          <w:sz w:val="28"/>
          <w:szCs w:val="28"/>
        </w:rPr>
        <w:t>-</w:t>
      </w:r>
      <w:hyperlink w:anchor="Par396">
        <w:r w:rsidRPr="00423FD4">
          <w:rPr>
            <w:rStyle w:val="ListLabel26"/>
            <w:color w:val="000000" w:themeColor="text1"/>
            <w:sz w:val="28"/>
            <w:szCs w:val="28"/>
          </w:rPr>
          <w:t>16 пункта 2.</w:t>
        </w:r>
      </w:hyperlink>
      <w:hyperlink w:anchor="Par396">
        <w:r w:rsidRPr="00423FD4">
          <w:rPr>
            <w:rStyle w:val="ListLabel26"/>
            <w:color w:val="000000" w:themeColor="text1"/>
            <w:sz w:val="28"/>
            <w:szCs w:val="28"/>
          </w:rPr>
          <w:t>1</w:t>
        </w:r>
      </w:hyperlink>
      <w:r w:rsidRPr="00423FD4">
        <w:rPr>
          <w:rStyle w:val="ListLabel26"/>
          <w:color w:val="000000" w:themeColor="text1"/>
          <w:sz w:val="28"/>
          <w:szCs w:val="28"/>
        </w:rPr>
        <w:t>0</w:t>
      </w:r>
      <w:hyperlink w:anchor="Par396">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должны быть представлены в отношении хотя бы одного из таких лиц.</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Требовать от участника запроса предложений в электронной форме иные документы и информацию не допускается.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Заявка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3.11.5. Прием заявок на участие в запросе предложений в электронной форме прекращается с наступлением даты и времени окончания срока подачи заявок на участие в запросе предложений в электронной форме, </w:t>
      </w:r>
      <w:r w:rsidRPr="00423FD4">
        <w:rPr>
          <w:rFonts w:ascii="Times New Roman" w:eastAsia="Courier New" w:hAnsi="Times New Roman" w:cs="Times New Roman"/>
          <w:color w:val="000000" w:themeColor="text1"/>
          <w:sz w:val="28"/>
          <w:szCs w:val="28"/>
        </w:rPr>
        <w:lastRenderedPageBreak/>
        <w:t>установленных в извещении о проведении запроса предложений в электронной форме и документации о запросе предложений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3.11.6. Оператор электронной площадки обеспечивает на электронной площадке предоставление Заказчику доступа к заявкам на участие в запросе предложений в электронной форме и документам, направленным участниками запроса предложений в электронной форме при аккредитации на электронной площадке, в течение одного часа с даты и времени окончания срока подачи заявок на участие в запросе предложений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3.11.7. С целью подведения итогов запроса предложений в электронной форме комиссия осуществляет рассмотрение и оценку заявок на участие в запросе предложений в электронной форме в течение одного рабочего дня, следующего после даты окончания срока подачи заявок на участие в запросе предложений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3.11.8. Комиссия осуществляет рассмотрение заявок на участие в запросе предложений в электронной форме, в том числе единственной поданной заявки на участие в запросе предложений в электронной форме и единственной рассматриваемой заявки на участие в запросе предложений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proofErr w:type="gramStart"/>
      <w:r w:rsidRPr="00423FD4">
        <w:rPr>
          <w:rFonts w:ascii="Times New Roman" w:eastAsia="Courier New" w:hAnsi="Times New Roman" w:cs="Times New Roman"/>
          <w:color w:val="000000" w:themeColor="text1"/>
          <w:sz w:val="28"/>
          <w:szCs w:val="28"/>
        </w:rPr>
        <w:t>По результатам рассмотрения заявок на участие в запросе предложений в электронной форме комиссия принимает решение о признании заявки на участие в запросе предложений в электронной форме соответствующей требованиям, установленным в извещении о проведении запроса предложений в электронной форме, документации о запросе предложений в электронной форме, или об отклонении заявки на участие в запросе предложений в электронной форме.</w:t>
      </w:r>
      <w:proofErr w:type="gramEnd"/>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3.11.9. Комиссия осуществляет оценку заявок на участие в запросе предложений в электронной форме, которые не были отклонены, за исключением заявки единственного участника запроса предложений в электронной форме, для определения победителя запроса предложений в электронной форме на основе критериев оценки, установленных в документации о запросе предложений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Победителем запроса предложений в электронной форме признается участник запроса предложений в электронной форме, заявка на участие в запросе предложений в электронной форме которого признана соответствующей требованиям, установленным в документации о запросе предложений в электронной форме, и заявке на участие в запросе предложений в электронной форме которого присвоен первый номер.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Участником запроса предложений в электронной форме, который предложил такие же, как и победитель запроса предложений в электронной форме,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предложений в электронной форме, признается участник запроса предложений в электронной форме, заявка на участие в запросе предложений в электронной форме которого признана </w:t>
      </w:r>
      <w:r w:rsidRPr="00423FD4">
        <w:rPr>
          <w:rFonts w:ascii="Times New Roman" w:eastAsia="Courier New" w:hAnsi="Times New Roman" w:cs="Times New Roman"/>
          <w:color w:val="000000" w:themeColor="text1"/>
          <w:sz w:val="28"/>
          <w:szCs w:val="28"/>
        </w:rPr>
        <w:lastRenderedPageBreak/>
        <w:t>соответствующей требованиям, установленным в документации о запросе предложений в электронной форме, и заявке на участие в запросе предложений в электронной форме которого присвоен второй номер.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3.11.10. Результаты рассмотрения и оценки заявок на участие в запросе предложений в электронной форме вносятся в протокол проведения запроса предложений в электронной форме, являющийся итоговым протоколом.</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3.12. ЗАКРЫТЫЙ ЗАПРОС ПРЕДЛОЖЕНИЙ</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3.12.1. Под закрытым запросом предложений понимается форма торгов, при которой информация о закупке сообщается Заказчиком лицам, которые способны осуществить поставку товаров, выполнение работ, оказание услуг, являющихся предметом закупки, путем направления приглашений принять участие в закрытом запросе предложений с приложением документации о закрытом запросе предложений и победителем закрытого запроса предложений признается участник закрытого запроса предложений, заявка на участие в закрытом запросе предложений которого в соответствии с критериями оценки, установленными в документации о закрытом запросе предложений, наиболее полно соответствует требованиям такой документации и содержит лучшие условия поставки товаров, выполнения работ, оказания услуг.</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3.12.2. Заказчик может осуществлять закупку путем проведения закрытого запроса предложений в следующих случаях:</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осуществление закупки, сведения о которой составляют государственную тайну;</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 осуществление закупки, в отношении которой координационным органом Правительства 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 при реализации инвестиционных проектов;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 осуществление закупки, в отношении которой Правительством 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При этом закупка может осуществляться путем проведения закрытого запроса предложений только в следующих случаях:</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1) осуществление закупки товаров, работ, услуг, являющихся предметом договора, расторжение которого осуществлено Заказчиком в связи с односторонним отказом Заказчика от исполнения договора. При этом в случае, если до расторжения договора поставщик (подрядчик, исполнитель) частично исполнил обязательства, предусмотренные договором, при </w:t>
      </w:r>
      <w:r w:rsidRPr="00423FD4">
        <w:rPr>
          <w:rFonts w:ascii="Times New Roman" w:eastAsia="Courier New" w:hAnsi="Times New Roman" w:cs="Times New Roman"/>
          <w:color w:val="000000" w:themeColor="text1"/>
          <w:sz w:val="28"/>
          <w:szCs w:val="28"/>
        </w:rPr>
        <w:lastRenderedPageBreak/>
        <w:t>заключении нового договора на основании настоящего подпункта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расторгаемому договору, а цена договора должна быть уменьшена пропорционально количеству поставленного товара, объему выполненных работ, оказанных услуг;</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признание конкурса, аукциона несостоявшимися. Закупка может быть осуществлена на основании настоящего подпункта путем проведения закрытого запроса предложений только на условиях, предусмотренных извещением о проведении конкурса, аукциона, документацией о конкурсе, аукционе.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запроса предложений.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3.12.3. Заказчик направляет приглашения принять участие в закрытом запросе предложений и документацию о закрытом запросе предложений не менее чем двум лицам, которые способны осуществить поставку товаров, выполнение работ, оказание услуг, являющихся предметом закупки, не менее чем за семь рабочих дней до дня проведения запроса предложений (вскрытия конвертов с заявками на участие в закрытом запросе предложений, рассмотрения и оценки заявок на участие в закрытом запросе предложений).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3.12.4. Участник закрытого запроса предложений подает заявку на участие в закрытом запросе предложений в письменной форме на бумажном носителе. Заявка на участие в закрытом запросе предложений должна содержать все указанные Заказчиком в документации о закрытом запросе предложений информацию и документы, а именно:</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информацию об участнике закрытого запроса предложений, включая: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для юридического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наименование;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фирменное наименование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место нахождения;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почтовый адрес;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номер контактного телефона;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адрес электронной почты;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код причины постановки на учет в налоговом органе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основной государственный регистрационный номер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дату регистрации юридического лица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код по Общероссийскому классификатору предприятий и организаций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банковские реквизиты;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б) для физического лица, в том числе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фамилию, имя, отчество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паспортные данные;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место жительства;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почтовый адрес;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номер контактного телефона;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адрес электронной почты;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основной государственный регистрационный номер индивидуального предпринимателя (для российского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дату регистрации в качестве индивидуального предпринимателя (для российского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банковские реквизиты;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2) полученную не ранее чем за шесть месяцев до даты направления приглашения принять участие в закрытом запросе предложений выписку из Единого государственного реестра юридических лиц,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юридических лиц, равнозначность которой выписке из Единого государственного реестра юридических лиц, полученной в электронном виде не ранее чем за шесть месяцев до даты направления приглашения принять участие в закрытом запросе предложений и подписанной электронной подписью налогового органа, удостоверена в нотариальном порядке (для российского юридического лица), полученную не ранее чем за шесть месяцев до даты направления приглашения принять участие в закрытом запросе предложений выписку из Единого государственного реестра индивидуальных предпринимателей,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индивидуальных предпринимателей, равнозначность которой выписке из Единого государственного реестра индивидуальных предпринимателей, полученной в электронном виде не ранее чем за шесть месяцев до даты направления приглашения принять участие в закрытом запросе предложений и подписанной электронной подписью налогового органа, удостоверена в нотариальном порядке (для российского индивидуального предпринимателя), копии документов, удостоверяющих личность участника закрытого запроса предложений (для иного физического лица), надлежащим образом заверенный перевод на русский язык документов о государственной регистрации юридического лица </w:t>
      </w:r>
      <w:r w:rsidRPr="00423FD4">
        <w:rPr>
          <w:rFonts w:ascii="Times New Roman" w:eastAsia="Courier New" w:hAnsi="Times New Roman" w:cs="Times New Roman"/>
          <w:color w:val="000000" w:themeColor="text1"/>
          <w:sz w:val="28"/>
          <w:szCs w:val="28"/>
        </w:rPr>
        <w:lastRenderedPageBreak/>
        <w:t>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копии учредительных документов участника закрытого запроса предложений (для юридического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 документ, подтверждающий полномочия лица на осуществление действий от имени участника закрытого запроса предложений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закрытого запроса предложений без доверенности (далее в настоящем подпункте - руководитель). В случае если от имени участника закрытого запроса предложений действует иное лицо, заявка на участие в закрытом запросе предложений должна содержать также доверенность на осуществление действий от имени участника закрытого запроса предложений, заверенную печатью участника закрытого запроса предложений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запросе предложений должна содержать также документ, подтверждающий полномочия такого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39" w:name="Par1334"/>
      <w:bookmarkEnd w:id="39"/>
      <w:r w:rsidRPr="00423FD4">
        <w:rPr>
          <w:rFonts w:ascii="Times New Roman" w:eastAsia="Courier New" w:hAnsi="Times New Roman" w:cs="Times New Roman"/>
          <w:color w:val="000000" w:themeColor="text1"/>
          <w:sz w:val="28"/>
          <w:szCs w:val="28"/>
        </w:rPr>
        <w:t>5) документы, подтверждающие соответствие участника закрытого запроса предложений требованиям, установленным в документации о закрытом запросе предложений;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запроса предложений поставка товара, выполнение работ или оказание услуг, являющихся предметом закупки, либо внесение денежных средств в качестве обеспечения заявки на участие в закрытом запросе предложений, обеспечения исполнения договора являются крупной сделкой;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7) предложение участника закрытого запроса предложений в отношении предмета закупки, включая: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согласие участника закрытого запроса предложений на поставку товара, выполнение работы или оказание услуги на условиях, предусмотренных документацией о закрытом запросе предложений и не подлежащих изменению по результатам проведения закрытого запроса предложений;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б) в случаях, предусмотренных документацией о закрытом запросе предложений, за исключением случаев включения в документацию о закрытом запросе предложений проектной документации, утвержденной в </w:t>
      </w:r>
      <w:r w:rsidRPr="00423FD4">
        <w:rPr>
          <w:rFonts w:ascii="Times New Roman" w:eastAsia="Courier New" w:hAnsi="Times New Roman" w:cs="Times New Roman"/>
          <w:color w:val="000000" w:themeColor="text1"/>
          <w:sz w:val="28"/>
          <w:szCs w:val="28"/>
        </w:rPr>
        <w:lastRenderedPageBreak/>
        <w:t>порядке, установленном законодательством о градостроительной деятельности, конкретные показатели в отношении товара, работы, услуги, соответствующие значениям, установленным в документации о закрытом запросе предложений;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закрытом запросе предложений не является основанием для отклонения такой заявки;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закрытом запросе предложений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е) предложения об условиях исполнения договора, являющихся критериями оценки заявок на участие в закрытом запросе предложений, установленными в документации о закрытом запросе предложений;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40" w:name="Par1343"/>
      <w:bookmarkEnd w:id="40"/>
      <w:r w:rsidRPr="00423FD4">
        <w:rPr>
          <w:rFonts w:ascii="Times New Roman" w:eastAsia="Courier New" w:hAnsi="Times New Roman" w:cs="Times New Roman"/>
          <w:color w:val="000000" w:themeColor="text1"/>
          <w:sz w:val="28"/>
          <w:szCs w:val="28"/>
        </w:rPr>
        <w:t>8) в случаях, предусмотренных документацией о закрытом запросе предложений, документы, подтверждающие соответствие товара, работы или услуги требованиям, установленным в документации о закрытом запросе предложений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9) документы, подтверждающие предоставление обеспечения заявки на участие в закрытом запросе предложений, в случае если Заказчиком в документации о закрытом запросе предложений установлено требование обеспечения заявки на участие в закрытом запросе предложений. Указанные документы не представляются государственными и муниципальными учреждениями;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41" w:name="Par1345"/>
      <w:bookmarkEnd w:id="41"/>
      <w:r w:rsidRPr="00423FD4">
        <w:rPr>
          <w:rFonts w:ascii="Times New Roman" w:eastAsia="Courier New" w:hAnsi="Times New Roman" w:cs="Times New Roman"/>
          <w:color w:val="000000" w:themeColor="text1"/>
          <w:sz w:val="28"/>
          <w:szCs w:val="28"/>
        </w:rPr>
        <w:t xml:space="preserve">10) документы, представляемые для оценки заявки на участие в закрытом запросе предложений по критериям такой оценки, установленным в документации о закрытом запросе предложений. Отсутствие указанных </w:t>
      </w:r>
      <w:r w:rsidRPr="00423FD4">
        <w:rPr>
          <w:rFonts w:ascii="Times New Roman" w:eastAsia="Courier New" w:hAnsi="Times New Roman" w:cs="Times New Roman"/>
          <w:color w:val="000000" w:themeColor="text1"/>
          <w:sz w:val="28"/>
          <w:szCs w:val="28"/>
        </w:rPr>
        <w:lastRenderedPageBreak/>
        <w:t>документов в составе заявки на участие в закрытом запросе предложений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11) соглашение между лицами, выступающими на стороне одного участника закрытого запроса предложений, или копию такого соглашения в случае участия в закрытом запросе предложений нескольких лиц, выступающих на стороне одного участника закрытого запроса предложений. В таком соглашении должны быть определены права, обязанности и ответственность каждого лица, выступающего на стороне одного участника закрытого запроса предложений, по участию в закрытом запросе предложений и исполнению договора. При этом такое распределение должно учитывать соответствие таких лиц требованиям к участникам закрытого запроса предложений, установленным в документации о закрытом запросе предложений, и наличие у таких лиц документов, которые должна содержать заявка на участие в закрытом запросе предложений в соответствии с документацией о закрытом запросе предложений;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12) согласие участника закрытого запроса предложений на обработку его персональных данных (для физического лица, в том числе индивидуального предпринимателя).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случае участия в закрытом запросе предложений нескольких лиц, выступающих на стороне одного участника закрытого запроса предложений, информация и документы, указанные в подпунктах 1-4, 6, 12 настоящего пункта, документы, указанные в </w:t>
      </w:r>
      <w:hyperlink w:anchor="Par1334">
        <w:r w:rsidRPr="00423FD4">
          <w:rPr>
            <w:rStyle w:val="ListLabel26"/>
            <w:color w:val="000000" w:themeColor="text1"/>
            <w:sz w:val="28"/>
            <w:szCs w:val="28"/>
          </w:rPr>
          <w:t>подпункте 5</w:t>
        </w:r>
      </w:hyperlink>
      <w:r w:rsidRPr="00423FD4">
        <w:rPr>
          <w:rFonts w:ascii="Times New Roman" w:eastAsia="Courier New" w:hAnsi="Times New Roman" w:cs="Times New Roman"/>
          <w:color w:val="000000" w:themeColor="text1"/>
          <w:sz w:val="28"/>
          <w:szCs w:val="28"/>
        </w:rPr>
        <w:t xml:space="preserve"> настоящего пункта и подтверждающие соответствие участника закрытого запроса предложений требованиям, установленным в документации о закрытом запросе предложений в соответствии с </w:t>
      </w:r>
      <w:hyperlink w:anchor="Par382">
        <w:r w:rsidRPr="00423FD4">
          <w:rPr>
            <w:rStyle w:val="ListLabel26"/>
            <w:color w:val="000000" w:themeColor="text1"/>
            <w:sz w:val="28"/>
            <w:szCs w:val="28"/>
          </w:rPr>
          <w:t>подпунктах 2</w:t>
        </w:r>
      </w:hyperlink>
      <w:r w:rsidRPr="00423FD4">
        <w:rPr>
          <w:rFonts w:ascii="Times New Roman" w:eastAsia="Courier New" w:hAnsi="Times New Roman" w:cs="Times New Roman"/>
          <w:color w:val="000000" w:themeColor="text1"/>
          <w:sz w:val="28"/>
          <w:szCs w:val="28"/>
        </w:rPr>
        <w:t>-</w:t>
      </w:r>
      <w:hyperlink w:anchor="Par391">
        <w:r w:rsidRPr="00423FD4">
          <w:rPr>
            <w:rStyle w:val="ListLabel26"/>
            <w:color w:val="000000" w:themeColor="text1"/>
            <w:sz w:val="28"/>
            <w:szCs w:val="28"/>
          </w:rPr>
          <w:t>11 пункта 2.</w:t>
        </w:r>
      </w:hyperlink>
      <w:hyperlink w:anchor="Par391">
        <w:r w:rsidRPr="00423FD4">
          <w:rPr>
            <w:rStyle w:val="ListLabel26"/>
            <w:color w:val="000000" w:themeColor="text1"/>
            <w:sz w:val="28"/>
            <w:szCs w:val="28"/>
          </w:rPr>
          <w:t>1</w:t>
        </w:r>
      </w:hyperlink>
      <w:r w:rsidRPr="00423FD4">
        <w:rPr>
          <w:rStyle w:val="ListLabel26"/>
          <w:color w:val="000000" w:themeColor="text1"/>
          <w:sz w:val="28"/>
          <w:szCs w:val="28"/>
        </w:rPr>
        <w:t>0</w:t>
      </w:r>
      <w:hyperlink w:anchor="Par391">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должны быть представлены в отношении каждого такого лица, документы, указанные в </w:t>
      </w:r>
      <w:hyperlink w:anchor="Par1343">
        <w:r w:rsidRPr="00423FD4">
          <w:rPr>
            <w:rStyle w:val="ListLabel26"/>
            <w:color w:val="000000" w:themeColor="text1"/>
            <w:sz w:val="28"/>
            <w:szCs w:val="28"/>
          </w:rPr>
          <w:t>подпунктах 8</w:t>
        </w:r>
      </w:hyperlink>
      <w:r w:rsidRPr="00423FD4">
        <w:rPr>
          <w:rFonts w:ascii="Times New Roman" w:eastAsia="Courier New" w:hAnsi="Times New Roman" w:cs="Times New Roman"/>
          <w:color w:val="000000" w:themeColor="text1"/>
          <w:sz w:val="28"/>
          <w:szCs w:val="28"/>
        </w:rPr>
        <w:t>-</w:t>
      </w:r>
      <w:hyperlink w:anchor="Par1345">
        <w:r w:rsidRPr="00423FD4">
          <w:rPr>
            <w:rStyle w:val="ListLabel26"/>
            <w:color w:val="000000" w:themeColor="text1"/>
            <w:sz w:val="28"/>
            <w:szCs w:val="28"/>
          </w:rPr>
          <w:t>10</w:t>
        </w:r>
      </w:hyperlink>
      <w:r w:rsidRPr="00423FD4">
        <w:rPr>
          <w:rFonts w:ascii="Times New Roman" w:eastAsia="Courier New" w:hAnsi="Times New Roman" w:cs="Times New Roman"/>
          <w:color w:val="000000" w:themeColor="text1"/>
          <w:sz w:val="28"/>
          <w:szCs w:val="28"/>
        </w:rPr>
        <w:t xml:space="preserve"> настоящего пункта, документы, указанные в </w:t>
      </w:r>
      <w:hyperlink w:anchor="Par1334">
        <w:r w:rsidRPr="00423FD4">
          <w:rPr>
            <w:rStyle w:val="ListLabel26"/>
            <w:color w:val="000000" w:themeColor="text1"/>
            <w:sz w:val="28"/>
            <w:szCs w:val="28"/>
          </w:rPr>
          <w:t>подпункте 5</w:t>
        </w:r>
      </w:hyperlink>
      <w:r w:rsidRPr="00423FD4">
        <w:rPr>
          <w:rFonts w:ascii="Times New Roman" w:eastAsia="Courier New" w:hAnsi="Times New Roman" w:cs="Times New Roman"/>
          <w:color w:val="000000" w:themeColor="text1"/>
          <w:sz w:val="28"/>
          <w:szCs w:val="28"/>
        </w:rPr>
        <w:t xml:space="preserve"> настоящего пункта и подтверждающие соответствие участника закрытого запроса предложений требованиям, установленным в документации о закрытом запросе предложений в соответствии с </w:t>
      </w:r>
      <w:hyperlink w:anchor="Par381">
        <w:r w:rsidRPr="00423FD4">
          <w:rPr>
            <w:rStyle w:val="ListLabel26"/>
            <w:color w:val="000000" w:themeColor="text1"/>
            <w:sz w:val="28"/>
            <w:szCs w:val="28"/>
          </w:rPr>
          <w:t>подпунктами 1</w:t>
        </w:r>
      </w:hyperlink>
      <w:r w:rsidRPr="00423FD4">
        <w:rPr>
          <w:rFonts w:ascii="Times New Roman" w:eastAsia="Courier New" w:hAnsi="Times New Roman" w:cs="Times New Roman"/>
          <w:color w:val="000000" w:themeColor="text1"/>
          <w:sz w:val="28"/>
          <w:szCs w:val="28"/>
        </w:rPr>
        <w:t xml:space="preserve">, </w:t>
      </w:r>
      <w:hyperlink w:anchor="Par392">
        <w:r w:rsidRPr="00423FD4">
          <w:rPr>
            <w:rStyle w:val="ListLabel26"/>
            <w:color w:val="000000" w:themeColor="text1"/>
            <w:sz w:val="28"/>
            <w:szCs w:val="28"/>
          </w:rPr>
          <w:t>12</w:t>
        </w:r>
      </w:hyperlink>
      <w:r w:rsidRPr="00423FD4">
        <w:rPr>
          <w:rFonts w:ascii="Times New Roman" w:eastAsia="Courier New" w:hAnsi="Times New Roman" w:cs="Times New Roman"/>
          <w:color w:val="000000" w:themeColor="text1"/>
          <w:sz w:val="28"/>
          <w:szCs w:val="28"/>
        </w:rPr>
        <w:t>-</w:t>
      </w:r>
      <w:hyperlink w:anchor="Par396">
        <w:r w:rsidRPr="00423FD4">
          <w:rPr>
            <w:rStyle w:val="ListLabel26"/>
            <w:color w:val="000000" w:themeColor="text1"/>
            <w:sz w:val="28"/>
            <w:szCs w:val="28"/>
          </w:rPr>
          <w:t>16 пункта 2.</w:t>
        </w:r>
      </w:hyperlink>
      <w:hyperlink w:anchor="Par396">
        <w:r w:rsidRPr="00423FD4">
          <w:rPr>
            <w:rStyle w:val="ListLabel26"/>
            <w:color w:val="000000" w:themeColor="text1"/>
            <w:sz w:val="28"/>
            <w:szCs w:val="28"/>
          </w:rPr>
          <w:t>1</w:t>
        </w:r>
      </w:hyperlink>
      <w:r w:rsidRPr="00423FD4">
        <w:rPr>
          <w:rStyle w:val="ListLabel26"/>
          <w:color w:val="000000" w:themeColor="text1"/>
          <w:sz w:val="28"/>
          <w:szCs w:val="28"/>
        </w:rPr>
        <w:t>0</w:t>
      </w:r>
      <w:hyperlink w:anchor="Par396">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должны быть представлены в отношении хотя бы одного из таких лиц.</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Требовать от участника закрытого запроса предложений иные документы и информацию не допускается.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Заявка на участие в закрытом запросе предложений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Заявка на участие в закрытом запросе предложений подается в запечатанном конверте, не позволяющем просматривать содержание такой заявки до вскрытия конверта.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3.12.5. Прием заявок на участие в закрытом запросе предложений прекращается с наступлением даты и времени окончания срока подачи заявок на участие в закрытом запросе предложений, установленных в документации о закрытом запросе предложений.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3.12.6. С целью подведения итогов закрытого запроса предложений комиссия вскрывает конверты с заявками на участие в закрытом запросе предложений, осуществляет рассмотрение и оценку заявок на участие в закрытом запросе предложений в течение одного рабочего дня, следующего после даты окончания срока подачи заявок на участие в закрытом запросе предложений.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3.12.7. Комиссия вскрывает конверты с заявками на участие в закрытом запросе предложений публично во время, в месте и в порядке, которые указаны в документации о закрытом запросе предложений.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Заказчик обязан предоставить возможность всем участникам закрытого запроса предложений, подавшим заявки на участие в нем, или их представителям присутствовать при вскрытии конвертов с заявками на участие в закрытом запросе предложений.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Непосредственно перед вскрытием конвертов с заявками на участие в закрытом запросе предложений или в случае проведения закрытого запроса предложений по нескольким лотам перед вскрытием таких конвертов в отношении каждого лота комиссия объявляет участникам закрытого запроса предложений, присутствующим при вскрытии таких конвертов, о возможности подачи заявок на участие в закрытом запросе предложений, изменения или отзыва поданных заявок на участие в закрытом запросе предложений до вскрытия таких конвертов. При этом комиссия объявляет последствия подачи двух и более заявок на участие в закрытом запросе предложений одним участником закрытого запроса предложений.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Комиссия вскрывает конверты с заявками на участие в закрытом запросе предложений, если такие конверты и заявки поступили Заказчику до вскрытия таких конвертов.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Наименование (для юридического лица), фамилия, имя, отчество (при наличии) (для физического лица) каждого участника закрытого запроса предложений, конверт с заявкой которого вскрывается, наличие информации и документов, предусмотренных документацией о закрытом запросе предложений, оглашаются при вскрытии данных конвертов.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Заказчик обязан обеспечить осуществление аудиозаписи вскрытия конвертов с заявками на участие в закрытом запросе предложений. Участник закрытого запроса предложений, присутствующий при вскрытии конвертов с заявками на участие в закрытом запросе предложений, не вправе осуществлять аудио- и видеозапись вскрытия таких конвертов.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3.12.8. Комиссия осуществляет рассмотрение заявок на участие в закрытом запросе предложений, в том числе единственной поданной заявки на участие в закрытом запросе предложений и единственной рассматриваемой заявки на участие в закрытом запросе предложений.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 результатам рассмотрения заявок на участие в закрытом запросе предложений комиссия принимает решение о признании заявки на участие в закрытом запросе предложений соответствующей требованиям, установленным в документации о закрытом запросе предложений, или об отклонении заявки на участие в закрытом запросе предложений.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3.12.9. Комиссия осуществляет оценку заявок на участие в закрытом запросе предложений, которые не были отклонены, за исключением заявки единственного участника закрытого запроса предложений, для определения победителя закрытого запроса предложений на основе критериев оценки, установленных в документации о закрытом запросе предложений.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Победителем закрытого запроса предложений признается участник закрытого запроса предложений, заявка на </w:t>
      </w:r>
      <w:proofErr w:type="gramStart"/>
      <w:r w:rsidRPr="00423FD4">
        <w:rPr>
          <w:rFonts w:ascii="Times New Roman" w:eastAsia="Courier New" w:hAnsi="Times New Roman" w:cs="Times New Roman"/>
          <w:color w:val="000000" w:themeColor="text1"/>
          <w:sz w:val="28"/>
          <w:szCs w:val="28"/>
        </w:rPr>
        <w:t>участие</w:t>
      </w:r>
      <w:proofErr w:type="gramEnd"/>
      <w:r w:rsidRPr="00423FD4">
        <w:rPr>
          <w:rFonts w:ascii="Times New Roman" w:eastAsia="Courier New" w:hAnsi="Times New Roman" w:cs="Times New Roman"/>
          <w:color w:val="000000" w:themeColor="text1"/>
          <w:sz w:val="28"/>
          <w:szCs w:val="28"/>
        </w:rPr>
        <w:t xml:space="preserve"> в закрытом запросе предложений которого признана соответствующей требованиям, установленным в документации о закрытом запросе предложений, и заявке на участие в закрытом запросе предложений которого присвоен первый номер.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Участником закрытого запроса предложений, который предложил такие же, как и победитель закрытого запроса предложений,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закрытого запроса предложений, признается участник закрытого запроса предложений, заявка на участие в закрытом запросе предложений которого признана соответствующей требованиям, установленным в документации о закрытом запросе предложений, и заявке на участие в закрытом запросе предложений которого присвоен второй номер.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3.12.10. Информация, оглашенная при вскрытии конвертов с заявками на участие в закрытом запросе предложений, результаты рассмотрения и оценки заявок на участие в закрытом запросе предложений вносятся в протокол проведения закрытого запроса предложений, являющийся итоговым протоколом.</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3.13. ОТКРЫТЫЙ ЗАПРОС ЦЕН</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3.13.1. Под открытым запросом цен понимается способ закупки,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запроса цен и документации об открытом запросе цен и победителем открытого запроса цен признается участник открытого запроса цен, заявка на участие в открытом запросе цен которого соответствует требованиям, установленным в документации об открытом запросе цен, и содержит наиболее низкую цену договора, сумму цен единиц товара, работы, услуги.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3.13.2. Заказчик может осуществлять закупку путем проведения открытого запроса цен при условии, что начальная (максимальная) цена договора, максимальное значение цены договора не превышают пятьсот тысяч рублей. При этом годовой стоимостный объем договоров, которые Заказчик вправе заключить по результатам открытого запроса цен, не должен превышать десять процентов предусмотренной планом финансово-хозяйственной деятельности суммы выплат по расходам на закупку товаров, работ, услуг в соответствии с </w:t>
      </w:r>
      <w:hyperlink r:id="rId48">
        <w:r w:rsidRPr="00423FD4">
          <w:rPr>
            <w:rStyle w:val="ListLabel26"/>
            <w:color w:val="000000" w:themeColor="text1"/>
            <w:sz w:val="28"/>
            <w:szCs w:val="28"/>
          </w:rPr>
          <w:t>Законом</w:t>
        </w:r>
      </w:hyperlink>
      <w:r w:rsidRPr="00423FD4">
        <w:rPr>
          <w:rFonts w:ascii="Times New Roman" w:eastAsia="Courier New" w:hAnsi="Times New Roman" w:cs="Times New Roman"/>
          <w:color w:val="000000" w:themeColor="text1"/>
          <w:sz w:val="28"/>
          <w:szCs w:val="28"/>
        </w:rPr>
        <w:t xml:space="preserve"> № 223-ФЗ на очередной финансовый </w:t>
      </w:r>
      <w:r w:rsidRPr="00423FD4">
        <w:rPr>
          <w:rFonts w:ascii="Times New Roman" w:eastAsia="Courier New" w:hAnsi="Times New Roman" w:cs="Times New Roman"/>
          <w:color w:val="000000" w:themeColor="text1"/>
          <w:sz w:val="28"/>
          <w:szCs w:val="28"/>
        </w:rPr>
        <w:lastRenderedPageBreak/>
        <w:t>год и не должен составлять более чем сто миллионов рублей.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Закупка не может осуществляться путем проведения открытого запроса цен в следующих случаях:</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осуществление конкурентной закупки, участниками которой могут быть только субъекты малого и среднего предпринимательства;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закупка товаров, работ, услуг, включенных в установленный Правительством Российской Федерации перечень товаров, работ, услуг, закупка которых осуществляется в электронной форме;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осуществление закупки, сведения о которой составляют государственную тайну;</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4)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5) осуществление закупки, в отношении которой координационным органом Правительства 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 при реализации инвестиционных проектов;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6) осуществление закупки, в отношении которой Правительством 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3.13.3. Заказчик размещает в единой информационной системе извещение о проведении открытого запроса цен и документацию об открытом запросе цен не менее чем за пять рабочих дней до дня истечения срока подачи заявок на участие в открытом запросе цен.</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3.13.4. Участник открытого запроса цен подает заявку на участие в открытом запросе цен в письменной форме на бумажном носителе. Заявка на участие в открытом запросе цен должна содержать все указанные Заказчиком в документации об открытом запросе цен информацию и документы, а именно:</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информацию об участнике открытого запроса цен, включая: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для юридического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наименование;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фирменное наименование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место нахождения;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почтовый адрес;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номер контактного телефона;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адрес электронной почты;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код причины постановки на учет в налоговом органе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основной государственный регистрационный номер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дату регистрации юридического лица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код по Общероссийскому классификатору предприятий и организаций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банковские реквизиты;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для физического лица, в том числе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фамилию, имя, отчество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паспортные данные;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место жительства;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почтовый адрес;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номер контактного телефона;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адрес электронной почты;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основной государственный регистрационный номер индивидуального предпринимателя (для российского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дату регистрации в качестве индивидуального предпринимателя (для российского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банковские реквизиты;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2) полученную не ранее чем за шесть месяцев до даты размещения в единой информационной системе извещения о проведении открытого запроса цен выписку из Единого государственного реестра юридических лиц,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юридических лиц, равнозначность которой выписке из Единого государственного реестра юридических лиц, полученной в электронном виде не ранее чем за шесть месяцев до даты размещения в единой информационной системе извещения о проведении открытого запроса цен и подписанной электронной подписью налогового органа, удостоверена в нотариальном порядке (для российского юридического лица), полученную не ранее чем за шесть месяцев до даты размещения в единой информационной системе извещения о проведении открытого запроса цен выписку из Единого государственного реестра индивидуальных предпринимателей,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индивидуальных предпринимателей, равнозначность которой выписке из Единого государственного реестра индивидуальных предпринимателей, полученной в электронном виде не ранее чем за шесть месяцев до даты размещения в </w:t>
      </w:r>
      <w:r w:rsidRPr="00423FD4">
        <w:rPr>
          <w:rFonts w:ascii="Times New Roman" w:eastAsia="Courier New" w:hAnsi="Times New Roman" w:cs="Times New Roman"/>
          <w:color w:val="000000" w:themeColor="text1"/>
          <w:sz w:val="28"/>
          <w:szCs w:val="28"/>
        </w:rPr>
        <w:lastRenderedPageBreak/>
        <w:t>единой информационной системе извещения о проведении открытого запроса цен и подписанной электронной подписью налогового органа, удостоверена в нотариальном порядке (для российского индивидуального предпринимателя), копии документов, удостоверяющих личность участника открытого запроса цен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копии учредительных документов участника открытого запроса цен (для юридического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 документ, подтверждающий полномочия лица на осуществление действий от имени участника открытого запроса цен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запроса цен без доверенности (далее в настоящем подпункте - руководитель). В случае если от имени участника открытого запроса цен действует иное лицо, заявка на участие в открытом запросе цен должна содержать также доверенность на осуществление действий от имени участника открытого запроса цен, заверенную печатью участника открытого запроса цен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запросе цен должна содержать также документ, подтверждающий полномочия такого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42" w:name="Par1408"/>
      <w:bookmarkEnd w:id="42"/>
      <w:r w:rsidRPr="00423FD4">
        <w:rPr>
          <w:rFonts w:ascii="Times New Roman" w:eastAsia="Courier New" w:hAnsi="Times New Roman" w:cs="Times New Roman"/>
          <w:color w:val="000000" w:themeColor="text1"/>
          <w:sz w:val="28"/>
          <w:szCs w:val="28"/>
        </w:rPr>
        <w:t>5) документы, подтверждающие соответствие участника открытого запроса цен требованиям, установленным в документации об открытом запросе цен;</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запроса цен поставка товара, выполнение работ или оказание услуг, являющихся предметом закупки, либо внесение денежных средств в качестве обеспечения исполнения договора являются крупной сделкой;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7) предложение участника открытого запроса цен в отношении предмета закупки, включая: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согласие участника открытого запроса цен на поставку товара, выполнение работы или оказание услуги на условиях, предусмотренных документацией об открытом запросе цен и не подлежащих изменению по результатам проведения открытого запроса цен;</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б) в случаях, предусмотренных документацией об открытом запросе цен, за исключением случаев включения в документацию об открытом запросе цен проектной документации, утвержденной в порядке, установленном законодательством о градостроительной деятельности, конкретные показатели в отношении товара, работы, услуги, соответствующие значениям, установленным в документации об открытом запросе цен;</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открытом запросе цен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открытом запросе цен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е) предложение о цене договора, сумме цен единиц товара, работы, услуги;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43" w:name="Par1417"/>
      <w:bookmarkEnd w:id="43"/>
      <w:r w:rsidRPr="00423FD4">
        <w:rPr>
          <w:rFonts w:ascii="Times New Roman" w:eastAsia="Courier New" w:hAnsi="Times New Roman" w:cs="Times New Roman"/>
          <w:color w:val="000000" w:themeColor="text1"/>
          <w:sz w:val="28"/>
          <w:szCs w:val="28"/>
        </w:rPr>
        <w:t>8) в случаях, предусмотренных документацией об открытом запросе цен, документы, подтверждающие соответствие товара, работы или услуги требованиям, установленным в документации об открытом запросе цен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9) соглашение между лицами, выступающими на стороне одного участника открытого запроса цен, или копию такого соглашения в случае участия в открытом запросе цен нескольких лиц, выступающих на стороне одного участника открытого запроса цен. В таком соглашении должны быть определены права, обязанности и ответственность каждого лица, выступающего на стороне одного участника открытого запроса цен, по участию в открытом запросе цен и исполнению договора. При этом такое распределение должно учитывать соответствие таких лиц требованиям к </w:t>
      </w:r>
      <w:r w:rsidRPr="00423FD4">
        <w:rPr>
          <w:rFonts w:ascii="Times New Roman" w:eastAsia="Courier New" w:hAnsi="Times New Roman" w:cs="Times New Roman"/>
          <w:color w:val="000000" w:themeColor="text1"/>
          <w:sz w:val="28"/>
          <w:szCs w:val="28"/>
        </w:rPr>
        <w:lastRenderedPageBreak/>
        <w:t>участникам открытого запроса цен, установленным в документации об открытом запросе цен, и наличие у таких лиц документов, которые должна содержать заявка на участие в открытом запросе цен в соответствии с документацией об открытом запросе цен;</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10) согласие участника открытого запроса цен на обработку его персональных данных (для физического лица, в том числе индивидуального предпринимателя).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случае участия в открытом запросе цен нескольких лиц, выступающих на стороне одного участника открытого запроса цен, информация и документы, указанные в подпунктах 1-4, 6, 10 настоящего пункта, документы, указанные в </w:t>
      </w:r>
      <w:hyperlink w:anchor="Par1408">
        <w:r w:rsidRPr="00423FD4">
          <w:rPr>
            <w:rStyle w:val="ListLabel26"/>
            <w:color w:val="000000" w:themeColor="text1"/>
            <w:sz w:val="28"/>
            <w:szCs w:val="28"/>
          </w:rPr>
          <w:t>подпункте 5</w:t>
        </w:r>
      </w:hyperlink>
      <w:r w:rsidRPr="00423FD4">
        <w:rPr>
          <w:rFonts w:ascii="Times New Roman" w:eastAsia="Courier New" w:hAnsi="Times New Roman" w:cs="Times New Roman"/>
          <w:color w:val="000000" w:themeColor="text1"/>
          <w:sz w:val="28"/>
          <w:szCs w:val="28"/>
        </w:rPr>
        <w:t xml:space="preserve"> настоящего пункта и подтверждающие соответствие участника открытого запроса цен требованиям, установленным в документации об открытом запросе цен в соответствии с </w:t>
      </w:r>
      <w:hyperlink w:anchor="Par382">
        <w:r w:rsidRPr="00423FD4">
          <w:rPr>
            <w:rStyle w:val="ListLabel26"/>
            <w:color w:val="000000" w:themeColor="text1"/>
            <w:sz w:val="28"/>
            <w:szCs w:val="28"/>
          </w:rPr>
          <w:t>подпунктах 2</w:t>
        </w:r>
      </w:hyperlink>
      <w:r w:rsidRPr="00423FD4">
        <w:rPr>
          <w:rFonts w:ascii="Times New Roman" w:eastAsia="Courier New" w:hAnsi="Times New Roman" w:cs="Times New Roman"/>
          <w:color w:val="000000" w:themeColor="text1"/>
          <w:sz w:val="28"/>
          <w:szCs w:val="28"/>
        </w:rPr>
        <w:t>-</w:t>
      </w:r>
      <w:hyperlink w:anchor="Par391">
        <w:r w:rsidRPr="00423FD4">
          <w:rPr>
            <w:rStyle w:val="ListLabel26"/>
            <w:color w:val="000000" w:themeColor="text1"/>
            <w:sz w:val="28"/>
            <w:szCs w:val="28"/>
          </w:rPr>
          <w:t>11 пункта 2.</w:t>
        </w:r>
      </w:hyperlink>
      <w:hyperlink w:anchor="Par391">
        <w:r w:rsidRPr="00423FD4">
          <w:rPr>
            <w:rStyle w:val="ListLabel26"/>
            <w:color w:val="000000" w:themeColor="text1"/>
            <w:sz w:val="28"/>
            <w:szCs w:val="28"/>
          </w:rPr>
          <w:t>1</w:t>
        </w:r>
      </w:hyperlink>
      <w:r w:rsidRPr="00423FD4">
        <w:rPr>
          <w:rStyle w:val="ListLabel26"/>
          <w:color w:val="000000" w:themeColor="text1"/>
          <w:sz w:val="28"/>
          <w:szCs w:val="28"/>
        </w:rPr>
        <w:t>0</w:t>
      </w:r>
      <w:hyperlink w:anchor="Par391">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должны быть представлены в отношении каждого такого лица, документы, указанные в </w:t>
      </w:r>
      <w:hyperlink w:anchor="Par1417">
        <w:r w:rsidRPr="00423FD4">
          <w:rPr>
            <w:rStyle w:val="ListLabel26"/>
            <w:color w:val="000000" w:themeColor="text1"/>
            <w:sz w:val="28"/>
            <w:szCs w:val="28"/>
          </w:rPr>
          <w:t>подпункте 8</w:t>
        </w:r>
      </w:hyperlink>
      <w:r w:rsidRPr="00423FD4">
        <w:rPr>
          <w:rFonts w:ascii="Times New Roman" w:eastAsia="Courier New" w:hAnsi="Times New Roman" w:cs="Times New Roman"/>
          <w:color w:val="000000" w:themeColor="text1"/>
          <w:sz w:val="28"/>
          <w:szCs w:val="28"/>
        </w:rPr>
        <w:t xml:space="preserve"> настоящего пункта, документы, указанные в </w:t>
      </w:r>
      <w:hyperlink w:anchor="Par1408">
        <w:r w:rsidRPr="00423FD4">
          <w:rPr>
            <w:rStyle w:val="ListLabel26"/>
            <w:color w:val="000000" w:themeColor="text1"/>
            <w:sz w:val="28"/>
            <w:szCs w:val="28"/>
          </w:rPr>
          <w:t>подпункте 5</w:t>
        </w:r>
      </w:hyperlink>
      <w:r w:rsidRPr="00423FD4">
        <w:rPr>
          <w:rFonts w:ascii="Times New Roman" w:eastAsia="Courier New" w:hAnsi="Times New Roman" w:cs="Times New Roman"/>
          <w:color w:val="000000" w:themeColor="text1"/>
          <w:sz w:val="28"/>
          <w:szCs w:val="28"/>
        </w:rPr>
        <w:t xml:space="preserve"> настоящего пункта и подтверждающие соответствие участника открытого запроса цен требованиям, установленным в документации об открытом запросе цен в соответствии с </w:t>
      </w:r>
      <w:hyperlink w:anchor="Par381">
        <w:r w:rsidRPr="00423FD4">
          <w:rPr>
            <w:rStyle w:val="ListLabel26"/>
            <w:color w:val="000000" w:themeColor="text1"/>
            <w:sz w:val="28"/>
            <w:szCs w:val="28"/>
          </w:rPr>
          <w:t>подпунктами 1</w:t>
        </w:r>
      </w:hyperlink>
      <w:r w:rsidRPr="00423FD4">
        <w:rPr>
          <w:rFonts w:ascii="Times New Roman" w:eastAsia="Courier New" w:hAnsi="Times New Roman" w:cs="Times New Roman"/>
          <w:color w:val="000000" w:themeColor="text1"/>
          <w:sz w:val="28"/>
          <w:szCs w:val="28"/>
        </w:rPr>
        <w:t xml:space="preserve">, </w:t>
      </w:r>
      <w:hyperlink w:anchor="Par392">
        <w:r w:rsidRPr="00423FD4">
          <w:rPr>
            <w:rStyle w:val="ListLabel26"/>
            <w:color w:val="000000" w:themeColor="text1"/>
            <w:sz w:val="28"/>
            <w:szCs w:val="28"/>
          </w:rPr>
          <w:t>12</w:t>
        </w:r>
      </w:hyperlink>
      <w:r w:rsidRPr="00423FD4">
        <w:rPr>
          <w:rFonts w:ascii="Times New Roman" w:eastAsia="Courier New" w:hAnsi="Times New Roman" w:cs="Times New Roman"/>
          <w:color w:val="000000" w:themeColor="text1"/>
          <w:sz w:val="28"/>
          <w:szCs w:val="28"/>
        </w:rPr>
        <w:t>-</w:t>
      </w:r>
      <w:hyperlink w:anchor="Par396">
        <w:r w:rsidRPr="00423FD4">
          <w:rPr>
            <w:rStyle w:val="ListLabel26"/>
            <w:color w:val="000000" w:themeColor="text1"/>
            <w:sz w:val="28"/>
            <w:szCs w:val="28"/>
          </w:rPr>
          <w:t>16 пункта 2.</w:t>
        </w:r>
      </w:hyperlink>
      <w:hyperlink w:anchor="Par396">
        <w:r w:rsidRPr="00423FD4">
          <w:rPr>
            <w:rStyle w:val="ListLabel26"/>
            <w:color w:val="000000" w:themeColor="text1"/>
            <w:sz w:val="28"/>
            <w:szCs w:val="28"/>
          </w:rPr>
          <w:t>1</w:t>
        </w:r>
      </w:hyperlink>
      <w:r w:rsidRPr="00423FD4">
        <w:rPr>
          <w:rStyle w:val="ListLabel26"/>
          <w:color w:val="000000" w:themeColor="text1"/>
          <w:sz w:val="28"/>
          <w:szCs w:val="28"/>
        </w:rPr>
        <w:t>0</w:t>
      </w:r>
      <w:hyperlink w:anchor="Par396">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должны быть представлены в отношении хотя бы одного из таких лиц.</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Требовать от участника открытого запроса цен иные документы и информацию не допускается.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Заявка на участие в открытом запросе цен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Заявка на участие в открытом запросе цен подается в запечатанном конверте, не позволяющем просматривать содержание такой заявки до вскрытия конверта.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3.13.5. Прием заявок на участие в открытом запросе цен прекращается с наступлением даты и времени окончания срока подачи заявок на участие в открытом запросе цен, установленных в извещении о проведении открытого запроса цен и документации об открытом запросе цен.</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3.13.6. С целью подведения итогов открытого запроса цен комиссия вскрывает конверты с заявками на участие в открытом запросе цен, осуществляет рассмотрение и оценку заявок на участие в открытом запросе цен в течение одного рабочего дня, следующего после даты окончания срока подачи заявок на участие в открытом запросе цен.</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3.13.7. Комиссия вскрывает конверты с заявками на участие в открытом запросе цен публично во время, в месте и в порядке, которые указаны в документации об открытом запросе цен.</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Заказчик обязан предоставить возможность всем участникам открытого запроса цен, подавшим заявки на участие в нем, или их представителям присутствовать при вскрытии конвертов с заявками на участие в открытом запросе цен.</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Непосредственно перед вскрытием конвертов с заявками на участие в </w:t>
      </w:r>
      <w:r w:rsidRPr="00423FD4">
        <w:rPr>
          <w:rFonts w:ascii="Times New Roman" w:eastAsia="Courier New" w:hAnsi="Times New Roman" w:cs="Times New Roman"/>
          <w:color w:val="000000" w:themeColor="text1"/>
          <w:sz w:val="28"/>
          <w:szCs w:val="28"/>
        </w:rPr>
        <w:lastRenderedPageBreak/>
        <w:t>открытом запросе цен или в случае проведения открытого запроса цен по нескольким лотам перед вскрытием таких конвертов в отношении каждого лота комиссия объявляет участникам открытого запроса цен, присутствующим при вскрытии таких конвертов, о возможности подачи заявок на участие в открытом запросе цен, изменения или отзыва поданных заявок на участие в открытом запросе цен до вскрытия таких конвертов. При этом комиссия объявляет последствия подачи двух и более заявок на участие в открытом запросе цен одним участником открытого запроса цен.</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Комиссия вскрывает конверты с заявками на участие в открытом запросе цен, если такие конверты и заявки поступили Заказчику до вскрытия таких конвертов.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Наименование (для юридического лица), фамилия, имя, отчество (при наличии) (для физического лица) каждого участника открытого запроса цен, конверт с заявкой которого вскрывается, наличие информации и документов, предусмотренных документацией об открытом запросе цен, цена договора, сумма цен единиц товара, работы, услуги, предложенные в заявке на участие в открытом запросе цен, оглашаются при вскрытии данных конвертов.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Заказчик обязан обеспечить осуществление аудиозаписи вскрытия конвертов с заявками на участие в открытом запросе цен. Участник открытого запроса цен, присутствующий при вскрытии конвертов с заявками на участие в открытом запросе цен, вправе осуществлять аудио- и видеозапись вскрытия таких конвертов.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3.13.8. Комиссия осуществляет рассмотрение заявок на участие в открытом запросе цен, в том числе единственной поданной заявки на участие в открытом запросе цен и единственной рассматриваемой заявки на участие в открытом запросе цен.</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 результатам рассмотрения заявок на участие в открытом запросе цен комиссия принимает решение о признании заявки на участие в открытом запросе цен соответствующей требованиям, установленным в извещении о проведении открытого запроса цен, документации об открытом запросе цен, или об отклонении заявки на участие в открытом запросе цен.</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3.13.9. Комиссия осуществляет оценку заявок на участие в открытом запросе цен, которые не были отклонены, за исключением заявки единственного участника открытого запроса цен, для определения победителя открытого запроса цен.</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Победителем открытого запроса цен признается участник открытого запроса цен, заявка на </w:t>
      </w:r>
      <w:proofErr w:type="gramStart"/>
      <w:r w:rsidRPr="00423FD4">
        <w:rPr>
          <w:rFonts w:ascii="Times New Roman" w:eastAsia="Courier New" w:hAnsi="Times New Roman" w:cs="Times New Roman"/>
          <w:color w:val="000000" w:themeColor="text1"/>
          <w:sz w:val="28"/>
          <w:szCs w:val="28"/>
        </w:rPr>
        <w:t>участие</w:t>
      </w:r>
      <w:proofErr w:type="gramEnd"/>
      <w:r w:rsidRPr="00423FD4">
        <w:rPr>
          <w:rFonts w:ascii="Times New Roman" w:eastAsia="Courier New" w:hAnsi="Times New Roman" w:cs="Times New Roman"/>
          <w:color w:val="000000" w:themeColor="text1"/>
          <w:sz w:val="28"/>
          <w:szCs w:val="28"/>
        </w:rPr>
        <w:t xml:space="preserve"> в открытом запросе цен которого признана соответствующей требованиям, установленным в документации об открытом запросе цен, и заявке на участие в открытом запросе цен которого присвоен первый номер.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Участником открытого запроса цен, который предложил такие же, как и победитель открытого запроса цен, условия исполнения договора или предложение которого содержит лучшие условия исполнения договора, следующие после условий, предложенных победителем открытого запроса цен, признается участник открытого запроса цен, заявка на участие в </w:t>
      </w:r>
      <w:r w:rsidRPr="00423FD4">
        <w:rPr>
          <w:rFonts w:ascii="Times New Roman" w:eastAsia="Courier New" w:hAnsi="Times New Roman" w:cs="Times New Roman"/>
          <w:color w:val="000000" w:themeColor="text1"/>
          <w:sz w:val="28"/>
          <w:szCs w:val="28"/>
        </w:rPr>
        <w:lastRenderedPageBreak/>
        <w:t>открытом запросе цен которого признана соответствующей требованиям, установленным в документации об открытом запросе цен, и заявке на участие в открытом запросе цен которого присвоен второй номер.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3.13.10. Информация, оглашенная при вскрытии конвертов с заявками на участие в открытом запросе цен, результаты рассмотрения и оценки заявок на участие в открытом запросе цен вносятся в протокол проведения открытого запроса цен, являющийся итоговым протоколом.</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РАЗДЕЛ 4. ПОРЯДОК ЗАКЛЮЧЕНИЯ И ИСПОЛНЕНИЯ ДОГОВОРОВ</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4.1. ПОРЯДОК ЗАКЛЮЧЕНИЯ ДОГОВОРА</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44" w:name="Par1443"/>
      <w:bookmarkEnd w:id="44"/>
      <w:r w:rsidRPr="00423FD4">
        <w:rPr>
          <w:rFonts w:ascii="Times New Roman" w:eastAsia="Courier New" w:hAnsi="Times New Roman" w:cs="Times New Roman"/>
          <w:color w:val="000000" w:themeColor="text1"/>
          <w:sz w:val="28"/>
          <w:szCs w:val="28"/>
        </w:rPr>
        <w:t>4.1.1.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(а при конкурентной закупке, осуществляемой закрытым способом, - со дня подписания такого протокола).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45" w:name="Par1444"/>
      <w:bookmarkEnd w:id="45"/>
      <w:r w:rsidRPr="00423FD4">
        <w:rPr>
          <w:rFonts w:ascii="Times New Roman" w:eastAsia="Courier New" w:hAnsi="Times New Roman" w:cs="Times New Roman"/>
          <w:color w:val="000000" w:themeColor="text1"/>
          <w:sz w:val="28"/>
          <w:szCs w:val="28"/>
        </w:rPr>
        <w:t>4.1.2. В случае если в извещении об осуществлении закупки, документации о закупке установлены требование обеспечения исполнения договора и срок его предоставления до заключения договора, договор заключается только после предоставления Заказчику такого обеспечения.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4.1.3. Договор по результатам закупки у единственного поставщика (подрядчика, исполнителя) заключается с лицом, выбранным Заказчиком.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Договор по результатам конкурентной закупки заключается: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с победителем такой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с участником такой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в случаях если победитель такой закупки отстранен от участия в закупке или признан уклонившимся от заключения договора либо если договор, заключенный с победителем закупки, расторгнут (при условии согласия такого участника закупки заключить договор), при принятии Заказчиком решения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3) с единственным участником такой закупки при принятии Заказчиком решения о заключении договора с единственным участником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заключения договора с участником закупки, на стороне которого выступало несколько лиц, заключается один договор со всеми такими лицами.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46" w:name="Par1451"/>
      <w:bookmarkEnd w:id="46"/>
      <w:r w:rsidRPr="00423FD4">
        <w:rPr>
          <w:rFonts w:ascii="Times New Roman" w:eastAsia="Courier New" w:hAnsi="Times New Roman" w:cs="Times New Roman"/>
          <w:color w:val="000000" w:themeColor="text1"/>
          <w:sz w:val="28"/>
          <w:szCs w:val="28"/>
        </w:rPr>
        <w:t>4.1.4. Договор по результатам конкурентной закупки заключается на условиях, указанных в извещении об осуществлении закупки, документации о закупке, проекте договора и предложенных участником закупки, с которым заключается договор, при осуществлении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4.1.5. В случае проведения аукциона при заключении договора предоставляется приоритет товарам российского происхождения, работам, услугам, выполняемым, оказываемым российскими лицами.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При осуществлении закупок радиоэлектронной продукции, в случае если победителем аукциона представлена заявка на участие в аукционе,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если победителем аукциона, при проведении которого цена договора снижена до нуля и который проводился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При осуществлении закупок радиоэлектронной продукции, в случае если победителем аукциона, при проведении которого цена договора снижена до нуля и который проводился на право заключить договор, представлена заявка на участие в аукционе,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Отнесение участника аукциона к российским или иностранным лицам осуществляется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иных физических лиц).</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Определение страны происхождения поставляемого товара осуществляется на основании сведений, содержащихся в заявке на участие в аукционе, представленной участником аукциона, с которым заключается </w:t>
      </w:r>
      <w:r w:rsidRPr="00423FD4">
        <w:rPr>
          <w:rFonts w:ascii="Times New Roman" w:eastAsia="Courier New" w:hAnsi="Times New Roman" w:cs="Times New Roman"/>
          <w:color w:val="000000" w:themeColor="text1"/>
          <w:sz w:val="28"/>
          <w:szCs w:val="28"/>
        </w:rPr>
        <w:lastRenderedPageBreak/>
        <w:t>договор. Заявка на участие в аукционе, не содержащая указания на страну происхождения поставляемого товара, рассматривается как содержащая предложение о поставке иностранных товаров.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Указанный в настоящем пункте приоритет не предоставляется в случаях, если: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аукцион признан несостоявшимся и договор заключается с единственным участником аукциона;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соответствующим участником аукциона товаров, работ, услуг. При этом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начальной (максимальной) цены договора по результатам проведения аукциона, определяемый как результат деления цены договора, по которой заключается договор, на начальную (максимальную) цену договора.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Указанный в настоящем пункте приоритет предоставляется с учетом положений Генерального </w:t>
      </w:r>
      <w:hyperlink r:id="rId49">
        <w:r w:rsidRPr="00423FD4">
          <w:rPr>
            <w:rStyle w:val="ListLabel26"/>
            <w:color w:val="000000" w:themeColor="text1"/>
            <w:sz w:val="28"/>
            <w:szCs w:val="28"/>
          </w:rPr>
          <w:t>соглашения</w:t>
        </w:r>
      </w:hyperlink>
      <w:r w:rsidRPr="00423FD4">
        <w:rPr>
          <w:rFonts w:ascii="Times New Roman" w:eastAsia="Courier New" w:hAnsi="Times New Roman" w:cs="Times New Roman"/>
          <w:color w:val="000000" w:themeColor="text1"/>
          <w:sz w:val="28"/>
          <w:szCs w:val="28"/>
        </w:rPr>
        <w:t xml:space="preserve"> по тарифам и торговле 1994 года и </w:t>
      </w:r>
      <w:hyperlink r:id="rId50">
        <w:r w:rsidRPr="00423FD4">
          <w:rPr>
            <w:rStyle w:val="ListLabel26"/>
            <w:color w:val="000000" w:themeColor="text1"/>
            <w:sz w:val="28"/>
            <w:szCs w:val="28"/>
          </w:rPr>
          <w:t>Договора</w:t>
        </w:r>
      </w:hyperlink>
      <w:r w:rsidRPr="00423FD4">
        <w:rPr>
          <w:rFonts w:ascii="Times New Roman" w:eastAsia="Courier New" w:hAnsi="Times New Roman" w:cs="Times New Roman"/>
          <w:color w:val="000000" w:themeColor="text1"/>
          <w:sz w:val="28"/>
          <w:szCs w:val="28"/>
        </w:rPr>
        <w:t xml:space="preserve"> о Евразийском экономическом союзе от 29 мая 2014 г.</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4.1.6. Извещением об осуществлении закупки, документацией о закупке при закупке любых товаров, работ, услуг может быть предусмотрено право Заказчика заключить договоры с несколькими участниками закупки, признанными победителями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При этом, если в извещении об осуществлении закупки, документации о закупке указаны количество товара, объем работ, услуг, общее количество товара, общий объем работ, услуг по всем таким договорам должны соответствовать количеству товара, объему работ, услуг, указанному в извещении об осуществлении закупки, документации о закупке. Цена каждого такого договора рассчитывается пропорционально цене договора, сумме цен единиц товара, работы, услуги, предложенным соответствующим участником закупки при осуществлении закупки. Другие условия исполнения каждого такого договора должны соответствовать условиям, указанным в извещении об осуществлении закупки, документации о закупке, </w:t>
      </w:r>
      <w:r w:rsidRPr="00423FD4">
        <w:rPr>
          <w:rFonts w:ascii="Times New Roman" w:eastAsia="Courier New" w:hAnsi="Times New Roman" w:cs="Times New Roman"/>
          <w:color w:val="000000" w:themeColor="text1"/>
          <w:sz w:val="28"/>
          <w:szCs w:val="28"/>
        </w:rPr>
        <w:lastRenderedPageBreak/>
        <w:t>проекте договора и предложенным соответствующим участником закупки при осуществлении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4.1.7. В договор включаются обязательные условия о порядке и сроках оплаты товара, работы, услуги, о порядке и сроках осуществления Заказчиком приемки поставленного товара, выполненной работы (ее результатов), оказанной услуги, о порядке и сроках оформления результатов такой приемки, а также об ответственности за неисполнение или ненадлежащее исполнение обязательств, установленных договором, в соответствии с законодательством Российской Федерации.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договор включается обязательное условие об уменьшении суммы, подлежащей уплате Заказчиком юридическому лицу или физическому лицу, в том числе индивидуальному предпринимателю,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Если Заказчиком установлено требование обеспечения исполнения договора, в договор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договора (если такая форма обеспечения исполнения договора применяется поставщиком (подрядчиком, исполнителем), в том числе части этих денежных средств в случае уменьшения размера обеспечения исполнения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Если Заказчиком установлено требование обеспечения исполнения договора,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предоставить новое обеспечение исполнения договора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договоры, подлежащие оплате за счет субсидий на финансовое обеспечение выполнения государственного (муниципального) задания или субсидий на иные цели,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w:t>
      </w:r>
      <w:hyperlink r:id="rId51">
        <w:r w:rsidRPr="00423FD4">
          <w:rPr>
            <w:rStyle w:val="ListLabel26"/>
            <w:color w:val="000000" w:themeColor="text1"/>
            <w:sz w:val="28"/>
            <w:szCs w:val="28"/>
          </w:rPr>
          <w:t>кодексом</w:t>
        </w:r>
      </w:hyperlink>
      <w:r w:rsidRPr="00423FD4">
        <w:rPr>
          <w:rFonts w:ascii="Times New Roman" w:eastAsia="Courier New" w:hAnsi="Times New Roman" w:cs="Times New Roman"/>
          <w:color w:val="000000" w:themeColor="text1"/>
          <w:sz w:val="28"/>
          <w:szCs w:val="28"/>
        </w:rPr>
        <w:t xml:space="preserve">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в договор включаются обязательные </w:t>
      </w:r>
      <w:r w:rsidRPr="00423FD4">
        <w:rPr>
          <w:rFonts w:ascii="Times New Roman" w:eastAsia="Courier New" w:hAnsi="Times New Roman" w:cs="Times New Roman"/>
          <w:color w:val="000000" w:themeColor="text1"/>
          <w:sz w:val="28"/>
          <w:szCs w:val="28"/>
        </w:rPr>
        <w:lastRenderedPageBreak/>
        <w:t>условия, согласно которым: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договор, предметом которого является выполнение проектных и (или) изыскательских работ, включается обязательное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Заказчику.</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4.1.8. Договор по результатам закупки у единственного поставщика (подрядчика, исполнителя) может быть заключен в любой форме, предусмотренной Гражданским </w:t>
      </w:r>
      <w:hyperlink r:id="rId52">
        <w:r w:rsidRPr="00423FD4">
          <w:rPr>
            <w:rStyle w:val="ListLabel26"/>
            <w:color w:val="000000" w:themeColor="text1"/>
            <w:sz w:val="28"/>
            <w:szCs w:val="28"/>
          </w:rPr>
          <w:t>кодексом</w:t>
        </w:r>
      </w:hyperlink>
      <w:r w:rsidRPr="00423FD4">
        <w:rPr>
          <w:rFonts w:ascii="Times New Roman" w:eastAsia="Courier New" w:hAnsi="Times New Roman" w:cs="Times New Roman"/>
          <w:color w:val="000000" w:themeColor="text1"/>
          <w:sz w:val="28"/>
          <w:szCs w:val="28"/>
        </w:rPr>
        <w:t xml:space="preserve"> Российской Федерации для совершения сделок.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Договор по результатам конкурентной закупки заключается в письменной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Договор по результатам конкурентной закупки в электронной форме заключается в электронной форме на электронной площадке.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4.1.9. По результатам конкурентной закупки Заказчик в течение пяти дней со дня размещения в единой информационной системе итогового протокола (а при конкурентной закупке, осуществляемой закрытым способом, - со дня подписания такого протокола) передает победителю закупки проект договора без своей подписи.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случае если победитель закупки отстранен от участия в закупке или признан уклонившимся от заключения договора и Заказчиком принято решение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Заказчик в течение пяти дней со дня отстранения победителя закупки или признания победителя закупки уклонившимся от заключения договора передает участнику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w:t>
      </w:r>
      <w:r w:rsidRPr="00423FD4">
        <w:rPr>
          <w:rFonts w:ascii="Times New Roman" w:eastAsia="Courier New" w:hAnsi="Times New Roman" w:cs="Times New Roman"/>
          <w:color w:val="000000" w:themeColor="text1"/>
          <w:sz w:val="28"/>
          <w:szCs w:val="28"/>
        </w:rPr>
        <w:lastRenderedPageBreak/>
        <w:t>победителем закупки, проект договора без своей подписи.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если закупка признана несостоявшейся в связи с тем, что до окончания срока подачи заявок на участие в такой закупке подана только одна заявка на участие в закупке, при этом такая заявка признана соответствующей требованиям, установленным в извещении об осуществлении закупки, документации о закупке, либо в связи с тем, что не рассматриваются все заявки на участие в закупке, кроме одной, при этом такая заявка признана соответствующей требованиям, установленным в извещении об осуществлении закупки, документации о закупке, либо в связи с тем, что по результатам рассмотрения заявок на участие в закупке только одна заявка на участие в закупке признана соответствующей требованиям, установленным в извещении об осуществлении закупки, документации о закупке, либо в связи с тем, что до подведения итогов закупки отстранены от участия в закупке все участники закупки, заявки на участие в закупке которых по результатам рассмотрения заявок на участие в закупке признаны соответствующими требованиям, установленным в извещении об осуществлении закупки, документации о закупке, кроме одного, Заказчик вправе заключить договор с единственным участником такой закупки. При этом заключение договора таким участником закупки является обязательным. В случае если Заказчиком принято решение о заключении договора с единственным участником закупки, Заказчик в течение пяти дней со дня размещения в единой информационной системе протокола, содержащего сведения о признании закупки несостоявшейся (а при конкурентной закупке, осуществляемой закрытым способом, - со дня подписания такого протокола), передает единственному участнику такой закупки проект договора без своей подписи.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если договор, заключенный с победителем закупки, расторгнут и Заказчиком принято решение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 условии согласия такого участника закупки заключить договор Заказчик в течение пяти дней со дня расторжения договора, заключенного с победителем закупки, передает участнику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проект договора без своей подписи.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Участник закупки, с которым заключается договор, в течение пяти дней со дня получения от Заказчика проекта договора подписывает и передает его Заказчику либо в случае наличия разногласий по проекту договора передает Заказчику протокол разногласий. Указанный протокол разногласий может быть передан в отношении соответствующего договора не более чем один раз. При этом участник закупки, с которым заключается договор, указывает в протоколе разногласий замечания к положениям проекта договора, не </w:t>
      </w:r>
      <w:r w:rsidRPr="00423FD4">
        <w:rPr>
          <w:rFonts w:ascii="Times New Roman" w:eastAsia="Courier New" w:hAnsi="Times New Roman" w:cs="Times New Roman"/>
          <w:color w:val="000000" w:themeColor="text1"/>
          <w:sz w:val="28"/>
          <w:szCs w:val="28"/>
        </w:rPr>
        <w:lastRenderedPageBreak/>
        <w:t>соответствующим извещению об осуществлении закупки, и (или) документации о закупке, и (или) своей заявке на участие в закупке, с указанием соответствующих положений данных документов.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течение трех рабочих дней с даты получения протокола разногласий Заказчик рассматривает такой протокол разногласий и передает доработанный проект договора либо повторно передает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участнику закупки, с которым заключается договор, без своей подписи.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Участник закупки, с которым заключается договор, в течение трех рабочих дней со дня получения от Заказчика доработанного проекта договора либо проекта договора с указанием в отдельном документе причин отказа учесть полностью или частично содержащиеся в протоколе разногласий замечания подписывает договор и передает его Заказчику.</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Заказчик подписывает договор в срок, установленный </w:t>
      </w:r>
      <w:hyperlink w:anchor="Par1443">
        <w:r w:rsidRPr="00423FD4">
          <w:rPr>
            <w:rStyle w:val="ListLabel26"/>
            <w:color w:val="000000" w:themeColor="text1"/>
            <w:sz w:val="28"/>
            <w:szCs w:val="28"/>
          </w:rPr>
          <w:t>пунктом 4.1.1</w:t>
        </w:r>
      </w:hyperlink>
      <w:r w:rsidRPr="00423FD4">
        <w:rPr>
          <w:rFonts w:ascii="Times New Roman" w:eastAsia="Courier New" w:hAnsi="Times New Roman" w:cs="Times New Roman"/>
          <w:color w:val="000000" w:themeColor="text1"/>
          <w:sz w:val="28"/>
          <w:szCs w:val="28"/>
        </w:rPr>
        <w:t xml:space="preserve"> настоящего Положения. В случае расторжения договора, заключенного с победителем закупки, и заключения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Заказчик подписывает договор в течение трех рабочих дней со дня получения от такого участника закупки договора, подписанного с его стороны.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При осуществлении конкурентной закупки, за исключением конкурентной закупки в электронной форме, проект договора передается Заказчиком и участником закупки, с которым заключается договор, не менее чем в двух экземплярах, при этом не менее одного экземпляра подписанного договора Заказчик передает участнику закупки, с которым заключается договор.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При осуществлении конкурентной закупки в электронной форме передача и подписание проекта договора, протокола разногласий и договора Заказчиком и участником закупки, с которым заключается договор, осуществляются на электронной площадке с использованием электронной подписи лиц, имеющих право действовать от имени соответственно Заказчика и участника закупки, с которым заключается договор.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4.1.10. В случае наличия принятых судом судебных актов либо возникновения обстоятельств непреодолимой силы, препятствующих подписанию договора одной из сторон в установленные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w:t>
      </w:r>
      <w:r w:rsidRPr="00423FD4">
        <w:rPr>
          <w:rFonts w:ascii="Times New Roman" w:eastAsia="Courier New" w:hAnsi="Times New Roman" w:cs="Times New Roman"/>
          <w:color w:val="000000" w:themeColor="text1"/>
          <w:sz w:val="28"/>
          <w:szCs w:val="28"/>
        </w:rPr>
        <w:lastRenderedPageBreak/>
        <w:t>судебных актов либо прекращения действия данных обстоятельств.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4.1.11. Победитель закупки признается уклонившимся от заключения договора в случаях, если он в установленный срок не подписал договор, и (или) не передал Заказчику протокол разногласий по проекту договора, и (или) не предоставил обеспечение исполнения договора в случае, если в извещении об осуществлении закупки, документации о закупке установлены требование обеспечения исполнения договора и срок его предоставления до заключения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Сведения о признании победителя закупки уклонившимся от заключения договора вносятся в протокол признания участника закупки уклонившимся от заключения договора.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случае если победитель закупки признан уклонившимся от заключения договора, сведения о победителе закупки включаются в реестр недобросовестных поставщиков, предусмотренный </w:t>
      </w:r>
      <w:hyperlink r:id="rId53">
        <w:r w:rsidRPr="00423FD4">
          <w:rPr>
            <w:rStyle w:val="ListLabel26"/>
            <w:color w:val="000000" w:themeColor="text1"/>
            <w:sz w:val="28"/>
            <w:szCs w:val="28"/>
          </w:rPr>
          <w:t>Законом</w:t>
        </w:r>
      </w:hyperlink>
      <w:r w:rsidRPr="00423FD4">
        <w:rPr>
          <w:rFonts w:ascii="Times New Roman" w:eastAsia="Courier New" w:hAnsi="Times New Roman" w:cs="Times New Roman"/>
          <w:color w:val="000000" w:themeColor="text1"/>
          <w:sz w:val="28"/>
          <w:szCs w:val="28"/>
        </w:rPr>
        <w:t xml:space="preserve"> № 223-ФЗ.</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если победитель закупки признан уклонившимся от заключения договора, Заказчик вправе обратиться в суд с иском о понуждении победителя закупки заключить договор,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победителя закупки, и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 этом заключение договора таким участником закупки является обязательным.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4.1.12. В случае если победитель закупки отстранен от участия в закупке, Заказчик вправе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 этом заключение договора таким участником закупки является обязательным.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4.1.13. 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признается уклонившимся от заключения договора в случаях, если заключение договора таким участником закупки являлось обязательным и он в установленный срок не подписал договор, и (или) не передал Заказчику протокол разногласий по проекту договора, и (или) не предоставил обеспечение исполнения договора в случае, если в извещении об осуществлении закупки, документации о закупке установлены требование обеспечения исполнения договора и срок его предоставления до заключения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Сведения о признании участника закупки, который предложил такие же, как и победитель закупки, условия исполнения договора или предложение </w:t>
      </w:r>
      <w:r w:rsidRPr="00423FD4">
        <w:rPr>
          <w:rFonts w:ascii="Times New Roman" w:eastAsia="Courier New" w:hAnsi="Times New Roman" w:cs="Times New Roman"/>
          <w:color w:val="000000" w:themeColor="text1"/>
          <w:sz w:val="28"/>
          <w:szCs w:val="28"/>
        </w:rPr>
        <w:lastRenderedPageBreak/>
        <w:t>которого содержит лучшие условия исполнения договора, следующие после условий, предложенных победителем закупки, уклонившимся от заключения договора вносятся в протокол признания участника закупки уклонившимся от заключения договора.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случае если победитель закупки и 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признаны уклонившимися от заключения договора, сведения об участнике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включаются в реестр недобросовестных поставщиков, предусмотренный </w:t>
      </w:r>
      <w:hyperlink r:id="rId54">
        <w:r w:rsidRPr="00423FD4">
          <w:rPr>
            <w:rStyle w:val="ListLabel26"/>
            <w:color w:val="000000" w:themeColor="text1"/>
            <w:sz w:val="28"/>
            <w:szCs w:val="28"/>
          </w:rPr>
          <w:t>Законом</w:t>
        </w:r>
      </w:hyperlink>
      <w:r w:rsidRPr="00423FD4">
        <w:rPr>
          <w:rFonts w:ascii="Times New Roman" w:eastAsia="Courier New" w:hAnsi="Times New Roman" w:cs="Times New Roman"/>
          <w:color w:val="000000" w:themeColor="text1"/>
          <w:sz w:val="28"/>
          <w:szCs w:val="28"/>
        </w:rPr>
        <w:t xml:space="preserve"> № 223-ФЗ.</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если 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признан уклонившимся от заключения договора, Заказчик вправе обратиться в суд с иском о понуждении такого участника закупки заключить договор,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такого участника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4.1.14. Единственный участник закупки признается уклонившимся от заключения договора в случаях, если он в установленный срок не подписал договор, и (или) не передал Заказчику протокол разногласий по проекту договора, и (или) не предоставил обеспечение исполнения договора в случае, если в извещении об осуществлении закупки, документации о закупке установлены требование обеспечения исполнения договора и срок его предоставления до заключения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Сведения о признании единственного участника закупки уклонившимся от заключения договора вносятся в протокол признания участника закупки уклонившимся от заключения договора.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случае если единственный участник закупки признан уклонившимся от заключения договора, сведения о единственном участнике закупки включаются в реестр недобросовестных поставщиков, предусмотренный </w:t>
      </w:r>
      <w:hyperlink r:id="rId55">
        <w:r w:rsidRPr="00423FD4">
          <w:rPr>
            <w:rStyle w:val="ListLabel26"/>
            <w:color w:val="000000" w:themeColor="text1"/>
            <w:sz w:val="28"/>
            <w:szCs w:val="28"/>
          </w:rPr>
          <w:t>Законом</w:t>
        </w:r>
      </w:hyperlink>
      <w:r w:rsidRPr="00423FD4">
        <w:rPr>
          <w:rFonts w:ascii="Times New Roman" w:eastAsia="Courier New" w:hAnsi="Times New Roman" w:cs="Times New Roman"/>
          <w:color w:val="000000" w:themeColor="text1"/>
          <w:sz w:val="28"/>
          <w:szCs w:val="28"/>
        </w:rPr>
        <w:t xml:space="preserve"> № 223-ФЗ.</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если единственный участник закупки признан уклонившимся от заключения договора, Заказчик вправе обратиться в суд с иском о понуждении единственного участника закупки заключить договор,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единственного участника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4.1.15. В случае если победитель закупки отстранен от участия в закупке или признан уклонившимся от заключения договора и участник закупки, </w:t>
      </w:r>
      <w:r w:rsidRPr="00423FD4">
        <w:rPr>
          <w:rFonts w:ascii="Times New Roman" w:eastAsia="Courier New" w:hAnsi="Times New Roman" w:cs="Times New Roman"/>
          <w:color w:val="000000" w:themeColor="text1"/>
          <w:sz w:val="28"/>
          <w:szCs w:val="28"/>
        </w:rPr>
        <w:lastRenderedPageBreak/>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отстранен от участия в закупке, закупка для целей настоящего Положения признается несостоявшейся.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Сведения о признании закупки несостоявшейся по основанию, предусмотренному настоящим пунктом, вносятся в протокол отстранения участника закупки от участия в закупке, содержащий сведения об отстранении от участия в закупке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4.1.16. В случае если победитель закупки отстранен от участия в закупке или признан уклонившимся от заключения договора и 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признан уклонившимся от заключения договора, закупка для целей настоящего Положения признается несостоявшейся.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Сведения о признании закупки несостоявшейся по основанию, предусмотренному настоящим пунктом, вносятся в протокол признания участника закупки уклонившимся от заключения договора, содержащий сведения о признании уклонившимся от заключения договора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4.2. ОБЕСПЕЧЕНИЕ ИСПОЛНЕНИЯ ДОГОВОРА</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4.2.1. Заказчик вправе установить требование обеспечения исполнения договора. При этом в извещении об осуществлении закупки, документации о закупке, договоре должны быть указаны размер такого обеспечения и иные требования к такому обеспечению.</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заключения договора с участником закупки, который является государственным или муниципальным учреждением, обеспечение исполнения договора не требуется.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4.2.2. Обеспечение исполнения договора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56">
        <w:r w:rsidRPr="00423FD4">
          <w:rPr>
            <w:rStyle w:val="ListLabel26"/>
            <w:color w:val="000000" w:themeColor="text1"/>
            <w:sz w:val="28"/>
            <w:szCs w:val="28"/>
          </w:rPr>
          <w:t>кодексом</w:t>
        </w:r>
      </w:hyperlink>
      <w:r w:rsidRPr="00423FD4">
        <w:rPr>
          <w:rFonts w:ascii="Times New Roman" w:eastAsia="Courier New" w:hAnsi="Times New Roman" w:cs="Times New Roman"/>
          <w:color w:val="000000" w:themeColor="text1"/>
          <w:sz w:val="28"/>
          <w:szCs w:val="28"/>
        </w:rPr>
        <w:t xml:space="preserve"> Российской Федерации. Выбор способа обеспечения исполнения договора из числа предусмотренных Заказчиком в извещении об осуществлении закупки, документации о закупке осуществляется участником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4.2.3. Размер обеспечения исполнения договора должен составлять от </w:t>
      </w:r>
      <w:r w:rsidRPr="00423FD4">
        <w:rPr>
          <w:rFonts w:ascii="Times New Roman" w:eastAsia="Courier New" w:hAnsi="Times New Roman" w:cs="Times New Roman"/>
          <w:color w:val="000000" w:themeColor="text1"/>
          <w:sz w:val="28"/>
          <w:szCs w:val="28"/>
        </w:rPr>
        <w:lastRenderedPageBreak/>
        <w:t>пяти до тридцати процентов начальной (максимальной) цены договора, максимального значения цены договора либо цены договора, заключаемого с единственным поставщиком (подрядчиком, исполнителем), но быть не менее размера аванса, если договором предусмотрена выплата аванса.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Если начальная (максимальная) цена договора, максимальное значение цены договора составляют более чем один миллион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единиц товара, работы, услуги, обеспечение исполнения договора предоставляется в размере, превышающем в полтора раза размер обеспечения исполнения договора, указанный в извещении об осуществлении закупки и документации о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4.2.4. Денежные средства в качестве обеспечения исполнения договора вносятся участником закупки на счет Заказчика.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Банковская гарантия, предоставленная в качестве обеспечения исполнения договора, должна быть безотзывной. Срок действия банковской гарантии, предоставленной в качестве обеспечения исполнения договора, должен превышать срок действия договора не менее чем на один месяц.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(подрядчик, исполнитель) обязан предоставить новое обеспечение исполнения договора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4.2.5. Денежные средства, внесенные в качестве обеспечения исполнения договора, возвращаются на счет поставщика (подрядчика, исполнителя) в течение не более чем пяти рабочих дней с даты получения Заказчиком соответствующего письменного требования поставщика (подрядчика, исполнителя) с указанием реквизитов для перечисления денежных средств.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Денежные средства, внесенные в качестве обеспечения исполнения договора, могут не возвращаться поставщику (подрядчику, исполнителю) в случаях неисполнения либо ненадлежащего исполнения поставщиком (подрядчиком, исполнителем) обязательств, предусмотренных договором, по вине поставщика (подрядчика, исполнителя).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Заказчиком может быть предъявлено требование о взыскании по банковской гарантии, предоставленной в качестве обеспечения исполнения договора, лицу, выдавшему такую банковскую гарантию, в случаях неисполнения либо ненадлежащего исполнения поставщиком (подрядчиком, исполнителем) обязательств, предусмотренных договором, по вине поставщика (подрядчика, исполнителя).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4.2.6. В ходе исполнения договора поставщик (подрядчик, исполнитель) вправе предоставить Заказчику обеспечение исполнения договора, </w:t>
      </w:r>
      <w:r w:rsidRPr="00423FD4">
        <w:rPr>
          <w:rFonts w:ascii="Times New Roman" w:eastAsia="Courier New" w:hAnsi="Times New Roman" w:cs="Times New Roman"/>
          <w:color w:val="000000" w:themeColor="text1"/>
          <w:sz w:val="28"/>
          <w:szCs w:val="28"/>
        </w:rPr>
        <w:lastRenderedPageBreak/>
        <w:t>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4.3. ПОРЯДОК ИСПОЛНЕНИЯ ДОГОВОРОВ</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4.3.1. Исполнение договора включает в себя комплекс мер, реализуемых после заключения договора путем взаимодействия Заказчика с поставщиком (подрядчиком, исполнителем) в соответствии с гражданским законодательством Российской Федерации и настоящим Положением, в том числе: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 включая проведение экспертизы поставленного товара, результатов выполненной работы, оказанной услуги в случае проведения такой экспертизы;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оплату Заказчиком поставленного товара, выполненной работы (ее результатов), оказанной услуги, а также отдельных этапов исполнения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4.3.2.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оказания услуги, предусмотренные договором, при этом Заказчик обязан обеспечить приемку поставленного товара, выполненной работы или оказанной услуги.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4.3.3. Для проверки предоставленных поставщиком (подрядчиком, исполнителем) результатов поставки товара, выполнения работы, оказания услуги, предусмотренных договором, в части их соответствия условиям договора Заказчик вправе провести экспертизу с привлечением экспертов, экспертных организаций.</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Результатом выполненной работы по договору, предметом которого в соответствии с Гражданским </w:t>
      </w:r>
      <w:hyperlink r:id="rId57">
        <w:r w:rsidRPr="00423FD4">
          <w:rPr>
            <w:rStyle w:val="ListLabel26"/>
            <w:color w:val="000000" w:themeColor="text1"/>
            <w:sz w:val="28"/>
            <w:szCs w:val="28"/>
          </w:rPr>
          <w:t>кодексом</w:t>
        </w:r>
      </w:hyperlink>
      <w:r w:rsidRPr="00423FD4">
        <w:rPr>
          <w:rFonts w:ascii="Times New Roman" w:eastAsia="Courier New" w:hAnsi="Times New Roman" w:cs="Times New Roman"/>
          <w:color w:val="000000" w:themeColor="text1"/>
          <w:sz w:val="28"/>
          <w:szCs w:val="28"/>
        </w:rPr>
        <w:t xml:space="preserve">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58">
        <w:r w:rsidRPr="00423FD4">
          <w:rPr>
            <w:rStyle w:val="ListLabel26"/>
            <w:color w:val="000000" w:themeColor="text1"/>
            <w:sz w:val="28"/>
            <w:szCs w:val="28"/>
          </w:rPr>
          <w:t>кодексом</w:t>
        </w:r>
      </w:hyperlink>
      <w:r w:rsidRPr="00423FD4">
        <w:rPr>
          <w:rFonts w:ascii="Times New Roman" w:eastAsia="Courier New" w:hAnsi="Times New Roman" w:cs="Times New Roman"/>
          <w:color w:val="000000" w:themeColor="text1"/>
          <w:sz w:val="28"/>
          <w:szCs w:val="28"/>
        </w:rPr>
        <w:t xml:space="preserve"> Российской Федерации проведение экспертизы проектной документации и </w:t>
      </w:r>
      <w:r w:rsidRPr="00423FD4">
        <w:rPr>
          <w:rFonts w:ascii="Times New Roman" w:eastAsia="Courier New" w:hAnsi="Times New Roman" w:cs="Times New Roman"/>
          <w:color w:val="000000" w:themeColor="text1"/>
          <w:sz w:val="28"/>
          <w:szCs w:val="28"/>
        </w:rPr>
        <w:lastRenderedPageBreak/>
        <w:t>(или)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4.3.4. По решению Заказчика для приемки поставленного товара, выполненной работы, оказанной услуги, результатов отдельного этапа исполнения договора может создаваться приемочная комиссия.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4.3.5. 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оформляется документом о приемке, который подписывается Заказчиком (а в случае создания приемочной комиссии -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выполненной работы, оказанной услуги либо результатов отдельного этапа исполнения договора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4.3.6. Заказчик вправе не отказывать в приемке поставленного товара, выполненной работы, оказанной услуги либо результатов отдельного этапа исполнения договора в случае выявления несоответствия этих товара, работы, услуги либо этих результатов условиям договора, если выявленное несоответствие не препятствует приемке этих товара, работы, услуги либо этих результатов и устранено поставщиком (подрядчиком, исполнителем).</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4.4. ПОРЯДОК ИЗМЕНЕНИЯ ДОГОВОРОВ</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4.4.1. При исполнении договора договор может быть изменен по соглашению сторон.</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4.4.2. Изменение существенных условий договора, заключенного по результатам конкурентной закупки либо заключенного с единственным поставщиком (подрядчиком, исполнителем) по результатам конкурентной закупки, признанной несостоявшейся, при его исполнении не допускается, за исключением их изменения по соглашению сторон в следующих случаях:</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если возможность изменения условий договора была предусмотрена документацией о закупке (а при проведении запроса котировок в электронной форме - извещением о проведении запроса котировок в электронной форме) и договором, а в случае осуществления закупки у единственного поставщика (подрядчика, исполнителя) - договором: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товара, работы или услуги должна определяться как частное от деления первоначальной цены договора на предусмотренное в договоре количество товара, работы или услуги;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при изменении сроков исполнения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изменение в соответствии с законодательством Российской Федерации регулируемых цен (тарифов) на товары, работы, услуги;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 изменение размера, и (или) сроков оплаты, и (или) объема товаров, работ, услуг, установленных в договоре, который подлежит оплате за счет субсидий на финансовое обеспечение выполнения государственного (муниципального) задания или субсидий на иные цели, в случае уменьшения в соответствии с Бюджетным </w:t>
      </w:r>
      <w:hyperlink r:id="rId59">
        <w:r w:rsidRPr="00423FD4">
          <w:rPr>
            <w:rStyle w:val="ListLabel26"/>
            <w:color w:val="000000" w:themeColor="text1"/>
            <w:sz w:val="28"/>
            <w:szCs w:val="28"/>
          </w:rPr>
          <w:t>кодексом</w:t>
        </w:r>
      </w:hyperlink>
      <w:r w:rsidRPr="00423FD4">
        <w:rPr>
          <w:rFonts w:ascii="Times New Roman" w:eastAsia="Courier New" w:hAnsi="Times New Roman" w:cs="Times New Roman"/>
          <w:color w:val="000000" w:themeColor="text1"/>
          <w:sz w:val="28"/>
          <w:szCs w:val="28"/>
        </w:rPr>
        <w:t xml:space="preserve">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5) изменение размера процентов за пользование займом при изменении ключевой ставки Банка России (соразмерно такому изменению) в случае заключения договора займа (кредита) на торгах.</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4.4.3. При изменении по соглашению сторон цены договора, заключенного с единственным поставщиком (подрядчиком, исполнителем), цена такого договора с учетом изменения не должна превышать размер, установленный соответствующим подпунктом </w:t>
      </w:r>
      <w:hyperlink w:anchor="Par566">
        <w:r w:rsidRPr="00423FD4">
          <w:rPr>
            <w:rStyle w:val="ListLabel26"/>
            <w:color w:val="000000" w:themeColor="text1"/>
            <w:sz w:val="28"/>
            <w:szCs w:val="28"/>
          </w:rPr>
          <w:t>пункта 3.2.2</w:t>
        </w:r>
      </w:hyperlink>
      <w:r w:rsidRPr="00423FD4">
        <w:rPr>
          <w:rFonts w:ascii="Times New Roman" w:eastAsia="Courier New" w:hAnsi="Times New Roman" w:cs="Times New Roman"/>
          <w:color w:val="000000" w:themeColor="text1"/>
          <w:sz w:val="28"/>
          <w:szCs w:val="28"/>
        </w:rPr>
        <w:t xml:space="preserve"> настоящего Положения, на основании которого была осуществлена закупка, по результатам которой был заключен такой договор.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4.4.4.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4.4.5. В случае перемены Заказчика права и обязанности Заказчика, предусмотренные договором, переходят к новому Заказчику.</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4.4.6.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4.4.7.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4.5. ПОРЯДОК РАСТОРЖЕНИЯ ДОГОВОРОВ</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4.5.1.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4.5.2. Заказчик вправе принять решение об одностороннем отказе от исполнения договора по основаниям, предусмотренным Гражданским </w:t>
      </w:r>
      <w:hyperlink r:id="rId60">
        <w:r w:rsidRPr="00423FD4">
          <w:rPr>
            <w:rStyle w:val="ListLabel26"/>
            <w:color w:val="000000" w:themeColor="text1"/>
            <w:sz w:val="28"/>
            <w:szCs w:val="28"/>
          </w:rPr>
          <w:t>кодексом</w:t>
        </w:r>
      </w:hyperlink>
      <w:r w:rsidRPr="00423FD4">
        <w:rPr>
          <w:rFonts w:ascii="Times New Roman" w:eastAsia="Courier New" w:hAnsi="Times New Roman" w:cs="Times New Roman"/>
          <w:color w:val="000000" w:themeColor="text1"/>
          <w:sz w:val="28"/>
          <w:szCs w:val="28"/>
        </w:rPr>
        <w:t xml:space="preserve">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4.5.3.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получение Заказчиком подтверждения о вручении поставщику (подрядчику, исполнителю) указанного решения.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w:t>
      </w:r>
      <w:r w:rsidRPr="00423FD4">
        <w:rPr>
          <w:rFonts w:ascii="Times New Roman" w:eastAsia="Courier New" w:hAnsi="Times New Roman" w:cs="Times New Roman"/>
          <w:color w:val="000000" w:themeColor="text1"/>
          <w:sz w:val="28"/>
          <w:szCs w:val="28"/>
        </w:rPr>
        <w:lastRenderedPageBreak/>
        <w:t>признается дата получения Заказчиком подтверждения о вручении поставщику (подрядчику, исполнителю) указанного решения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направления поставщику (подрядчику, исполнителю) решения Заказчика об одностороннем отказе от исполнения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4.5.4.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4.5.5.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4.5.6. 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и (или) поставляемый товар, выполняемая работа, оказываемая услуга не соответствуют установленным в извещении об осуществлении закупки и (или) документации о закупке требованиям к участникам закупки и (или) поставляемому товару, выполняемой работе, оказываемой услуге или поставщик (подрядчик, исполнитель)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4.5.7. Поставщик (подрядчик, исполнитель) вправе принять решение об одностороннем отказе от исполнения договора по основаниям, предусмотренным Гражданским </w:t>
      </w:r>
      <w:hyperlink r:id="rId61">
        <w:r w:rsidRPr="00423FD4">
          <w:rPr>
            <w:rStyle w:val="ListLabel26"/>
            <w:color w:val="000000" w:themeColor="text1"/>
            <w:sz w:val="28"/>
            <w:szCs w:val="28"/>
          </w:rPr>
          <w:t>кодексом</w:t>
        </w:r>
      </w:hyperlink>
      <w:r w:rsidRPr="00423FD4">
        <w:rPr>
          <w:rFonts w:ascii="Times New Roman" w:eastAsia="Courier New" w:hAnsi="Times New Roman" w:cs="Times New Roman"/>
          <w:color w:val="000000" w:themeColor="text1"/>
          <w:sz w:val="28"/>
          <w:szCs w:val="28"/>
        </w:rPr>
        <w:t xml:space="preserve">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4.5.8.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получение поставщиком (подрядчиком, </w:t>
      </w:r>
      <w:r w:rsidRPr="00423FD4">
        <w:rPr>
          <w:rFonts w:ascii="Times New Roman" w:eastAsia="Courier New" w:hAnsi="Times New Roman" w:cs="Times New Roman"/>
          <w:color w:val="000000" w:themeColor="text1"/>
          <w:sz w:val="28"/>
          <w:szCs w:val="28"/>
        </w:rPr>
        <w:lastRenderedPageBreak/>
        <w:t>исполнителем) подтверждения о вручении Заказчику указанного решения.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решения.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4.5.9.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4.5.10.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4.5.11. В случае расторжения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4.5.12. В случае расторжения договора Заказчик при необходимости осуществляет закупку товара, работы, услуги, поставка, выполнение, оказание которых являлись предметом расторгнутого договора, в соответствии с настоящим Положением.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47" w:name="Par1569"/>
      <w:bookmarkEnd w:id="47"/>
      <w:r w:rsidRPr="00423FD4">
        <w:rPr>
          <w:rFonts w:ascii="Times New Roman" w:eastAsia="Courier New" w:hAnsi="Times New Roman" w:cs="Times New Roman"/>
          <w:color w:val="000000" w:themeColor="text1"/>
          <w:sz w:val="28"/>
          <w:szCs w:val="28"/>
        </w:rPr>
        <w:t>4.5.13.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4.5.14. В случае расторжения договора, заключенного с победителем закупки, Заказчик вправе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 этом заключение договора таким участником закупки не является обязательным. Указанный договор заключается с соблюдением условий, предусмотренных </w:t>
      </w:r>
      <w:hyperlink w:anchor="Par1444">
        <w:r w:rsidRPr="00423FD4">
          <w:rPr>
            <w:rStyle w:val="ListLabel26"/>
            <w:color w:val="000000" w:themeColor="text1"/>
            <w:sz w:val="28"/>
            <w:szCs w:val="28"/>
          </w:rPr>
          <w:t>пунктами 4.1.2</w:t>
        </w:r>
      </w:hyperlink>
      <w:r w:rsidRPr="00423FD4">
        <w:rPr>
          <w:rFonts w:ascii="Times New Roman" w:eastAsia="Courier New" w:hAnsi="Times New Roman" w:cs="Times New Roman"/>
          <w:color w:val="000000" w:themeColor="text1"/>
          <w:sz w:val="28"/>
          <w:szCs w:val="28"/>
        </w:rPr>
        <w:t xml:space="preserve">, </w:t>
      </w:r>
      <w:hyperlink w:anchor="Par1451">
        <w:r w:rsidRPr="00423FD4">
          <w:rPr>
            <w:rStyle w:val="ListLabel26"/>
            <w:color w:val="000000" w:themeColor="text1"/>
            <w:sz w:val="28"/>
            <w:szCs w:val="28"/>
          </w:rPr>
          <w:t>4.1.4</w:t>
        </w:r>
      </w:hyperlink>
      <w:r w:rsidRPr="00423FD4">
        <w:rPr>
          <w:rFonts w:ascii="Times New Roman" w:eastAsia="Courier New" w:hAnsi="Times New Roman" w:cs="Times New Roman"/>
          <w:color w:val="000000" w:themeColor="text1"/>
          <w:sz w:val="28"/>
          <w:szCs w:val="28"/>
        </w:rPr>
        <w:t xml:space="preserve"> и </w:t>
      </w:r>
      <w:hyperlink w:anchor="Par1569">
        <w:r w:rsidRPr="00423FD4">
          <w:rPr>
            <w:rStyle w:val="ListLabel26"/>
            <w:color w:val="000000" w:themeColor="text1"/>
            <w:sz w:val="28"/>
            <w:szCs w:val="28"/>
          </w:rPr>
          <w:t>4.5.13</w:t>
        </w:r>
      </w:hyperlink>
      <w:r w:rsidRPr="00423FD4">
        <w:rPr>
          <w:rFonts w:ascii="Times New Roman" w:eastAsia="Courier New" w:hAnsi="Times New Roman" w:cs="Times New Roman"/>
          <w:color w:val="000000" w:themeColor="text1"/>
          <w:sz w:val="28"/>
          <w:szCs w:val="28"/>
        </w:rPr>
        <w:t xml:space="preserve"> настоящего Положения.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4.5.15. Информация о поставщике (подрядчике, исполнителе), с которым договор расторгнут по решению суда в связи с существенным нарушением </w:t>
      </w:r>
      <w:r w:rsidRPr="00423FD4">
        <w:rPr>
          <w:rFonts w:ascii="Times New Roman" w:eastAsia="Courier New" w:hAnsi="Times New Roman" w:cs="Times New Roman"/>
          <w:color w:val="000000" w:themeColor="text1"/>
          <w:sz w:val="28"/>
          <w:szCs w:val="28"/>
        </w:rPr>
        <w:lastRenderedPageBreak/>
        <w:t xml:space="preserve">им договора, включается в реестр недобросовестных поставщиков, предусмотренный </w:t>
      </w:r>
      <w:hyperlink r:id="rId62">
        <w:r w:rsidRPr="00423FD4">
          <w:rPr>
            <w:rStyle w:val="ListLabel26"/>
            <w:color w:val="000000" w:themeColor="text1"/>
            <w:sz w:val="28"/>
            <w:szCs w:val="28"/>
          </w:rPr>
          <w:t>Законом</w:t>
        </w:r>
      </w:hyperlink>
      <w:r w:rsidRPr="00423FD4">
        <w:rPr>
          <w:rFonts w:ascii="Times New Roman" w:eastAsia="Courier New" w:hAnsi="Times New Roman" w:cs="Times New Roman"/>
          <w:color w:val="000000" w:themeColor="text1"/>
          <w:sz w:val="28"/>
          <w:szCs w:val="28"/>
        </w:rPr>
        <w:t xml:space="preserve"> № 223-ФЗ.</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4.6. ОТЧЕТНОСТЬ О ЗАКЛЮЧЕННЫХ ДОГОВОРАХ</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4.6.1. Заказчик не позднее 10-го числа месяца, следующего за отчетным месяцем, размещает в единой информационной системе: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63">
        <w:r w:rsidRPr="00423FD4">
          <w:rPr>
            <w:rStyle w:val="ListLabel26"/>
            <w:color w:val="000000" w:themeColor="text1"/>
            <w:sz w:val="28"/>
            <w:szCs w:val="28"/>
          </w:rPr>
          <w:t>частью 3 статьи 4.1</w:t>
        </w:r>
      </w:hyperlink>
      <w:r w:rsidRPr="00423FD4">
        <w:rPr>
          <w:rFonts w:ascii="Times New Roman" w:eastAsia="Courier New" w:hAnsi="Times New Roman" w:cs="Times New Roman"/>
          <w:color w:val="000000" w:themeColor="text1"/>
          <w:sz w:val="28"/>
          <w:szCs w:val="28"/>
        </w:rPr>
        <w:t xml:space="preserve"> Закона № 223-ФЗ;</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4.6.2. Порядок размещения в единой информационной системе отчетности о заключенных договорах устанавливается Правительством Российской Федерации.</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4.7. РЕЕСТР ДОГОВОРОВ</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4.7.1.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(подрядчика, исполнителя) товаров, работ, услуг, стоимость которых превышает размеры, установленные </w:t>
      </w:r>
      <w:hyperlink w:anchor="Par524">
        <w:r w:rsidRPr="00423FD4">
          <w:rPr>
            <w:rStyle w:val="ListLabel38"/>
            <w:color w:val="000000" w:themeColor="text1"/>
            <w:sz w:val="28"/>
            <w:szCs w:val="28"/>
          </w:rPr>
          <w:t>пунктом 2.15.8</w:t>
        </w:r>
      </w:hyperlink>
      <w:r w:rsidRPr="00423FD4">
        <w:rPr>
          <w:rFonts w:ascii="Times New Roman" w:eastAsia="Courier New" w:hAnsi="Times New Roman" w:cs="Times New Roman"/>
          <w:color w:val="000000" w:themeColor="text1"/>
          <w:sz w:val="28"/>
          <w:szCs w:val="28"/>
        </w:rPr>
        <w:t xml:space="preserve"> настоящего Положения, Заказчик вносит информацию и документы, установленные Правительством Российской Федерации,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4.7.2. В реестр договоров не вносятся сведения и документы, которые в соответствии с настоящим Положением не подлежат размещению в единой информационной системе.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4.7.3. Порядок ведения реестра договоров,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РАЗДЕЛ 5. ИНЫЕ СВЯЗАННЫЕ С ОБЕСПЕЧЕНИЕМ ЗАКУПКИ ПОЛОЖЕНИЯ</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lastRenderedPageBreak/>
        <w:t xml:space="preserve">5.1. ОСОБЕННОСТИ УЧАСТИЯ СУБЪЕКТОВ МАЛОГО </w:t>
      </w:r>
      <w:r w:rsidR="009A39F5">
        <w:rPr>
          <w:rFonts w:ascii="Times New Roman" w:eastAsia="Courier New" w:hAnsi="Times New Roman" w:cs="Times New Roman"/>
          <w:b/>
          <w:color w:val="000000" w:themeColor="text1"/>
          <w:sz w:val="28"/>
          <w:szCs w:val="28"/>
        </w:rPr>
        <w:br/>
      </w:r>
      <w:r w:rsidRPr="00423FD4">
        <w:rPr>
          <w:rFonts w:ascii="Times New Roman" w:eastAsia="Courier New" w:hAnsi="Times New Roman" w:cs="Times New Roman"/>
          <w:b/>
          <w:color w:val="000000" w:themeColor="text1"/>
          <w:sz w:val="28"/>
          <w:szCs w:val="28"/>
        </w:rPr>
        <w:t>И СРЕДНЕГО</w:t>
      </w:r>
      <w:r w:rsidR="009A39F5">
        <w:rPr>
          <w:rFonts w:ascii="Times New Roman" w:eastAsia="Courier New" w:hAnsi="Times New Roman" w:cs="Times New Roman"/>
          <w:b/>
          <w:color w:val="000000" w:themeColor="text1"/>
          <w:sz w:val="28"/>
          <w:szCs w:val="28"/>
        </w:rPr>
        <w:t xml:space="preserve"> </w:t>
      </w:r>
      <w:r w:rsidRPr="00423FD4">
        <w:rPr>
          <w:rFonts w:ascii="Times New Roman" w:eastAsia="Courier New" w:hAnsi="Times New Roman" w:cs="Times New Roman"/>
          <w:b/>
          <w:color w:val="000000" w:themeColor="text1"/>
          <w:sz w:val="28"/>
          <w:szCs w:val="28"/>
        </w:rPr>
        <w:t>ПРЕДПРИНИМАТЕЛЬСТВА В ЗАКУПКАХ</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5.1.1. Заказчик осуществляет закупки у субъектов малого и среднего предпринимательства в случае, если в отношении Заказчика применяются особенности участия субъектов малого и среднего предпринимательства в закупке, осуществляемой отдельными Заказчиками, установленные Правительством Российской Федерации.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5.1.2. Заказчик осуществляет закупки у субъектов малого и среднего предпринимательства в соответствии с настоящим Положением с учетом особенностей, предусмотренных настоящим пунктом.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Особенности участия субъектов малого и среднего предпринимательства в закупках устанавливаются Правительством Российской Федерации.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устанавливаются также </w:t>
      </w:r>
      <w:hyperlink r:id="rId64">
        <w:r w:rsidRPr="00423FD4">
          <w:rPr>
            <w:rStyle w:val="ListLabel26"/>
            <w:color w:val="000000" w:themeColor="text1"/>
            <w:sz w:val="28"/>
            <w:szCs w:val="28"/>
          </w:rPr>
          <w:t>статьей 3.4</w:t>
        </w:r>
      </w:hyperlink>
      <w:r w:rsidRPr="00423FD4">
        <w:rPr>
          <w:rFonts w:ascii="Times New Roman" w:eastAsia="Courier New" w:hAnsi="Times New Roman" w:cs="Times New Roman"/>
          <w:color w:val="000000" w:themeColor="text1"/>
          <w:sz w:val="28"/>
          <w:szCs w:val="28"/>
        </w:rPr>
        <w:t xml:space="preserve"> Закона № 223-ФЗ.</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5.2. ВНУТРЕННИЙ КОНТРОЛЬ ЗА СОБЛЮДЕНИЕМ ТРЕБОВАНИЙ</w:t>
      </w: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ФЕДЕРАЛЬНОГО ЗАКОНА ОТ 18 ИЮЛЯ 2011 Г. № 223-ФЗ «О ЗАКУПКАХ</w:t>
      </w:r>
      <w:r w:rsidR="009A39F5">
        <w:rPr>
          <w:rFonts w:ascii="Times New Roman" w:eastAsia="Courier New" w:hAnsi="Times New Roman" w:cs="Times New Roman"/>
          <w:b/>
          <w:color w:val="000000" w:themeColor="text1"/>
          <w:sz w:val="28"/>
          <w:szCs w:val="28"/>
        </w:rPr>
        <w:t xml:space="preserve"> </w:t>
      </w:r>
      <w:r w:rsidRPr="00423FD4">
        <w:rPr>
          <w:rFonts w:ascii="Times New Roman" w:eastAsia="Courier New" w:hAnsi="Times New Roman" w:cs="Times New Roman"/>
          <w:b/>
          <w:color w:val="000000" w:themeColor="text1"/>
          <w:sz w:val="28"/>
          <w:szCs w:val="28"/>
        </w:rPr>
        <w:t>ТОВАРОВ, РАБОТ, УСЛУГ ОТДЕЛЬНЫМИ ВИДАМИ ЮРИДИЧЕСКИХ ЛИЦ»</w:t>
      </w:r>
      <w:r w:rsidR="009A39F5">
        <w:rPr>
          <w:rFonts w:ascii="Times New Roman" w:eastAsia="Courier New" w:hAnsi="Times New Roman" w:cs="Times New Roman"/>
          <w:b/>
          <w:color w:val="000000" w:themeColor="text1"/>
          <w:sz w:val="28"/>
          <w:szCs w:val="28"/>
        </w:rPr>
        <w:t xml:space="preserve"> </w:t>
      </w:r>
      <w:r w:rsidRPr="00423FD4">
        <w:rPr>
          <w:rFonts w:ascii="Times New Roman" w:eastAsia="Courier New" w:hAnsi="Times New Roman" w:cs="Times New Roman"/>
          <w:b/>
          <w:color w:val="000000" w:themeColor="text1"/>
          <w:sz w:val="28"/>
          <w:szCs w:val="28"/>
        </w:rPr>
        <w:t>И НАСТОЯЩЕГО ПОЛОЖЕНИЯ</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Внутренний контроль за соблюдением требований </w:t>
      </w:r>
      <w:hyperlink r:id="rId65">
        <w:r w:rsidRPr="00423FD4">
          <w:rPr>
            <w:rStyle w:val="ListLabel26"/>
            <w:color w:val="000000" w:themeColor="text1"/>
            <w:sz w:val="28"/>
            <w:szCs w:val="28"/>
          </w:rPr>
          <w:t>Закона</w:t>
        </w:r>
      </w:hyperlink>
      <w:r w:rsidRPr="00423FD4">
        <w:rPr>
          <w:rFonts w:ascii="Times New Roman" w:eastAsia="Courier New" w:hAnsi="Times New Roman" w:cs="Times New Roman"/>
          <w:color w:val="000000" w:themeColor="text1"/>
          <w:sz w:val="28"/>
          <w:szCs w:val="28"/>
        </w:rPr>
        <w:t xml:space="preserve"> № 223-ФЗ и настоящего Положения осуществляется руководителем и другими органами управления Заказчика.</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 xml:space="preserve">5.3. </w:t>
      </w:r>
      <w:proofErr w:type="gramStart"/>
      <w:r w:rsidRPr="00423FD4">
        <w:rPr>
          <w:rFonts w:ascii="Times New Roman" w:eastAsia="Courier New" w:hAnsi="Times New Roman" w:cs="Times New Roman"/>
          <w:b/>
          <w:color w:val="000000" w:themeColor="text1"/>
          <w:sz w:val="28"/>
          <w:szCs w:val="28"/>
        </w:rPr>
        <w:t>КОНТРОЛЬ ЗА</w:t>
      </w:r>
      <w:proofErr w:type="gramEnd"/>
      <w:r w:rsidRPr="00423FD4">
        <w:rPr>
          <w:rFonts w:ascii="Times New Roman" w:eastAsia="Courier New" w:hAnsi="Times New Roman" w:cs="Times New Roman"/>
          <w:b/>
          <w:color w:val="000000" w:themeColor="text1"/>
          <w:sz w:val="28"/>
          <w:szCs w:val="28"/>
        </w:rPr>
        <w:t xml:space="preserve"> СОБЛЮДЕНИЕМ ТРЕБОВАНИЙ ФЕДЕРАЛЬНОГО ЗАКОНА</w:t>
      </w:r>
      <w:r w:rsidR="009A39F5">
        <w:rPr>
          <w:rFonts w:ascii="Times New Roman" w:eastAsia="Courier New" w:hAnsi="Times New Roman" w:cs="Times New Roman"/>
          <w:b/>
          <w:color w:val="000000" w:themeColor="text1"/>
          <w:sz w:val="28"/>
          <w:szCs w:val="28"/>
        </w:rPr>
        <w:t xml:space="preserve"> </w:t>
      </w:r>
      <w:r w:rsidRPr="00423FD4">
        <w:rPr>
          <w:rFonts w:ascii="Times New Roman" w:eastAsia="Courier New" w:hAnsi="Times New Roman" w:cs="Times New Roman"/>
          <w:b/>
          <w:color w:val="000000" w:themeColor="text1"/>
          <w:sz w:val="28"/>
          <w:szCs w:val="28"/>
        </w:rPr>
        <w:t>ОТ 18 ИЮЛЯ 2011 Г. № 223-ФЗ «О ЗАКУПКАХ ТОВАРОВ, РАБОТ,</w:t>
      </w:r>
      <w:r w:rsidR="009A39F5">
        <w:rPr>
          <w:rFonts w:ascii="Times New Roman" w:eastAsia="Courier New" w:hAnsi="Times New Roman" w:cs="Times New Roman"/>
          <w:b/>
          <w:color w:val="000000" w:themeColor="text1"/>
          <w:sz w:val="28"/>
          <w:szCs w:val="28"/>
        </w:rPr>
        <w:t xml:space="preserve"> </w:t>
      </w:r>
      <w:r w:rsidRPr="00423FD4">
        <w:rPr>
          <w:rFonts w:ascii="Times New Roman" w:eastAsia="Courier New" w:hAnsi="Times New Roman" w:cs="Times New Roman"/>
          <w:b/>
          <w:color w:val="000000" w:themeColor="text1"/>
          <w:sz w:val="28"/>
          <w:szCs w:val="28"/>
        </w:rPr>
        <w:t>УСЛУГ ОТДЕЛЬНЫМИ ВИДАМИ ЮРИДИЧЕСКИХ ЛИЦ»</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Контроль за соблюдением требований </w:t>
      </w:r>
      <w:hyperlink r:id="rId66">
        <w:r w:rsidRPr="00423FD4">
          <w:rPr>
            <w:rStyle w:val="ListLabel26"/>
            <w:color w:val="000000" w:themeColor="text1"/>
            <w:sz w:val="28"/>
            <w:szCs w:val="28"/>
          </w:rPr>
          <w:t>Закона</w:t>
        </w:r>
      </w:hyperlink>
      <w:r w:rsidRPr="00423FD4">
        <w:rPr>
          <w:rFonts w:ascii="Times New Roman" w:eastAsia="Courier New" w:hAnsi="Times New Roman" w:cs="Times New Roman"/>
          <w:color w:val="000000" w:themeColor="text1"/>
          <w:sz w:val="28"/>
          <w:szCs w:val="28"/>
        </w:rPr>
        <w:t xml:space="preserve"> № 223-ФЗ осуществляется в порядке, установленном законодательством Российской Федерации.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Title"/>
        <w:jc w:val="center"/>
        <w:outlineLvl w:val="2"/>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5.4. ВЕДОМСТВЕННЫЙ КОНТРОЛЬ ЗАКУПОЧНОЙ ДЕЯТЕЛЬНОСТИ</w:t>
      </w:r>
    </w:p>
    <w:p w:rsidR="00795EA4" w:rsidRPr="00423FD4" w:rsidRDefault="00795EA4" w:rsidP="00795EA4">
      <w:pPr>
        <w:pStyle w:val="ConsPlusNormal"/>
        <w:jc w:val="both"/>
        <w:rPr>
          <w:rFonts w:ascii="Times New Roman"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 xml:space="preserve">Органы, осуществляющие функции и полномочия учредителя в отношении Заказчика, права собственника имущества Заказчика, департамент финансов города Перми осуществляют ведомственный контроль за соблюдением требований </w:t>
      </w:r>
      <w:hyperlink r:id="rId67">
        <w:r w:rsidRPr="00423FD4">
          <w:rPr>
            <w:rStyle w:val="ListLabel2"/>
            <w:rFonts w:ascii="Times New Roman" w:hAnsi="Times New Roman" w:cs="Times New Roman"/>
            <w:color w:val="000000" w:themeColor="text1"/>
            <w:sz w:val="28"/>
            <w:szCs w:val="28"/>
          </w:rPr>
          <w:t>Закона</w:t>
        </w:r>
      </w:hyperlink>
      <w:r w:rsidRPr="00423FD4">
        <w:rPr>
          <w:rFonts w:ascii="Times New Roman" w:hAnsi="Times New Roman" w:cs="Times New Roman"/>
          <w:color w:val="000000" w:themeColor="text1"/>
          <w:sz w:val="28"/>
          <w:szCs w:val="28"/>
        </w:rPr>
        <w:t xml:space="preserve"> № 223-ФЗ и иных принятых в соответствии с ним нормативных правовых актов Российской Федерации в порядке, установленном Правительством Пермского края.</w:t>
      </w:r>
    </w:p>
    <w:p w:rsidR="00795EA4" w:rsidRPr="00423FD4" w:rsidRDefault="00795EA4" w:rsidP="00795EA4">
      <w:pPr>
        <w:pStyle w:val="ConsPlusNormal"/>
        <w:jc w:val="both"/>
        <w:rPr>
          <w:rFonts w:ascii="Times New Roman" w:hAnsi="Times New Roman" w:cs="Times New Roman"/>
          <w:color w:val="000000" w:themeColor="text1"/>
          <w:sz w:val="28"/>
          <w:szCs w:val="28"/>
        </w:rPr>
      </w:pPr>
    </w:p>
    <w:p w:rsidR="00795EA4" w:rsidRPr="00423FD4" w:rsidRDefault="00795EA4" w:rsidP="00795EA4">
      <w:pPr>
        <w:pStyle w:val="ConsPlusTitle"/>
        <w:jc w:val="center"/>
        <w:outlineLvl w:val="2"/>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5.5. АУДИТ ЗАКУПОЧНОЙ ДЕЯТЕЛЬНОСТИ</w:t>
      </w:r>
    </w:p>
    <w:p w:rsidR="00795EA4" w:rsidRPr="00423FD4" w:rsidRDefault="00795EA4" w:rsidP="00795EA4">
      <w:pPr>
        <w:pStyle w:val="ConsPlusNormal"/>
        <w:jc w:val="both"/>
        <w:rPr>
          <w:rFonts w:ascii="Times New Roman"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5.5.1. Заказчик вправе привлечь на основе гражданско-правового договора юридическое лицо для проведения аудита закупочной деятельности.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5.5.2. Целью аудита закупочной деятельности является доведение до руководителя и других органов управления Заказчика независимого мнения о соответствии действующему законодательству закупочной деятельности Заказчика и внесение предложений по ее совершенствованию.</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highlight w:val="yellow"/>
        </w:rPr>
      </w:pPr>
    </w:p>
    <w:p w:rsidR="00795EA4" w:rsidRPr="00423FD4" w:rsidRDefault="00795EA4" w:rsidP="00795EA4">
      <w:pPr>
        <w:pStyle w:val="ConsPlusNormal"/>
        <w:jc w:val="center"/>
        <w:rPr>
          <w:rFonts w:ascii="Times New Roman" w:hAnsi="Times New Roman" w:cs="Times New Roman"/>
          <w:color w:val="000000" w:themeColor="text1"/>
          <w:sz w:val="28"/>
          <w:szCs w:val="28"/>
        </w:rPr>
      </w:pPr>
      <w:r w:rsidRPr="00423FD4">
        <w:rPr>
          <w:rFonts w:ascii="Times New Roman" w:eastAsia="Courier New" w:hAnsi="Times New Roman" w:cs="Times New Roman"/>
          <w:b/>
          <w:color w:val="000000" w:themeColor="text1"/>
          <w:sz w:val="28"/>
          <w:szCs w:val="28"/>
        </w:rPr>
        <w:t>5.6. ЗАКЛЮЧИТЕЛЬНЫЕ ПОЛОЖЕНИЯ</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5.4.1. Органы, осуществляющие функции и полномочия учредителя в отношении Заказчика, осуществляют функции и полномочия, предусмотренные настоящим Положением, в отношении бюджетных учреждений, автономных учреждений.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Органы, осуществляющие права собственника имущества Заказчика, осуществляют функции и полномочия, предусмотренные настоящим Положением, в отношении унитарных предприятий.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5.4.2. Закупки, извещения об осуществлении которых были размещены в единой информационной системе до даты размещения настоящего Положения в единой информационной системе, завершаются по правилам, которые действовали на дату размещения такого извещения.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Договоры, заключенные до даты размещения настоящего Положения в единой информационной системе, исполняются по правилам, которые действовали на дату заключения такого договора.</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9C62E5" w:rsidRPr="00423FD4" w:rsidRDefault="009C62E5" w:rsidP="00B147C6">
      <w:pPr>
        <w:jc w:val="both"/>
        <w:rPr>
          <w:color w:val="000000" w:themeColor="text1"/>
          <w:sz w:val="28"/>
          <w:szCs w:val="28"/>
        </w:rPr>
      </w:pPr>
    </w:p>
    <w:sectPr w:rsidR="009C62E5" w:rsidRPr="00423FD4" w:rsidSect="00F5616C">
      <w:pgSz w:w="11900" w:h="16820"/>
      <w:pgMar w:top="1134" w:right="850" w:bottom="1134" w:left="1701" w:header="720" w:footer="720" w:gutter="0"/>
      <w:pgNumType w:start="1"/>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D26" w:rsidRDefault="00003D26">
      <w:r>
        <w:separator/>
      </w:r>
    </w:p>
  </w:endnote>
  <w:endnote w:type="continuationSeparator" w:id="0">
    <w:p w:rsidR="00003D26" w:rsidRDefault="00003D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roman"/>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6049393"/>
      <w:docPartObj>
        <w:docPartGallery w:val="Page Numbers (Bottom of Page)"/>
        <w:docPartUnique/>
      </w:docPartObj>
    </w:sdtPr>
    <w:sdtContent>
      <w:p w:rsidR="007D41C0" w:rsidRDefault="007051E4">
        <w:pPr>
          <w:pStyle w:val="a7"/>
          <w:jc w:val="center"/>
        </w:pPr>
      </w:p>
    </w:sdtContent>
  </w:sdt>
  <w:p w:rsidR="00794B19" w:rsidRDefault="00794B19">
    <w:pPr>
      <w:pStyle w:val="a7"/>
      <w:ind w:right="360"/>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D26" w:rsidRDefault="00003D26">
      <w:r>
        <w:separator/>
      </w:r>
    </w:p>
  </w:footnote>
  <w:footnote w:type="continuationSeparator" w:id="0">
    <w:p w:rsidR="00003D26" w:rsidRDefault="00003D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B19" w:rsidRDefault="007051E4">
    <w:pPr>
      <w:pStyle w:val="aa"/>
      <w:framePr w:wrap="around" w:vAnchor="text" w:hAnchor="margin" w:xAlign="center" w:y="1"/>
      <w:rPr>
        <w:rStyle w:val="a9"/>
      </w:rPr>
    </w:pPr>
    <w:r>
      <w:rPr>
        <w:rStyle w:val="a9"/>
      </w:rPr>
      <w:fldChar w:fldCharType="begin"/>
    </w:r>
    <w:r w:rsidR="00794B19">
      <w:rPr>
        <w:rStyle w:val="a9"/>
      </w:rPr>
      <w:instrText xml:space="preserve">PAGE  </w:instrText>
    </w:r>
    <w:r>
      <w:rPr>
        <w:rStyle w:val="a9"/>
      </w:rPr>
      <w:fldChar w:fldCharType="end"/>
    </w:r>
  </w:p>
  <w:p w:rsidR="00794B19" w:rsidRDefault="00794B19">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83245"/>
      <w:docPartObj>
        <w:docPartGallery w:val="Page Numbers (Top of Page)"/>
        <w:docPartUnique/>
      </w:docPartObj>
    </w:sdtPr>
    <w:sdtContent>
      <w:p w:rsidR="00AC786E" w:rsidRDefault="007051E4">
        <w:pPr>
          <w:pStyle w:val="aa"/>
          <w:jc w:val="center"/>
        </w:pPr>
        <w:fldSimple w:instr=" PAGE   \* MERGEFORMAT ">
          <w:r w:rsidR="00097272">
            <w:rPr>
              <w:noProof/>
            </w:rPr>
            <w:t>2</w:t>
          </w:r>
        </w:fldSimple>
      </w:p>
    </w:sdtContent>
  </w:sdt>
  <w:p w:rsidR="00AC786E" w:rsidRDefault="0017476E" w:rsidP="0017476E">
    <w:pPr>
      <w:pStyle w:val="aa"/>
      <w:tabs>
        <w:tab w:val="clear" w:pos="4153"/>
        <w:tab w:val="clear" w:pos="8306"/>
        <w:tab w:val="left" w:pos="5553"/>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86E" w:rsidRDefault="00AC786E">
    <w:pPr>
      <w:pStyle w:val="aa"/>
      <w:jc w:val="center"/>
    </w:pPr>
  </w:p>
  <w:p w:rsidR="007D41C0" w:rsidRDefault="007D41C0">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D2B8B"/>
    <w:multiLevelType w:val="multilevel"/>
    <w:tmpl w:val="3F30737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4616061F"/>
    <w:multiLevelType w:val="hybridMultilevel"/>
    <w:tmpl w:val="A3F2283A"/>
    <w:lvl w:ilvl="0" w:tplc="51F8E6B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69818A6"/>
    <w:multiLevelType w:val="hybridMultilevel"/>
    <w:tmpl w:val="CC2A1D7A"/>
    <w:lvl w:ilvl="0" w:tplc="64966E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BD31DF2"/>
    <w:multiLevelType w:val="multilevel"/>
    <w:tmpl w:val="067E84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stylePaneFormatFilter w:val="3F01"/>
  <w:defaultTabStop w:val="720"/>
  <w:hyphenationZone w:val="357"/>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6146"/>
  </w:hdrShapeDefaults>
  <w:footnotePr>
    <w:footnote w:id="-1"/>
    <w:footnote w:id="0"/>
  </w:footnotePr>
  <w:endnotePr>
    <w:endnote w:id="-1"/>
    <w:endnote w:id="0"/>
  </w:endnotePr>
  <w:compat>
    <w:doNotUseHTMLParagraphAutoSpacing/>
  </w:compat>
  <w:rsids>
    <w:rsidRoot w:val="00F16424"/>
    <w:rsid w:val="000009C6"/>
    <w:rsid w:val="000009DF"/>
    <w:rsid w:val="00000E0B"/>
    <w:rsid w:val="0000233C"/>
    <w:rsid w:val="00002B06"/>
    <w:rsid w:val="00003D26"/>
    <w:rsid w:val="00007787"/>
    <w:rsid w:val="00011530"/>
    <w:rsid w:val="00011C83"/>
    <w:rsid w:val="00016026"/>
    <w:rsid w:val="00023E93"/>
    <w:rsid w:val="00034CBE"/>
    <w:rsid w:val="000366AF"/>
    <w:rsid w:val="00040600"/>
    <w:rsid w:val="000430B4"/>
    <w:rsid w:val="00043925"/>
    <w:rsid w:val="00046BAA"/>
    <w:rsid w:val="00055E59"/>
    <w:rsid w:val="00060702"/>
    <w:rsid w:val="0006184A"/>
    <w:rsid w:val="00061A3F"/>
    <w:rsid w:val="00063906"/>
    <w:rsid w:val="00066521"/>
    <w:rsid w:val="00067277"/>
    <w:rsid w:val="0007518C"/>
    <w:rsid w:val="0008166C"/>
    <w:rsid w:val="000818EF"/>
    <w:rsid w:val="00082727"/>
    <w:rsid w:val="00082BBB"/>
    <w:rsid w:val="0008783F"/>
    <w:rsid w:val="000924B2"/>
    <w:rsid w:val="00094246"/>
    <w:rsid w:val="00095EEC"/>
    <w:rsid w:val="00097272"/>
    <w:rsid w:val="000A0384"/>
    <w:rsid w:val="000A114B"/>
    <w:rsid w:val="000A6780"/>
    <w:rsid w:val="000B0C94"/>
    <w:rsid w:val="000B680D"/>
    <w:rsid w:val="000B7A9B"/>
    <w:rsid w:val="000B7BC6"/>
    <w:rsid w:val="000C01B7"/>
    <w:rsid w:val="000C3CD3"/>
    <w:rsid w:val="000C4467"/>
    <w:rsid w:val="000D1966"/>
    <w:rsid w:val="000D1CFB"/>
    <w:rsid w:val="000D2E3F"/>
    <w:rsid w:val="000E1C19"/>
    <w:rsid w:val="000E3183"/>
    <w:rsid w:val="000F1645"/>
    <w:rsid w:val="000F4419"/>
    <w:rsid w:val="00104739"/>
    <w:rsid w:val="00105413"/>
    <w:rsid w:val="001072E8"/>
    <w:rsid w:val="001128E8"/>
    <w:rsid w:val="001132C0"/>
    <w:rsid w:val="001134E5"/>
    <w:rsid w:val="00114293"/>
    <w:rsid w:val="00125A12"/>
    <w:rsid w:val="001272F4"/>
    <w:rsid w:val="001322B9"/>
    <w:rsid w:val="00134886"/>
    <w:rsid w:val="00140B5B"/>
    <w:rsid w:val="00143F1E"/>
    <w:rsid w:val="00146A11"/>
    <w:rsid w:val="001470D3"/>
    <w:rsid w:val="00154BD5"/>
    <w:rsid w:val="00154D3B"/>
    <w:rsid w:val="001602DD"/>
    <w:rsid w:val="00160A27"/>
    <w:rsid w:val="001704F4"/>
    <w:rsid w:val="00170BCA"/>
    <w:rsid w:val="0017476E"/>
    <w:rsid w:val="001773C2"/>
    <w:rsid w:val="00180F7B"/>
    <w:rsid w:val="00181B92"/>
    <w:rsid w:val="0018390B"/>
    <w:rsid w:val="00184081"/>
    <w:rsid w:val="00190D1B"/>
    <w:rsid w:val="001911A7"/>
    <w:rsid w:val="00195638"/>
    <w:rsid w:val="001A33A1"/>
    <w:rsid w:val="001A4424"/>
    <w:rsid w:val="001A62D3"/>
    <w:rsid w:val="001B084C"/>
    <w:rsid w:val="001B1234"/>
    <w:rsid w:val="001B4991"/>
    <w:rsid w:val="001C228B"/>
    <w:rsid w:val="001C34F0"/>
    <w:rsid w:val="001C4EF5"/>
    <w:rsid w:val="001C7B40"/>
    <w:rsid w:val="001D4987"/>
    <w:rsid w:val="001E0533"/>
    <w:rsid w:val="001F31EA"/>
    <w:rsid w:val="001F4763"/>
    <w:rsid w:val="001F75FE"/>
    <w:rsid w:val="002024E6"/>
    <w:rsid w:val="002043A0"/>
    <w:rsid w:val="002044BE"/>
    <w:rsid w:val="00205257"/>
    <w:rsid w:val="00206FB3"/>
    <w:rsid w:val="002118B9"/>
    <w:rsid w:val="00212D00"/>
    <w:rsid w:val="00214036"/>
    <w:rsid w:val="002172AA"/>
    <w:rsid w:val="002173C0"/>
    <w:rsid w:val="00220DAE"/>
    <w:rsid w:val="0022248A"/>
    <w:rsid w:val="002232C3"/>
    <w:rsid w:val="002236D6"/>
    <w:rsid w:val="00223B5E"/>
    <w:rsid w:val="00224088"/>
    <w:rsid w:val="002304AC"/>
    <w:rsid w:val="002328F5"/>
    <w:rsid w:val="00234261"/>
    <w:rsid w:val="00234783"/>
    <w:rsid w:val="00236128"/>
    <w:rsid w:val="00236FDC"/>
    <w:rsid w:val="002379E8"/>
    <w:rsid w:val="00237D29"/>
    <w:rsid w:val="002454AB"/>
    <w:rsid w:val="00251078"/>
    <w:rsid w:val="00251186"/>
    <w:rsid w:val="00253DDF"/>
    <w:rsid w:val="00256217"/>
    <w:rsid w:val="0025698F"/>
    <w:rsid w:val="00256DCB"/>
    <w:rsid w:val="0025789B"/>
    <w:rsid w:val="00261DA0"/>
    <w:rsid w:val="0026464B"/>
    <w:rsid w:val="00265CEB"/>
    <w:rsid w:val="00265FBA"/>
    <w:rsid w:val="00271143"/>
    <w:rsid w:val="00272DD8"/>
    <w:rsid w:val="0027347D"/>
    <w:rsid w:val="00273AC1"/>
    <w:rsid w:val="00273F91"/>
    <w:rsid w:val="00274751"/>
    <w:rsid w:val="00275088"/>
    <w:rsid w:val="00275264"/>
    <w:rsid w:val="00277231"/>
    <w:rsid w:val="00280ADF"/>
    <w:rsid w:val="00281EB7"/>
    <w:rsid w:val="00283D92"/>
    <w:rsid w:val="00284E3D"/>
    <w:rsid w:val="00285967"/>
    <w:rsid w:val="00286364"/>
    <w:rsid w:val="0028697D"/>
    <w:rsid w:val="00287BED"/>
    <w:rsid w:val="002919F8"/>
    <w:rsid w:val="00292F2A"/>
    <w:rsid w:val="002A2A6C"/>
    <w:rsid w:val="002B11A8"/>
    <w:rsid w:val="002B1E7A"/>
    <w:rsid w:val="002B6E26"/>
    <w:rsid w:val="002C3B99"/>
    <w:rsid w:val="002C4009"/>
    <w:rsid w:val="002C6299"/>
    <w:rsid w:val="002D0BDF"/>
    <w:rsid w:val="002D6406"/>
    <w:rsid w:val="002D79BD"/>
    <w:rsid w:val="002E06B6"/>
    <w:rsid w:val="002E0DED"/>
    <w:rsid w:val="002E167F"/>
    <w:rsid w:val="002F06D4"/>
    <w:rsid w:val="002F0C0C"/>
    <w:rsid w:val="002F134B"/>
    <w:rsid w:val="002F2B47"/>
    <w:rsid w:val="00300183"/>
    <w:rsid w:val="00300BBC"/>
    <w:rsid w:val="0030603F"/>
    <w:rsid w:val="00306893"/>
    <w:rsid w:val="003070EE"/>
    <w:rsid w:val="0031066C"/>
    <w:rsid w:val="00311B9D"/>
    <w:rsid w:val="00311DEC"/>
    <w:rsid w:val="003160C7"/>
    <w:rsid w:val="00321755"/>
    <w:rsid w:val="00324F0B"/>
    <w:rsid w:val="003300DB"/>
    <w:rsid w:val="00330C29"/>
    <w:rsid w:val="00333D31"/>
    <w:rsid w:val="00333FE9"/>
    <w:rsid w:val="003344AE"/>
    <w:rsid w:val="0033514F"/>
    <w:rsid w:val="00337CF9"/>
    <w:rsid w:val="00342561"/>
    <w:rsid w:val="0034611A"/>
    <w:rsid w:val="003518B6"/>
    <w:rsid w:val="0035210D"/>
    <w:rsid w:val="003607E1"/>
    <w:rsid w:val="003819D2"/>
    <w:rsid w:val="00381FC2"/>
    <w:rsid w:val="00382554"/>
    <w:rsid w:val="00383581"/>
    <w:rsid w:val="0038457E"/>
    <w:rsid w:val="003866B1"/>
    <w:rsid w:val="00387312"/>
    <w:rsid w:val="00396255"/>
    <w:rsid w:val="003971D1"/>
    <w:rsid w:val="003A03A8"/>
    <w:rsid w:val="003A0B04"/>
    <w:rsid w:val="003A0FFF"/>
    <w:rsid w:val="003A2937"/>
    <w:rsid w:val="003A3CDB"/>
    <w:rsid w:val="003A67CD"/>
    <w:rsid w:val="003B00C9"/>
    <w:rsid w:val="003B1FA8"/>
    <w:rsid w:val="003B3F8E"/>
    <w:rsid w:val="003C5BFB"/>
    <w:rsid w:val="003C7B68"/>
    <w:rsid w:val="003D2AE1"/>
    <w:rsid w:val="003D2F0F"/>
    <w:rsid w:val="003D76FF"/>
    <w:rsid w:val="003E4B12"/>
    <w:rsid w:val="003F45FE"/>
    <w:rsid w:val="003F506D"/>
    <w:rsid w:val="003F69C5"/>
    <w:rsid w:val="00400B7E"/>
    <w:rsid w:val="00403111"/>
    <w:rsid w:val="00404046"/>
    <w:rsid w:val="004056B7"/>
    <w:rsid w:val="00407423"/>
    <w:rsid w:val="00415168"/>
    <w:rsid w:val="004158FA"/>
    <w:rsid w:val="00416CA7"/>
    <w:rsid w:val="004172C7"/>
    <w:rsid w:val="00417F1D"/>
    <w:rsid w:val="0042106D"/>
    <w:rsid w:val="00423FD4"/>
    <w:rsid w:val="00431C4B"/>
    <w:rsid w:val="00432DCB"/>
    <w:rsid w:val="00437A81"/>
    <w:rsid w:val="00443AEA"/>
    <w:rsid w:val="00444633"/>
    <w:rsid w:val="0044515A"/>
    <w:rsid w:val="00447C6C"/>
    <w:rsid w:val="0045055E"/>
    <w:rsid w:val="00450E81"/>
    <w:rsid w:val="00453784"/>
    <w:rsid w:val="00453876"/>
    <w:rsid w:val="004613CB"/>
    <w:rsid w:val="0046288B"/>
    <w:rsid w:val="00464153"/>
    <w:rsid w:val="00464B35"/>
    <w:rsid w:val="004665DC"/>
    <w:rsid w:val="00467C8E"/>
    <w:rsid w:val="00472AF4"/>
    <w:rsid w:val="00472DD2"/>
    <w:rsid w:val="00474508"/>
    <w:rsid w:val="00483E30"/>
    <w:rsid w:val="00484901"/>
    <w:rsid w:val="00484971"/>
    <w:rsid w:val="00484F3A"/>
    <w:rsid w:val="004853E9"/>
    <w:rsid w:val="0048713F"/>
    <w:rsid w:val="00491535"/>
    <w:rsid w:val="004969C4"/>
    <w:rsid w:val="00496CF1"/>
    <w:rsid w:val="004A3A14"/>
    <w:rsid w:val="004A4DBE"/>
    <w:rsid w:val="004A6551"/>
    <w:rsid w:val="004B2252"/>
    <w:rsid w:val="004B2F5A"/>
    <w:rsid w:val="004B33E5"/>
    <w:rsid w:val="004B4BF1"/>
    <w:rsid w:val="004B5ECC"/>
    <w:rsid w:val="004B6848"/>
    <w:rsid w:val="004B7DAF"/>
    <w:rsid w:val="004C3353"/>
    <w:rsid w:val="004C5B11"/>
    <w:rsid w:val="004C5F0D"/>
    <w:rsid w:val="004C7B90"/>
    <w:rsid w:val="004D008A"/>
    <w:rsid w:val="004D46E7"/>
    <w:rsid w:val="004D6634"/>
    <w:rsid w:val="004D7B70"/>
    <w:rsid w:val="004E2FF2"/>
    <w:rsid w:val="004F0615"/>
    <w:rsid w:val="004F2F9E"/>
    <w:rsid w:val="004F3AB5"/>
    <w:rsid w:val="004F455C"/>
    <w:rsid w:val="004F5C70"/>
    <w:rsid w:val="0050376C"/>
    <w:rsid w:val="00507365"/>
    <w:rsid w:val="00510811"/>
    <w:rsid w:val="005108A6"/>
    <w:rsid w:val="0051216D"/>
    <w:rsid w:val="00513C55"/>
    <w:rsid w:val="0052431A"/>
    <w:rsid w:val="00524FAC"/>
    <w:rsid w:val="00533D0A"/>
    <w:rsid w:val="00534C5A"/>
    <w:rsid w:val="00540641"/>
    <w:rsid w:val="00540735"/>
    <w:rsid w:val="0054373F"/>
    <w:rsid w:val="00547A77"/>
    <w:rsid w:val="0055454D"/>
    <w:rsid w:val="005560E4"/>
    <w:rsid w:val="00561294"/>
    <w:rsid w:val="005622C5"/>
    <w:rsid w:val="00564C1E"/>
    <w:rsid w:val="00566DEA"/>
    <w:rsid w:val="005714CD"/>
    <w:rsid w:val="00571FF8"/>
    <w:rsid w:val="00572D30"/>
    <w:rsid w:val="00580373"/>
    <w:rsid w:val="00580547"/>
    <w:rsid w:val="005841CE"/>
    <w:rsid w:val="00594221"/>
    <w:rsid w:val="005949AE"/>
    <w:rsid w:val="00595DE0"/>
    <w:rsid w:val="005A0706"/>
    <w:rsid w:val="005A09A2"/>
    <w:rsid w:val="005A479E"/>
    <w:rsid w:val="005B0836"/>
    <w:rsid w:val="005B1298"/>
    <w:rsid w:val="005B4FD6"/>
    <w:rsid w:val="005C2394"/>
    <w:rsid w:val="005C3F95"/>
    <w:rsid w:val="005C4A8D"/>
    <w:rsid w:val="005D19D8"/>
    <w:rsid w:val="005D4134"/>
    <w:rsid w:val="005D4931"/>
    <w:rsid w:val="005E1B51"/>
    <w:rsid w:val="005E2A85"/>
    <w:rsid w:val="005E2EC0"/>
    <w:rsid w:val="005E311A"/>
    <w:rsid w:val="005E6AC7"/>
    <w:rsid w:val="005E6CF9"/>
    <w:rsid w:val="005F0ED7"/>
    <w:rsid w:val="005F1316"/>
    <w:rsid w:val="005F140C"/>
    <w:rsid w:val="005F4079"/>
    <w:rsid w:val="005F769C"/>
    <w:rsid w:val="005F7F5A"/>
    <w:rsid w:val="006038C8"/>
    <w:rsid w:val="006117EA"/>
    <w:rsid w:val="00612A85"/>
    <w:rsid w:val="006156A5"/>
    <w:rsid w:val="0062651A"/>
    <w:rsid w:val="00626C7D"/>
    <w:rsid w:val="00633B7C"/>
    <w:rsid w:val="00633D05"/>
    <w:rsid w:val="006351F8"/>
    <w:rsid w:val="0063569C"/>
    <w:rsid w:val="0063681D"/>
    <w:rsid w:val="00637B3F"/>
    <w:rsid w:val="006401DB"/>
    <w:rsid w:val="0064570C"/>
    <w:rsid w:val="00645F9F"/>
    <w:rsid w:val="00646813"/>
    <w:rsid w:val="00650EFA"/>
    <w:rsid w:val="00651081"/>
    <w:rsid w:val="006514FA"/>
    <w:rsid w:val="00654A22"/>
    <w:rsid w:val="00654F58"/>
    <w:rsid w:val="00655DF6"/>
    <w:rsid w:val="0065674C"/>
    <w:rsid w:val="00660691"/>
    <w:rsid w:val="0066333F"/>
    <w:rsid w:val="00663E4E"/>
    <w:rsid w:val="00667D5C"/>
    <w:rsid w:val="00667FA9"/>
    <w:rsid w:val="0067048B"/>
    <w:rsid w:val="006705BE"/>
    <w:rsid w:val="006717DB"/>
    <w:rsid w:val="00674271"/>
    <w:rsid w:val="00686255"/>
    <w:rsid w:val="00691F65"/>
    <w:rsid w:val="00692908"/>
    <w:rsid w:val="00692912"/>
    <w:rsid w:val="006B326A"/>
    <w:rsid w:val="006B391E"/>
    <w:rsid w:val="006B4FF9"/>
    <w:rsid w:val="006B7CD1"/>
    <w:rsid w:val="006C0F82"/>
    <w:rsid w:val="006C1952"/>
    <w:rsid w:val="006C26EB"/>
    <w:rsid w:val="006C6693"/>
    <w:rsid w:val="006D03F6"/>
    <w:rsid w:val="006D1BA4"/>
    <w:rsid w:val="006D676B"/>
    <w:rsid w:val="006E1C8A"/>
    <w:rsid w:val="006E34ED"/>
    <w:rsid w:val="006E6AE2"/>
    <w:rsid w:val="006F0F72"/>
    <w:rsid w:val="006F2246"/>
    <w:rsid w:val="006F2792"/>
    <w:rsid w:val="006F355D"/>
    <w:rsid w:val="006F4CF5"/>
    <w:rsid w:val="006F6DC2"/>
    <w:rsid w:val="006F7313"/>
    <w:rsid w:val="00704BC3"/>
    <w:rsid w:val="007051E4"/>
    <w:rsid w:val="007109A0"/>
    <w:rsid w:val="007126EE"/>
    <w:rsid w:val="00713700"/>
    <w:rsid w:val="00715EFD"/>
    <w:rsid w:val="00715FC3"/>
    <w:rsid w:val="00717A4E"/>
    <w:rsid w:val="00720058"/>
    <w:rsid w:val="00721D9F"/>
    <w:rsid w:val="00726CE6"/>
    <w:rsid w:val="007277CD"/>
    <w:rsid w:val="00731206"/>
    <w:rsid w:val="007316B2"/>
    <w:rsid w:val="00741213"/>
    <w:rsid w:val="00741CCA"/>
    <w:rsid w:val="00743A12"/>
    <w:rsid w:val="00750AC1"/>
    <w:rsid w:val="007511B4"/>
    <w:rsid w:val="007516CE"/>
    <w:rsid w:val="007517F7"/>
    <w:rsid w:val="00756B8A"/>
    <w:rsid w:val="00757B12"/>
    <w:rsid w:val="00757FE3"/>
    <w:rsid w:val="00764146"/>
    <w:rsid w:val="007674E7"/>
    <w:rsid w:val="00773606"/>
    <w:rsid w:val="00774050"/>
    <w:rsid w:val="00774252"/>
    <w:rsid w:val="0077478D"/>
    <w:rsid w:val="00775024"/>
    <w:rsid w:val="00776697"/>
    <w:rsid w:val="007805A5"/>
    <w:rsid w:val="00784E1B"/>
    <w:rsid w:val="0078557B"/>
    <w:rsid w:val="007858E5"/>
    <w:rsid w:val="007874EB"/>
    <w:rsid w:val="00787B21"/>
    <w:rsid w:val="00787E04"/>
    <w:rsid w:val="00792673"/>
    <w:rsid w:val="007930DE"/>
    <w:rsid w:val="0079336A"/>
    <w:rsid w:val="00794B19"/>
    <w:rsid w:val="00795EA4"/>
    <w:rsid w:val="00796F24"/>
    <w:rsid w:val="00797DA5"/>
    <w:rsid w:val="007A0196"/>
    <w:rsid w:val="007A29E4"/>
    <w:rsid w:val="007A6AB9"/>
    <w:rsid w:val="007B15BF"/>
    <w:rsid w:val="007B36CE"/>
    <w:rsid w:val="007B4841"/>
    <w:rsid w:val="007C46E8"/>
    <w:rsid w:val="007C7934"/>
    <w:rsid w:val="007C7B0C"/>
    <w:rsid w:val="007D405D"/>
    <w:rsid w:val="007D41C0"/>
    <w:rsid w:val="007E191E"/>
    <w:rsid w:val="007E641D"/>
    <w:rsid w:val="007E73F2"/>
    <w:rsid w:val="007F14A5"/>
    <w:rsid w:val="007F3986"/>
    <w:rsid w:val="007F3CE2"/>
    <w:rsid w:val="007F5692"/>
    <w:rsid w:val="007F5DFF"/>
    <w:rsid w:val="007F62D8"/>
    <w:rsid w:val="00803B13"/>
    <w:rsid w:val="00806D80"/>
    <w:rsid w:val="00815ADB"/>
    <w:rsid w:val="00816E2E"/>
    <w:rsid w:val="00817529"/>
    <w:rsid w:val="0082467D"/>
    <w:rsid w:val="00824B29"/>
    <w:rsid w:val="0082617F"/>
    <w:rsid w:val="008270B4"/>
    <w:rsid w:val="0083007D"/>
    <w:rsid w:val="00831162"/>
    <w:rsid w:val="00832754"/>
    <w:rsid w:val="00836100"/>
    <w:rsid w:val="008361C3"/>
    <w:rsid w:val="00837047"/>
    <w:rsid w:val="00843100"/>
    <w:rsid w:val="008434FA"/>
    <w:rsid w:val="00844643"/>
    <w:rsid w:val="00844AD0"/>
    <w:rsid w:val="008465EE"/>
    <w:rsid w:val="00846CA3"/>
    <w:rsid w:val="00847099"/>
    <w:rsid w:val="00852EAB"/>
    <w:rsid w:val="0085300E"/>
    <w:rsid w:val="0085366E"/>
    <w:rsid w:val="00854475"/>
    <w:rsid w:val="00854A56"/>
    <w:rsid w:val="00855D06"/>
    <w:rsid w:val="00856457"/>
    <w:rsid w:val="00856F19"/>
    <w:rsid w:val="00857DB0"/>
    <w:rsid w:val="0086232F"/>
    <w:rsid w:val="008649C8"/>
    <w:rsid w:val="0086500C"/>
    <w:rsid w:val="008653CD"/>
    <w:rsid w:val="00865526"/>
    <w:rsid w:val="00866EF5"/>
    <w:rsid w:val="00871024"/>
    <w:rsid w:val="00873985"/>
    <w:rsid w:val="008750FA"/>
    <w:rsid w:val="008760F9"/>
    <w:rsid w:val="00877AA3"/>
    <w:rsid w:val="008863E8"/>
    <w:rsid w:val="00886B8A"/>
    <w:rsid w:val="00887C6E"/>
    <w:rsid w:val="008922CA"/>
    <w:rsid w:val="00893E7B"/>
    <w:rsid w:val="008958B9"/>
    <w:rsid w:val="008A2FB6"/>
    <w:rsid w:val="008A31F4"/>
    <w:rsid w:val="008A3816"/>
    <w:rsid w:val="008A7F38"/>
    <w:rsid w:val="008B6756"/>
    <w:rsid w:val="008B6892"/>
    <w:rsid w:val="008B7AF1"/>
    <w:rsid w:val="008C076B"/>
    <w:rsid w:val="008D79C6"/>
    <w:rsid w:val="008E00EF"/>
    <w:rsid w:val="008E2A85"/>
    <w:rsid w:val="008E2BD9"/>
    <w:rsid w:val="008E3029"/>
    <w:rsid w:val="008E36E3"/>
    <w:rsid w:val="008E4871"/>
    <w:rsid w:val="008E4AAC"/>
    <w:rsid w:val="008E4F90"/>
    <w:rsid w:val="008E78D2"/>
    <w:rsid w:val="008F15B2"/>
    <w:rsid w:val="008F1815"/>
    <w:rsid w:val="0090028A"/>
    <w:rsid w:val="00900E37"/>
    <w:rsid w:val="00911267"/>
    <w:rsid w:val="00912C89"/>
    <w:rsid w:val="00915545"/>
    <w:rsid w:val="009176E4"/>
    <w:rsid w:val="009177C3"/>
    <w:rsid w:val="009215AD"/>
    <w:rsid w:val="0092253E"/>
    <w:rsid w:val="00924DC0"/>
    <w:rsid w:val="00927E22"/>
    <w:rsid w:val="009326C8"/>
    <w:rsid w:val="00934810"/>
    <w:rsid w:val="00935D4A"/>
    <w:rsid w:val="00940737"/>
    <w:rsid w:val="00942F67"/>
    <w:rsid w:val="009448A8"/>
    <w:rsid w:val="0094640B"/>
    <w:rsid w:val="0094657C"/>
    <w:rsid w:val="0094707C"/>
    <w:rsid w:val="009533A6"/>
    <w:rsid w:val="009563E9"/>
    <w:rsid w:val="00957F74"/>
    <w:rsid w:val="00960E91"/>
    <w:rsid w:val="00963F62"/>
    <w:rsid w:val="00964625"/>
    <w:rsid w:val="009710F7"/>
    <w:rsid w:val="00973561"/>
    <w:rsid w:val="00976664"/>
    <w:rsid w:val="009766CB"/>
    <w:rsid w:val="00977ECA"/>
    <w:rsid w:val="00983FEA"/>
    <w:rsid w:val="0098612A"/>
    <w:rsid w:val="0098715C"/>
    <w:rsid w:val="009922EE"/>
    <w:rsid w:val="0099404D"/>
    <w:rsid w:val="0099544D"/>
    <w:rsid w:val="00997960"/>
    <w:rsid w:val="009A1E48"/>
    <w:rsid w:val="009A39F5"/>
    <w:rsid w:val="009A7054"/>
    <w:rsid w:val="009A7509"/>
    <w:rsid w:val="009B0FB8"/>
    <w:rsid w:val="009B3281"/>
    <w:rsid w:val="009B3A6D"/>
    <w:rsid w:val="009B47E7"/>
    <w:rsid w:val="009C4306"/>
    <w:rsid w:val="009C54A5"/>
    <w:rsid w:val="009C62E5"/>
    <w:rsid w:val="009C6CA1"/>
    <w:rsid w:val="009D1E66"/>
    <w:rsid w:val="009D21F6"/>
    <w:rsid w:val="009D31A5"/>
    <w:rsid w:val="009D40F6"/>
    <w:rsid w:val="009E3839"/>
    <w:rsid w:val="009E7370"/>
    <w:rsid w:val="009F303B"/>
    <w:rsid w:val="009F650F"/>
    <w:rsid w:val="009F753E"/>
    <w:rsid w:val="00A00524"/>
    <w:rsid w:val="00A0143A"/>
    <w:rsid w:val="00A12545"/>
    <w:rsid w:val="00A1458A"/>
    <w:rsid w:val="00A1554D"/>
    <w:rsid w:val="00A23BC0"/>
    <w:rsid w:val="00A23CD3"/>
    <w:rsid w:val="00A31707"/>
    <w:rsid w:val="00A32E6D"/>
    <w:rsid w:val="00A352B4"/>
    <w:rsid w:val="00A35860"/>
    <w:rsid w:val="00A366B3"/>
    <w:rsid w:val="00A36C69"/>
    <w:rsid w:val="00A41F51"/>
    <w:rsid w:val="00A43577"/>
    <w:rsid w:val="00A46A29"/>
    <w:rsid w:val="00A5080F"/>
    <w:rsid w:val="00A50A90"/>
    <w:rsid w:val="00A55BD3"/>
    <w:rsid w:val="00A560A2"/>
    <w:rsid w:val="00A56BEC"/>
    <w:rsid w:val="00A60E18"/>
    <w:rsid w:val="00A62055"/>
    <w:rsid w:val="00A62B10"/>
    <w:rsid w:val="00A67120"/>
    <w:rsid w:val="00A71013"/>
    <w:rsid w:val="00A716A3"/>
    <w:rsid w:val="00A73B55"/>
    <w:rsid w:val="00A7717D"/>
    <w:rsid w:val="00A83E47"/>
    <w:rsid w:val="00A86A37"/>
    <w:rsid w:val="00A902BC"/>
    <w:rsid w:val="00A93DF0"/>
    <w:rsid w:val="00A956AC"/>
    <w:rsid w:val="00A95F31"/>
    <w:rsid w:val="00AA099A"/>
    <w:rsid w:val="00AA18A1"/>
    <w:rsid w:val="00AA3E10"/>
    <w:rsid w:val="00AA7E47"/>
    <w:rsid w:val="00AB06F8"/>
    <w:rsid w:val="00AB1262"/>
    <w:rsid w:val="00AB71B6"/>
    <w:rsid w:val="00AC2FB7"/>
    <w:rsid w:val="00AC30FA"/>
    <w:rsid w:val="00AC4FBC"/>
    <w:rsid w:val="00AC7268"/>
    <w:rsid w:val="00AC783B"/>
    <w:rsid w:val="00AC786E"/>
    <w:rsid w:val="00AD4C92"/>
    <w:rsid w:val="00AD58FE"/>
    <w:rsid w:val="00AD6D3B"/>
    <w:rsid w:val="00AE2D3C"/>
    <w:rsid w:val="00AE406F"/>
    <w:rsid w:val="00AE74DE"/>
    <w:rsid w:val="00AF196A"/>
    <w:rsid w:val="00AF27B0"/>
    <w:rsid w:val="00AF2FD9"/>
    <w:rsid w:val="00AF3209"/>
    <w:rsid w:val="00AF3571"/>
    <w:rsid w:val="00AF60A0"/>
    <w:rsid w:val="00AF64D7"/>
    <w:rsid w:val="00B01317"/>
    <w:rsid w:val="00B02A54"/>
    <w:rsid w:val="00B0377E"/>
    <w:rsid w:val="00B03B2E"/>
    <w:rsid w:val="00B062F7"/>
    <w:rsid w:val="00B11382"/>
    <w:rsid w:val="00B1225D"/>
    <w:rsid w:val="00B13862"/>
    <w:rsid w:val="00B147C6"/>
    <w:rsid w:val="00B1624E"/>
    <w:rsid w:val="00B17A14"/>
    <w:rsid w:val="00B218B0"/>
    <w:rsid w:val="00B22EC4"/>
    <w:rsid w:val="00B3061F"/>
    <w:rsid w:val="00B3084F"/>
    <w:rsid w:val="00B34ED0"/>
    <w:rsid w:val="00B34F77"/>
    <w:rsid w:val="00B40E29"/>
    <w:rsid w:val="00B4383D"/>
    <w:rsid w:val="00B46EB6"/>
    <w:rsid w:val="00B50C81"/>
    <w:rsid w:val="00B514F9"/>
    <w:rsid w:val="00B546A5"/>
    <w:rsid w:val="00B616B0"/>
    <w:rsid w:val="00B657C3"/>
    <w:rsid w:val="00B6607C"/>
    <w:rsid w:val="00B84F25"/>
    <w:rsid w:val="00B85BCA"/>
    <w:rsid w:val="00B860B6"/>
    <w:rsid w:val="00B8715F"/>
    <w:rsid w:val="00B9714E"/>
    <w:rsid w:val="00BA088C"/>
    <w:rsid w:val="00BA12BC"/>
    <w:rsid w:val="00BA3A0B"/>
    <w:rsid w:val="00BB105C"/>
    <w:rsid w:val="00BB304C"/>
    <w:rsid w:val="00BB3799"/>
    <w:rsid w:val="00BB6CF5"/>
    <w:rsid w:val="00BC3D72"/>
    <w:rsid w:val="00BC657B"/>
    <w:rsid w:val="00BD1A25"/>
    <w:rsid w:val="00BD28BE"/>
    <w:rsid w:val="00BE1926"/>
    <w:rsid w:val="00BE4D94"/>
    <w:rsid w:val="00BE77AD"/>
    <w:rsid w:val="00BE7931"/>
    <w:rsid w:val="00BE7DA8"/>
    <w:rsid w:val="00BF0430"/>
    <w:rsid w:val="00BF14D9"/>
    <w:rsid w:val="00BF1591"/>
    <w:rsid w:val="00BF20EE"/>
    <w:rsid w:val="00BF50BC"/>
    <w:rsid w:val="00BF72E2"/>
    <w:rsid w:val="00C040F7"/>
    <w:rsid w:val="00C050B2"/>
    <w:rsid w:val="00C06E1D"/>
    <w:rsid w:val="00C0799E"/>
    <w:rsid w:val="00C12577"/>
    <w:rsid w:val="00C23AE6"/>
    <w:rsid w:val="00C255D6"/>
    <w:rsid w:val="00C2602D"/>
    <w:rsid w:val="00C265F9"/>
    <w:rsid w:val="00C2716A"/>
    <w:rsid w:val="00C300D0"/>
    <w:rsid w:val="00C341CC"/>
    <w:rsid w:val="00C37676"/>
    <w:rsid w:val="00C414F5"/>
    <w:rsid w:val="00C41503"/>
    <w:rsid w:val="00C5430D"/>
    <w:rsid w:val="00C56C94"/>
    <w:rsid w:val="00C5742E"/>
    <w:rsid w:val="00C620DC"/>
    <w:rsid w:val="00C67352"/>
    <w:rsid w:val="00C72236"/>
    <w:rsid w:val="00C85B2E"/>
    <w:rsid w:val="00C8730C"/>
    <w:rsid w:val="00C912C1"/>
    <w:rsid w:val="00C91AE5"/>
    <w:rsid w:val="00C92A7F"/>
    <w:rsid w:val="00C92E10"/>
    <w:rsid w:val="00C93D4F"/>
    <w:rsid w:val="00CA027D"/>
    <w:rsid w:val="00CA0EEC"/>
    <w:rsid w:val="00CA1229"/>
    <w:rsid w:val="00CA2D4D"/>
    <w:rsid w:val="00CA4344"/>
    <w:rsid w:val="00CA6DD6"/>
    <w:rsid w:val="00CB4B24"/>
    <w:rsid w:val="00CC1301"/>
    <w:rsid w:val="00CC2661"/>
    <w:rsid w:val="00CC5516"/>
    <w:rsid w:val="00CD4CDD"/>
    <w:rsid w:val="00CE4807"/>
    <w:rsid w:val="00CE5FCC"/>
    <w:rsid w:val="00CE7786"/>
    <w:rsid w:val="00CF0FD7"/>
    <w:rsid w:val="00CF1CB9"/>
    <w:rsid w:val="00CF42EA"/>
    <w:rsid w:val="00CF60B3"/>
    <w:rsid w:val="00D00CB9"/>
    <w:rsid w:val="00D042F6"/>
    <w:rsid w:val="00D12C11"/>
    <w:rsid w:val="00D137AA"/>
    <w:rsid w:val="00D15808"/>
    <w:rsid w:val="00D21AF6"/>
    <w:rsid w:val="00D22ECE"/>
    <w:rsid w:val="00D23A6C"/>
    <w:rsid w:val="00D23D7F"/>
    <w:rsid w:val="00D31B93"/>
    <w:rsid w:val="00D3204F"/>
    <w:rsid w:val="00D361B2"/>
    <w:rsid w:val="00D36646"/>
    <w:rsid w:val="00D36A19"/>
    <w:rsid w:val="00D42EA7"/>
    <w:rsid w:val="00D43B5B"/>
    <w:rsid w:val="00D536D6"/>
    <w:rsid w:val="00D57318"/>
    <w:rsid w:val="00D60FAF"/>
    <w:rsid w:val="00D630EB"/>
    <w:rsid w:val="00D64FAB"/>
    <w:rsid w:val="00D6611D"/>
    <w:rsid w:val="00D67C3F"/>
    <w:rsid w:val="00D717A0"/>
    <w:rsid w:val="00D71A74"/>
    <w:rsid w:val="00D74F19"/>
    <w:rsid w:val="00D750F3"/>
    <w:rsid w:val="00D7581B"/>
    <w:rsid w:val="00D773BA"/>
    <w:rsid w:val="00D825D6"/>
    <w:rsid w:val="00D82F27"/>
    <w:rsid w:val="00D85053"/>
    <w:rsid w:val="00D8621A"/>
    <w:rsid w:val="00D90714"/>
    <w:rsid w:val="00D957E8"/>
    <w:rsid w:val="00DA16D8"/>
    <w:rsid w:val="00DA2DB5"/>
    <w:rsid w:val="00DA3FC7"/>
    <w:rsid w:val="00DA59EA"/>
    <w:rsid w:val="00DB10B8"/>
    <w:rsid w:val="00DB35B2"/>
    <w:rsid w:val="00DB4116"/>
    <w:rsid w:val="00DB562D"/>
    <w:rsid w:val="00DB7E9E"/>
    <w:rsid w:val="00DC4E06"/>
    <w:rsid w:val="00DD1612"/>
    <w:rsid w:val="00DD2829"/>
    <w:rsid w:val="00DD3EC0"/>
    <w:rsid w:val="00DE35A0"/>
    <w:rsid w:val="00DE3837"/>
    <w:rsid w:val="00DF0364"/>
    <w:rsid w:val="00DF0A01"/>
    <w:rsid w:val="00DF2A61"/>
    <w:rsid w:val="00DF5619"/>
    <w:rsid w:val="00DF7B8E"/>
    <w:rsid w:val="00E01199"/>
    <w:rsid w:val="00E053A3"/>
    <w:rsid w:val="00E104E3"/>
    <w:rsid w:val="00E10C5C"/>
    <w:rsid w:val="00E11A22"/>
    <w:rsid w:val="00E12F36"/>
    <w:rsid w:val="00E201A4"/>
    <w:rsid w:val="00E2585C"/>
    <w:rsid w:val="00E26C28"/>
    <w:rsid w:val="00E37DF3"/>
    <w:rsid w:val="00E41CF8"/>
    <w:rsid w:val="00E46F47"/>
    <w:rsid w:val="00E54089"/>
    <w:rsid w:val="00E54705"/>
    <w:rsid w:val="00E60E71"/>
    <w:rsid w:val="00E61766"/>
    <w:rsid w:val="00E65867"/>
    <w:rsid w:val="00E6713E"/>
    <w:rsid w:val="00E6742B"/>
    <w:rsid w:val="00E73A3F"/>
    <w:rsid w:val="00E7414C"/>
    <w:rsid w:val="00E80FE7"/>
    <w:rsid w:val="00E83460"/>
    <w:rsid w:val="00E8368F"/>
    <w:rsid w:val="00E87F74"/>
    <w:rsid w:val="00E92A2C"/>
    <w:rsid w:val="00E94157"/>
    <w:rsid w:val="00E950C2"/>
    <w:rsid w:val="00E9536B"/>
    <w:rsid w:val="00E9717A"/>
    <w:rsid w:val="00EA0680"/>
    <w:rsid w:val="00EA7299"/>
    <w:rsid w:val="00EB15D9"/>
    <w:rsid w:val="00EB5223"/>
    <w:rsid w:val="00EB5C55"/>
    <w:rsid w:val="00EB6611"/>
    <w:rsid w:val="00EB778E"/>
    <w:rsid w:val="00EC077D"/>
    <w:rsid w:val="00EC4843"/>
    <w:rsid w:val="00EC5AA0"/>
    <w:rsid w:val="00ED2298"/>
    <w:rsid w:val="00ED29D5"/>
    <w:rsid w:val="00ED2A1E"/>
    <w:rsid w:val="00EE0A34"/>
    <w:rsid w:val="00EE2C26"/>
    <w:rsid w:val="00EE2F0F"/>
    <w:rsid w:val="00EF0EAB"/>
    <w:rsid w:val="00F00468"/>
    <w:rsid w:val="00F022D2"/>
    <w:rsid w:val="00F02F64"/>
    <w:rsid w:val="00F05CCA"/>
    <w:rsid w:val="00F116CE"/>
    <w:rsid w:val="00F16424"/>
    <w:rsid w:val="00F16CF9"/>
    <w:rsid w:val="00F25A31"/>
    <w:rsid w:val="00F31051"/>
    <w:rsid w:val="00F3644B"/>
    <w:rsid w:val="00F369DC"/>
    <w:rsid w:val="00F43E1B"/>
    <w:rsid w:val="00F54B54"/>
    <w:rsid w:val="00F5616C"/>
    <w:rsid w:val="00F61A49"/>
    <w:rsid w:val="00F63689"/>
    <w:rsid w:val="00F6693E"/>
    <w:rsid w:val="00F675D1"/>
    <w:rsid w:val="00F711EA"/>
    <w:rsid w:val="00F74606"/>
    <w:rsid w:val="00F7686E"/>
    <w:rsid w:val="00F7766C"/>
    <w:rsid w:val="00F7787B"/>
    <w:rsid w:val="00F811FA"/>
    <w:rsid w:val="00F82107"/>
    <w:rsid w:val="00F83499"/>
    <w:rsid w:val="00F86B69"/>
    <w:rsid w:val="00F870FD"/>
    <w:rsid w:val="00F90FA8"/>
    <w:rsid w:val="00F922FB"/>
    <w:rsid w:val="00F93C95"/>
    <w:rsid w:val="00F970B6"/>
    <w:rsid w:val="00FA0E65"/>
    <w:rsid w:val="00FA192F"/>
    <w:rsid w:val="00FA2210"/>
    <w:rsid w:val="00FA3926"/>
    <w:rsid w:val="00FB03EF"/>
    <w:rsid w:val="00FB3942"/>
    <w:rsid w:val="00FB3B46"/>
    <w:rsid w:val="00FB57E4"/>
    <w:rsid w:val="00FC0788"/>
    <w:rsid w:val="00FC122A"/>
    <w:rsid w:val="00FC5EBF"/>
    <w:rsid w:val="00FD2F9F"/>
    <w:rsid w:val="00FD4DF4"/>
    <w:rsid w:val="00FE0D5A"/>
    <w:rsid w:val="00FE1744"/>
    <w:rsid w:val="00FE22A3"/>
    <w:rsid w:val="00FE5BBC"/>
    <w:rsid w:val="00FF575B"/>
    <w:rsid w:val="00FF6E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76FF"/>
  </w:style>
  <w:style w:type="paragraph" w:styleId="1">
    <w:name w:val="heading 1"/>
    <w:basedOn w:val="a"/>
    <w:next w:val="a"/>
    <w:qFormat/>
    <w:rsid w:val="003D76FF"/>
    <w:pPr>
      <w:keepNext/>
      <w:ind w:right="-1" w:firstLine="709"/>
      <w:jc w:val="both"/>
      <w:outlineLvl w:val="0"/>
    </w:pPr>
    <w:rPr>
      <w:sz w:val="24"/>
    </w:rPr>
  </w:style>
  <w:style w:type="paragraph" w:styleId="2">
    <w:name w:val="heading 2"/>
    <w:basedOn w:val="a"/>
    <w:next w:val="a"/>
    <w:link w:val="20"/>
    <w:qFormat/>
    <w:rsid w:val="003D76FF"/>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3D76FF"/>
    <w:pPr>
      <w:widowControl w:val="0"/>
      <w:spacing w:line="360" w:lineRule="exact"/>
      <w:jc w:val="center"/>
    </w:pPr>
    <w:rPr>
      <w:b/>
      <w:snapToGrid w:val="0"/>
      <w:sz w:val="32"/>
    </w:rPr>
  </w:style>
  <w:style w:type="paragraph" w:styleId="a4">
    <w:name w:val="Body Text"/>
    <w:basedOn w:val="a"/>
    <w:link w:val="a5"/>
    <w:rsid w:val="003D76FF"/>
    <w:pPr>
      <w:ind w:right="3117"/>
    </w:pPr>
    <w:rPr>
      <w:rFonts w:ascii="Courier New" w:hAnsi="Courier New"/>
      <w:sz w:val="26"/>
    </w:rPr>
  </w:style>
  <w:style w:type="paragraph" w:styleId="a6">
    <w:name w:val="Body Text Indent"/>
    <w:basedOn w:val="a"/>
    <w:rsid w:val="003D76FF"/>
    <w:pPr>
      <w:ind w:right="-1"/>
      <w:jc w:val="both"/>
    </w:pPr>
    <w:rPr>
      <w:sz w:val="26"/>
    </w:rPr>
  </w:style>
  <w:style w:type="paragraph" w:styleId="a7">
    <w:name w:val="footer"/>
    <w:basedOn w:val="a"/>
    <w:link w:val="a8"/>
    <w:uiPriority w:val="99"/>
    <w:rsid w:val="003D76FF"/>
    <w:pPr>
      <w:tabs>
        <w:tab w:val="center" w:pos="4153"/>
        <w:tab w:val="right" w:pos="8306"/>
      </w:tabs>
    </w:pPr>
  </w:style>
  <w:style w:type="character" w:styleId="a9">
    <w:name w:val="page number"/>
    <w:basedOn w:val="a0"/>
    <w:rsid w:val="003D76FF"/>
  </w:style>
  <w:style w:type="paragraph" w:styleId="aa">
    <w:name w:val="header"/>
    <w:basedOn w:val="a"/>
    <w:link w:val="ab"/>
    <w:uiPriority w:val="99"/>
    <w:rsid w:val="003D76FF"/>
    <w:pPr>
      <w:tabs>
        <w:tab w:val="center" w:pos="4153"/>
        <w:tab w:val="right" w:pos="8306"/>
      </w:tabs>
    </w:pPr>
  </w:style>
  <w:style w:type="paragraph" w:styleId="ac">
    <w:name w:val="Balloon Text"/>
    <w:basedOn w:val="a"/>
    <w:link w:val="ad"/>
    <w:rsid w:val="00300183"/>
    <w:rPr>
      <w:rFonts w:ascii="Segoe UI" w:hAnsi="Segoe UI"/>
      <w:sz w:val="18"/>
      <w:szCs w:val="18"/>
    </w:rPr>
  </w:style>
  <w:style w:type="character" w:customStyle="1" w:styleId="ad">
    <w:name w:val="Текст выноски Знак"/>
    <w:link w:val="ac"/>
    <w:rsid w:val="00300183"/>
    <w:rPr>
      <w:rFonts w:ascii="Segoe UI" w:hAnsi="Segoe UI" w:cs="Segoe UI"/>
      <w:sz w:val="18"/>
      <w:szCs w:val="18"/>
    </w:rPr>
  </w:style>
  <w:style w:type="character" w:customStyle="1" w:styleId="a5">
    <w:name w:val="Основной текст Знак"/>
    <w:link w:val="a4"/>
    <w:rsid w:val="00223B5E"/>
    <w:rPr>
      <w:rFonts w:ascii="Courier New" w:hAnsi="Courier New"/>
      <w:sz w:val="26"/>
    </w:rPr>
  </w:style>
  <w:style w:type="character" w:customStyle="1" w:styleId="20">
    <w:name w:val="Заголовок 2 Знак"/>
    <w:link w:val="2"/>
    <w:rsid w:val="00223B5E"/>
    <w:rPr>
      <w:sz w:val="24"/>
    </w:rPr>
  </w:style>
  <w:style w:type="paragraph" w:customStyle="1" w:styleId="ConsPlusTitle">
    <w:name w:val="ConsPlusTitle"/>
    <w:qFormat/>
    <w:rsid w:val="00D85053"/>
    <w:pPr>
      <w:widowControl w:val="0"/>
      <w:autoSpaceDE w:val="0"/>
      <w:autoSpaceDN w:val="0"/>
    </w:pPr>
    <w:rPr>
      <w:rFonts w:ascii="Calibri" w:hAnsi="Calibri" w:cs="Calibri"/>
      <w:b/>
      <w:sz w:val="22"/>
    </w:rPr>
  </w:style>
  <w:style w:type="paragraph" w:customStyle="1" w:styleId="ConsPlusNormal">
    <w:name w:val="ConsPlusNormal"/>
    <w:qFormat/>
    <w:rsid w:val="0062651A"/>
    <w:pPr>
      <w:widowControl w:val="0"/>
      <w:autoSpaceDE w:val="0"/>
      <w:autoSpaceDN w:val="0"/>
    </w:pPr>
    <w:rPr>
      <w:rFonts w:ascii="Calibri" w:hAnsi="Calibri" w:cs="Calibri"/>
      <w:sz w:val="22"/>
    </w:rPr>
  </w:style>
  <w:style w:type="character" w:styleId="ae">
    <w:name w:val="line number"/>
    <w:basedOn w:val="a0"/>
    <w:rsid w:val="00B147C6"/>
  </w:style>
  <w:style w:type="character" w:customStyle="1" w:styleId="ab">
    <w:name w:val="Верхний колонтитул Знак"/>
    <w:basedOn w:val="a0"/>
    <w:link w:val="aa"/>
    <w:uiPriority w:val="99"/>
    <w:rsid w:val="006B326A"/>
  </w:style>
  <w:style w:type="character" w:customStyle="1" w:styleId="ListLabel1">
    <w:name w:val="ListLabel 1"/>
    <w:qFormat/>
    <w:rsid w:val="00795EA4"/>
    <w:rPr>
      <w:rFonts w:ascii="Tahoma" w:eastAsia="Tahoma" w:hAnsi="Tahoma"/>
      <w:b w:val="0"/>
      <w:i w:val="0"/>
      <w:strike w:val="0"/>
      <w:dstrike w:val="0"/>
      <w:color w:val="0000FF"/>
      <w:sz w:val="20"/>
      <w:u w:val="none"/>
    </w:rPr>
  </w:style>
  <w:style w:type="character" w:customStyle="1" w:styleId="Internetlink">
    <w:name w:val="Internet link"/>
    <w:qFormat/>
    <w:rsid w:val="00795EA4"/>
    <w:rPr>
      <w:color w:val="000080"/>
      <w:u w:val="single"/>
    </w:rPr>
  </w:style>
  <w:style w:type="character" w:customStyle="1" w:styleId="ListLabel2">
    <w:name w:val="ListLabel 2"/>
    <w:qFormat/>
    <w:rsid w:val="00795EA4"/>
    <w:rPr>
      <w:color w:val="0000FF"/>
    </w:rPr>
  </w:style>
  <w:style w:type="character" w:customStyle="1" w:styleId="ListLabel3">
    <w:name w:val="ListLabel 3"/>
    <w:qFormat/>
    <w:rsid w:val="00795EA4"/>
    <w:rPr>
      <w:rFonts w:ascii="Arial" w:eastAsia="Arial" w:hAnsi="Arial"/>
      <w:b w:val="0"/>
      <w:i w:val="0"/>
      <w:strike w:val="0"/>
      <w:dstrike w:val="0"/>
      <w:color w:val="0000FF"/>
      <w:sz w:val="16"/>
      <w:u w:val="none"/>
    </w:rPr>
  </w:style>
  <w:style w:type="character" w:customStyle="1" w:styleId="ListLabel4">
    <w:name w:val="ListLabel 4"/>
    <w:qFormat/>
    <w:rsid w:val="00795EA4"/>
    <w:rPr>
      <w:rFonts w:ascii="Arial" w:eastAsia="Arial" w:hAnsi="Arial"/>
      <w:b w:val="0"/>
      <w:i w:val="0"/>
      <w:strike w:val="0"/>
      <w:dstrike w:val="0"/>
      <w:color w:val="0000FF"/>
      <w:kern w:val="2"/>
      <w:sz w:val="16"/>
      <w:u w:val="none"/>
      <w:lang w:val="ru-RU" w:eastAsia="hi-IN"/>
    </w:rPr>
  </w:style>
  <w:style w:type="character" w:customStyle="1" w:styleId="ListLabel5">
    <w:name w:val="ListLabel 5"/>
    <w:qFormat/>
    <w:rsid w:val="00795EA4"/>
    <w:rPr>
      <w:rFonts w:ascii="Arial" w:eastAsia="Arial" w:hAnsi="Arial"/>
      <w:i w:val="0"/>
      <w:color w:val="000000"/>
      <w:kern w:val="2"/>
      <w:sz w:val="16"/>
      <w:shd w:val="clear" w:color="auto" w:fill="FFFF00"/>
      <w:lang w:val="ru-RU" w:eastAsia="hi-IN"/>
    </w:rPr>
  </w:style>
  <w:style w:type="character" w:customStyle="1" w:styleId="ListLabel6">
    <w:name w:val="ListLabel 6"/>
    <w:qFormat/>
    <w:rsid w:val="00795EA4"/>
    <w:rPr>
      <w:rFonts w:ascii="Arial" w:eastAsia="Arial" w:hAnsi="Arial"/>
      <w:i w:val="0"/>
      <w:color w:val="0000FF"/>
      <w:kern w:val="2"/>
      <w:sz w:val="16"/>
      <w:shd w:val="clear" w:color="auto" w:fill="FFFF00"/>
      <w:lang w:val="ru-RU" w:eastAsia="hi-IN"/>
    </w:rPr>
  </w:style>
  <w:style w:type="character" w:customStyle="1" w:styleId="ListLabel7">
    <w:name w:val="ListLabel 7"/>
    <w:qFormat/>
    <w:rsid w:val="00795EA4"/>
    <w:rPr>
      <w:rFonts w:ascii="Arial" w:eastAsia="Arial" w:hAnsi="Arial"/>
      <w:b w:val="0"/>
      <w:i w:val="0"/>
      <w:strike w:val="0"/>
      <w:dstrike w:val="0"/>
      <w:color w:val="0000FF"/>
      <w:kern w:val="2"/>
      <w:sz w:val="16"/>
      <w:u w:val="none"/>
      <w:lang w:val="ru-RU" w:eastAsia="hi-IN"/>
    </w:rPr>
  </w:style>
  <w:style w:type="character" w:customStyle="1" w:styleId="ListLabel8">
    <w:name w:val="ListLabel 8"/>
    <w:qFormat/>
    <w:rsid w:val="00795EA4"/>
    <w:rPr>
      <w:rFonts w:ascii="Arial" w:eastAsia="Arial" w:hAnsi="Arial"/>
      <w:i w:val="0"/>
      <w:color w:val="000000"/>
      <w:kern w:val="2"/>
      <w:sz w:val="16"/>
      <w:shd w:val="clear" w:color="auto" w:fill="FFFF00"/>
      <w:lang w:val="ru-RU" w:eastAsia="hi-IN"/>
    </w:rPr>
  </w:style>
  <w:style w:type="character" w:customStyle="1" w:styleId="ListLabel9">
    <w:name w:val="ListLabel 9"/>
    <w:qFormat/>
    <w:rsid w:val="00795EA4"/>
    <w:rPr>
      <w:rFonts w:ascii="Arial" w:eastAsia="Arial" w:hAnsi="Arial"/>
      <w:i w:val="0"/>
      <w:color w:val="0000FF"/>
      <w:kern w:val="2"/>
      <w:sz w:val="16"/>
      <w:shd w:val="clear" w:color="auto" w:fill="FFFF00"/>
      <w:lang w:val="ru-RU" w:eastAsia="hi-IN"/>
    </w:rPr>
  </w:style>
  <w:style w:type="character" w:customStyle="1" w:styleId="ListLabel10">
    <w:name w:val="ListLabel 10"/>
    <w:qFormat/>
    <w:rsid w:val="00795EA4"/>
    <w:rPr>
      <w:rFonts w:ascii="Arial" w:eastAsia="Arial" w:hAnsi="Arial"/>
      <w:b w:val="0"/>
      <w:i w:val="0"/>
      <w:strike w:val="0"/>
      <w:dstrike w:val="0"/>
      <w:color w:val="0000FF"/>
      <w:kern w:val="2"/>
      <w:sz w:val="16"/>
      <w:u w:val="none"/>
      <w:lang w:val="ru-RU" w:eastAsia="hi-IN"/>
    </w:rPr>
  </w:style>
  <w:style w:type="character" w:customStyle="1" w:styleId="ListLabel11">
    <w:name w:val="ListLabel 11"/>
    <w:qFormat/>
    <w:rsid w:val="00795EA4"/>
    <w:rPr>
      <w:rFonts w:ascii="Arial" w:eastAsia="Arial" w:hAnsi="Arial"/>
      <w:i w:val="0"/>
      <w:color w:val="0000FF"/>
      <w:kern w:val="2"/>
      <w:sz w:val="16"/>
      <w:shd w:val="clear" w:color="auto" w:fill="FFFF00"/>
      <w:lang w:val="ru-RU" w:eastAsia="hi-IN"/>
    </w:rPr>
  </w:style>
  <w:style w:type="character" w:customStyle="1" w:styleId="ListLabel12">
    <w:name w:val="ListLabel 12"/>
    <w:qFormat/>
    <w:rsid w:val="00795EA4"/>
    <w:rPr>
      <w:rFonts w:ascii="Arial" w:eastAsia="Arial" w:hAnsi="Arial"/>
      <w:b w:val="0"/>
      <w:i w:val="0"/>
      <w:strike w:val="0"/>
      <w:dstrike w:val="0"/>
      <w:color w:val="0000FF"/>
      <w:kern w:val="2"/>
      <w:sz w:val="16"/>
      <w:u w:val="none"/>
      <w:lang w:val="ru-RU" w:eastAsia="hi-IN"/>
    </w:rPr>
  </w:style>
  <w:style w:type="character" w:customStyle="1" w:styleId="ListLabel13">
    <w:name w:val="ListLabel 13"/>
    <w:qFormat/>
    <w:rsid w:val="00795EA4"/>
    <w:rPr>
      <w:rFonts w:ascii="Arial" w:eastAsia="Arial" w:hAnsi="Arial"/>
      <w:i w:val="0"/>
      <w:color w:val="0000FF"/>
      <w:kern w:val="2"/>
      <w:sz w:val="16"/>
      <w:shd w:val="clear" w:color="auto" w:fill="FFFF00"/>
      <w:lang w:val="ru-RU" w:eastAsia="hi-IN"/>
    </w:rPr>
  </w:style>
  <w:style w:type="character" w:customStyle="1" w:styleId="af">
    <w:name w:val="Маркеры списка"/>
    <w:qFormat/>
    <w:rsid w:val="00795EA4"/>
    <w:rPr>
      <w:rFonts w:ascii="OpenSymbol" w:eastAsia="OpenSymbol" w:hAnsi="OpenSymbol" w:cs="OpenSymbol"/>
    </w:rPr>
  </w:style>
  <w:style w:type="character" w:customStyle="1" w:styleId="ListLabel14">
    <w:name w:val="ListLabel 14"/>
    <w:qFormat/>
    <w:rsid w:val="00795EA4"/>
    <w:rPr>
      <w:rFonts w:ascii="Times New Roman" w:eastAsia="OpenSymbol" w:hAnsi="Times New Roman" w:cs="OpenSymbol"/>
      <w:sz w:val="24"/>
    </w:rPr>
  </w:style>
  <w:style w:type="character" w:customStyle="1" w:styleId="ListLabel15">
    <w:name w:val="ListLabel 15"/>
    <w:qFormat/>
    <w:rsid w:val="00795EA4"/>
    <w:rPr>
      <w:rFonts w:eastAsia="OpenSymbol" w:cs="OpenSymbol"/>
    </w:rPr>
  </w:style>
  <w:style w:type="character" w:customStyle="1" w:styleId="ListLabel16">
    <w:name w:val="ListLabel 16"/>
    <w:qFormat/>
    <w:rsid w:val="00795EA4"/>
    <w:rPr>
      <w:rFonts w:eastAsia="OpenSymbol" w:cs="OpenSymbol"/>
    </w:rPr>
  </w:style>
  <w:style w:type="character" w:customStyle="1" w:styleId="ListLabel17">
    <w:name w:val="ListLabel 17"/>
    <w:qFormat/>
    <w:rsid w:val="00795EA4"/>
    <w:rPr>
      <w:rFonts w:eastAsia="OpenSymbol" w:cs="OpenSymbol"/>
    </w:rPr>
  </w:style>
  <w:style w:type="character" w:customStyle="1" w:styleId="ListLabel18">
    <w:name w:val="ListLabel 18"/>
    <w:qFormat/>
    <w:rsid w:val="00795EA4"/>
    <w:rPr>
      <w:rFonts w:eastAsia="OpenSymbol" w:cs="OpenSymbol"/>
    </w:rPr>
  </w:style>
  <w:style w:type="character" w:customStyle="1" w:styleId="ListLabel19">
    <w:name w:val="ListLabel 19"/>
    <w:qFormat/>
    <w:rsid w:val="00795EA4"/>
    <w:rPr>
      <w:rFonts w:eastAsia="OpenSymbol" w:cs="OpenSymbol"/>
    </w:rPr>
  </w:style>
  <w:style w:type="character" w:customStyle="1" w:styleId="ListLabel20">
    <w:name w:val="ListLabel 20"/>
    <w:qFormat/>
    <w:rsid w:val="00795EA4"/>
    <w:rPr>
      <w:rFonts w:eastAsia="OpenSymbol" w:cs="OpenSymbol"/>
    </w:rPr>
  </w:style>
  <w:style w:type="character" w:customStyle="1" w:styleId="ListLabel21">
    <w:name w:val="ListLabel 21"/>
    <w:qFormat/>
    <w:rsid w:val="00795EA4"/>
    <w:rPr>
      <w:rFonts w:eastAsia="OpenSymbol" w:cs="OpenSymbol"/>
    </w:rPr>
  </w:style>
  <w:style w:type="character" w:customStyle="1" w:styleId="ListLabel22">
    <w:name w:val="ListLabel 22"/>
    <w:qFormat/>
    <w:rsid w:val="00795EA4"/>
    <w:rPr>
      <w:rFonts w:eastAsia="OpenSymbol" w:cs="OpenSymbol"/>
    </w:rPr>
  </w:style>
  <w:style w:type="character" w:customStyle="1" w:styleId="ListLabel23">
    <w:name w:val="ListLabel 23"/>
    <w:qFormat/>
    <w:rsid w:val="00795EA4"/>
    <w:rPr>
      <w:rFonts w:ascii="Times New Roman" w:eastAsia="Arial" w:hAnsi="Times New Roman" w:cs="Times New Roman"/>
      <w:color w:val="auto"/>
      <w:sz w:val="24"/>
    </w:rPr>
  </w:style>
  <w:style w:type="character" w:customStyle="1" w:styleId="-">
    <w:name w:val="Интернет-ссылка"/>
    <w:rsid w:val="00795EA4"/>
    <w:rPr>
      <w:color w:val="000080"/>
      <w:u w:val="single"/>
    </w:rPr>
  </w:style>
  <w:style w:type="character" w:customStyle="1" w:styleId="ListLabel24">
    <w:name w:val="ListLabel 24"/>
    <w:qFormat/>
    <w:rsid w:val="00795EA4"/>
    <w:rPr>
      <w:rFonts w:ascii="Times New Roman" w:eastAsia="Arial" w:hAnsi="Times New Roman" w:cs="Times New Roman"/>
      <w:color w:val="0000FF"/>
      <w:sz w:val="24"/>
      <w:shd w:val="clear" w:color="auto" w:fill="FFFF00"/>
    </w:rPr>
  </w:style>
  <w:style w:type="character" w:customStyle="1" w:styleId="ListLabel25">
    <w:name w:val="ListLabel 25"/>
    <w:qFormat/>
    <w:rsid w:val="00795EA4"/>
    <w:rPr>
      <w:rFonts w:ascii="Times New Roman" w:eastAsia="Arial" w:hAnsi="Times New Roman" w:cs="Times New Roman"/>
      <w:color w:val="0000FF"/>
      <w:sz w:val="24"/>
      <w:shd w:val="clear" w:color="auto" w:fill="FFF200"/>
    </w:rPr>
  </w:style>
  <w:style w:type="character" w:customStyle="1" w:styleId="ListLabel26">
    <w:name w:val="ListLabel 26"/>
    <w:qFormat/>
    <w:rsid w:val="00795EA4"/>
    <w:rPr>
      <w:rFonts w:ascii="Times New Roman" w:eastAsia="Arial" w:hAnsi="Times New Roman" w:cs="Times New Roman"/>
      <w:color w:val="0000FF"/>
      <w:sz w:val="24"/>
    </w:rPr>
  </w:style>
  <w:style w:type="character" w:customStyle="1" w:styleId="ListLabel27">
    <w:name w:val="ListLabel 27"/>
    <w:qFormat/>
    <w:rsid w:val="00795EA4"/>
    <w:rPr>
      <w:rFonts w:cs="OpenSymbol"/>
    </w:rPr>
  </w:style>
  <w:style w:type="character" w:customStyle="1" w:styleId="ListLabel28">
    <w:name w:val="ListLabel 28"/>
    <w:qFormat/>
    <w:rsid w:val="00795EA4"/>
    <w:rPr>
      <w:rFonts w:cs="OpenSymbol"/>
    </w:rPr>
  </w:style>
  <w:style w:type="character" w:customStyle="1" w:styleId="ListLabel29">
    <w:name w:val="ListLabel 29"/>
    <w:qFormat/>
    <w:rsid w:val="00795EA4"/>
    <w:rPr>
      <w:rFonts w:cs="OpenSymbol"/>
    </w:rPr>
  </w:style>
  <w:style w:type="character" w:customStyle="1" w:styleId="ListLabel30">
    <w:name w:val="ListLabel 30"/>
    <w:qFormat/>
    <w:rsid w:val="00795EA4"/>
    <w:rPr>
      <w:rFonts w:cs="OpenSymbol"/>
    </w:rPr>
  </w:style>
  <w:style w:type="character" w:customStyle="1" w:styleId="ListLabel31">
    <w:name w:val="ListLabel 31"/>
    <w:qFormat/>
    <w:rsid w:val="00795EA4"/>
    <w:rPr>
      <w:rFonts w:cs="OpenSymbol"/>
    </w:rPr>
  </w:style>
  <w:style w:type="character" w:customStyle="1" w:styleId="ListLabel32">
    <w:name w:val="ListLabel 32"/>
    <w:qFormat/>
    <w:rsid w:val="00795EA4"/>
    <w:rPr>
      <w:rFonts w:cs="OpenSymbol"/>
    </w:rPr>
  </w:style>
  <w:style w:type="character" w:customStyle="1" w:styleId="ListLabel33">
    <w:name w:val="ListLabel 33"/>
    <w:qFormat/>
    <w:rsid w:val="00795EA4"/>
    <w:rPr>
      <w:rFonts w:cs="OpenSymbol"/>
    </w:rPr>
  </w:style>
  <w:style w:type="character" w:customStyle="1" w:styleId="ListLabel34">
    <w:name w:val="ListLabel 34"/>
    <w:qFormat/>
    <w:rsid w:val="00795EA4"/>
    <w:rPr>
      <w:rFonts w:cs="OpenSymbol"/>
    </w:rPr>
  </w:style>
  <w:style w:type="character" w:customStyle="1" w:styleId="ListLabel35">
    <w:name w:val="ListLabel 35"/>
    <w:qFormat/>
    <w:rsid w:val="00795EA4"/>
    <w:rPr>
      <w:rFonts w:cs="OpenSymbol"/>
    </w:rPr>
  </w:style>
  <w:style w:type="character" w:customStyle="1" w:styleId="ListLabel36">
    <w:name w:val="ListLabel 36"/>
    <w:qFormat/>
    <w:rsid w:val="00795EA4"/>
    <w:rPr>
      <w:rFonts w:ascii="Times New Roman" w:eastAsia="Arial" w:hAnsi="Times New Roman" w:cs="Times New Roman"/>
      <w:color w:val="auto"/>
      <w:sz w:val="24"/>
    </w:rPr>
  </w:style>
  <w:style w:type="character" w:customStyle="1" w:styleId="ListLabel37">
    <w:name w:val="ListLabel 37"/>
    <w:qFormat/>
    <w:rsid w:val="00795EA4"/>
    <w:rPr>
      <w:rFonts w:ascii="Times New Roman" w:eastAsia="Arial" w:hAnsi="Times New Roman" w:cs="Times New Roman"/>
      <w:color w:val="0000FF"/>
      <w:sz w:val="24"/>
    </w:rPr>
  </w:style>
  <w:style w:type="character" w:customStyle="1" w:styleId="ListLabel38">
    <w:name w:val="ListLabel 38"/>
    <w:qFormat/>
    <w:rsid w:val="00795EA4"/>
    <w:rPr>
      <w:rFonts w:ascii="Times New Roman" w:eastAsia="Courier New" w:hAnsi="Times New Roman" w:cs="Times New Roman"/>
      <w:color w:val="0000FF"/>
      <w:sz w:val="24"/>
      <w:lang w:val="ru-RU"/>
    </w:rPr>
  </w:style>
  <w:style w:type="character" w:customStyle="1" w:styleId="ListLabel39">
    <w:name w:val="ListLabel 39"/>
    <w:qFormat/>
    <w:rsid w:val="00795EA4"/>
    <w:rPr>
      <w:rFonts w:cs="OpenSymbol"/>
    </w:rPr>
  </w:style>
  <w:style w:type="character" w:customStyle="1" w:styleId="ListLabel40">
    <w:name w:val="ListLabel 40"/>
    <w:qFormat/>
    <w:rsid w:val="00795EA4"/>
    <w:rPr>
      <w:rFonts w:cs="OpenSymbol"/>
    </w:rPr>
  </w:style>
  <w:style w:type="character" w:customStyle="1" w:styleId="ListLabel41">
    <w:name w:val="ListLabel 41"/>
    <w:qFormat/>
    <w:rsid w:val="00795EA4"/>
    <w:rPr>
      <w:rFonts w:cs="OpenSymbol"/>
    </w:rPr>
  </w:style>
  <w:style w:type="character" w:customStyle="1" w:styleId="ListLabel42">
    <w:name w:val="ListLabel 42"/>
    <w:qFormat/>
    <w:rsid w:val="00795EA4"/>
    <w:rPr>
      <w:rFonts w:cs="OpenSymbol"/>
    </w:rPr>
  </w:style>
  <w:style w:type="character" w:customStyle="1" w:styleId="ListLabel43">
    <w:name w:val="ListLabel 43"/>
    <w:qFormat/>
    <w:rsid w:val="00795EA4"/>
    <w:rPr>
      <w:rFonts w:cs="OpenSymbol"/>
    </w:rPr>
  </w:style>
  <w:style w:type="character" w:customStyle="1" w:styleId="ListLabel44">
    <w:name w:val="ListLabel 44"/>
    <w:qFormat/>
    <w:rsid w:val="00795EA4"/>
    <w:rPr>
      <w:rFonts w:cs="OpenSymbol"/>
    </w:rPr>
  </w:style>
  <w:style w:type="character" w:customStyle="1" w:styleId="ListLabel45">
    <w:name w:val="ListLabel 45"/>
    <w:qFormat/>
    <w:rsid w:val="00795EA4"/>
    <w:rPr>
      <w:rFonts w:cs="OpenSymbol"/>
    </w:rPr>
  </w:style>
  <w:style w:type="character" w:customStyle="1" w:styleId="ListLabel46">
    <w:name w:val="ListLabel 46"/>
    <w:qFormat/>
    <w:rsid w:val="00795EA4"/>
    <w:rPr>
      <w:rFonts w:cs="OpenSymbol"/>
    </w:rPr>
  </w:style>
  <w:style w:type="character" w:customStyle="1" w:styleId="ListLabel47">
    <w:name w:val="ListLabel 47"/>
    <w:qFormat/>
    <w:rsid w:val="00795EA4"/>
    <w:rPr>
      <w:rFonts w:cs="OpenSymbol"/>
    </w:rPr>
  </w:style>
  <w:style w:type="character" w:customStyle="1" w:styleId="ListLabel48">
    <w:name w:val="ListLabel 48"/>
    <w:qFormat/>
    <w:rsid w:val="00795EA4"/>
    <w:rPr>
      <w:rFonts w:ascii="Times New Roman" w:eastAsia="Arial" w:hAnsi="Times New Roman" w:cs="Times New Roman"/>
      <w:color w:val="auto"/>
      <w:sz w:val="24"/>
    </w:rPr>
  </w:style>
  <w:style w:type="character" w:customStyle="1" w:styleId="ListLabel49">
    <w:name w:val="ListLabel 49"/>
    <w:qFormat/>
    <w:rsid w:val="00795EA4"/>
    <w:rPr>
      <w:rFonts w:ascii="Times New Roman" w:eastAsia="Arial" w:hAnsi="Times New Roman" w:cs="Times New Roman"/>
      <w:color w:val="0000FF"/>
      <w:sz w:val="24"/>
    </w:rPr>
  </w:style>
  <w:style w:type="character" w:customStyle="1" w:styleId="ListLabel50">
    <w:name w:val="ListLabel 50"/>
    <w:qFormat/>
    <w:rsid w:val="00795EA4"/>
    <w:rPr>
      <w:rFonts w:ascii="Times New Roman" w:eastAsia="Courier New" w:hAnsi="Times New Roman" w:cs="Times New Roman"/>
      <w:color w:val="0000FF"/>
      <w:sz w:val="24"/>
      <w:lang w:val="ru-RU"/>
    </w:rPr>
  </w:style>
  <w:style w:type="paragraph" w:customStyle="1" w:styleId="10">
    <w:name w:val="Заголовок1"/>
    <w:basedOn w:val="a"/>
    <w:next w:val="a4"/>
    <w:qFormat/>
    <w:rsid w:val="00795EA4"/>
    <w:pPr>
      <w:keepNext/>
      <w:widowControl w:val="0"/>
      <w:suppressAutoHyphens/>
      <w:spacing w:before="240" w:after="120"/>
      <w:textAlignment w:val="baseline"/>
    </w:pPr>
    <w:rPr>
      <w:rFonts w:ascii="Liberation Sans" w:eastAsia="SimSun" w:hAnsi="Liberation Sans" w:cs="Arial Unicode MS"/>
      <w:kern w:val="2"/>
      <w:sz w:val="28"/>
      <w:szCs w:val="24"/>
      <w:lang w:bidi="hi-IN"/>
    </w:rPr>
  </w:style>
  <w:style w:type="paragraph" w:styleId="af0">
    <w:name w:val="List"/>
    <w:basedOn w:val="a"/>
    <w:rsid w:val="00795EA4"/>
    <w:pPr>
      <w:widowControl w:val="0"/>
      <w:suppressAutoHyphens/>
      <w:textAlignment w:val="baseline"/>
    </w:pPr>
    <w:rPr>
      <w:rFonts w:ascii="Liberation Serif" w:eastAsia="SimSun" w:hAnsi="Liberation Serif" w:cs="Arial Unicode MS"/>
      <w:kern w:val="2"/>
      <w:sz w:val="24"/>
      <w:szCs w:val="24"/>
      <w:lang w:eastAsia="zh-CN" w:bidi="hi-IN"/>
    </w:rPr>
  </w:style>
  <w:style w:type="paragraph" w:customStyle="1" w:styleId="11">
    <w:name w:val="Указатель1"/>
    <w:basedOn w:val="a"/>
    <w:qFormat/>
    <w:rsid w:val="00795EA4"/>
    <w:pPr>
      <w:widowControl w:val="0"/>
      <w:suppressAutoHyphens/>
      <w:textAlignment w:val="baseline"/>
    </w:pPr>
    <w:rPr>
      <w:rFonts w:ascii="Liberation Serif" w:eastAsia="SimSun" w:hAnsi="Liberation Serif" w:cs="Arial Unicode MS"/>
      <w:kern w:val="2"/>
      <w:sz w:val="24"/>
      <w:szCs w:val="24"/>
      <w:lang w:bidi="hi-IN"/>
    </w:rPr>
  </w:style>
  <w:style w:type="paragraph" w:customStyle="1" w:styleId="Standard">
    <w:name w:val="Standard"/>
    <w:qFormat/>
    <w:rsid w:val="00795EA4"/>
    <w:rPr>
      <w:rFonts w:ascii="Liberation Serif" w:eastAsia="Liberation Serif" w:hAnsi="Liberation Serif" w:cs="Liberation Serif"/>
      <w:color w:val="000000"/>
      <w:kern w:val="2"/>
      <w:sz w:val="24"/>
      <w:szCs w:val="24"/>
      <w:lang w:eastAsia="hi-IN" w:bidi="hi-IN"/>
    </w:rPr>
  </w:style>
  <w:style w:type="paragraph" w:customStyle="1" w:styleId="Textbody">
    <w:name w:val="Text body"/>
    <w:basedOn w:val="Standard"/>
    <w:qFormat/>
    <w:rsid w:val="00795EA4"/>
    <w:pPr>
      <w:spacing w:after="140" w:line="276" w:lineRule="auto"/>
    </w:pPr>
    <w:rPr>
      <w:lang w:eastAsia="ru-RU"/>
    </w:rPr>
  </w:style>
  <w:style w:type="paragraph" w:customStyle="1" w:styleId="ConsPlusNonformat">
    <w:name w:val="ConsPlusNonformat"/>
    <w:qFormat/>
    <w:rsid w:val="00795EA4"/>
    <w:rPr>
      <w:rFonts w:ascii="Courier New" w:eastAsia="Liberation Serif" w:hAnsi="Courier New" w:cs="Liberation Serif"/>
      <w:color w:val="000000"/>
      <w:kern w:val="2"/>
      <w:szCs w:val="24"/>
      <w:lang w:eastAsia="hi-IN" w:bidi="hi-IN"/>
    </w:rPr>
  </w:style>
  <w:style w:type="paragraph" w:customStyle="1" w:styleId="ConsPlusCell">
    <w:name w:val="ConsPlusCell"/>
    <w:qFormat/>
    <w:rsid w:val="00795EA4"/>
    <w:rPr>
      <w:rFonts w:ascii="Courier New" w:eastAsia="Liberation Serif" w:hAnsi="Courier New" w:cs="Liberation Serif"/>
      <w:color w:val="000000"/>
      <w:kern w:val="2"/>
      <w:szCs w:val="24"/>
      <w:lang w:eastAsia="hi-IN" w:bidi="hi-IN"/>
    </w:rPr>
  </w:style>
  <w:style w:type="paragraph" w:customStyle="1" w:styleId="ConsPlusDocList">
    <w:name w:val="ConsPlusDocList"/>
    <w:qFormat/>
    <w:rsid w:val="00795EA4"/>
    <w:rPr>
      <w:rFonts w:ascii="Courier New" w:eastAsia="Liberation Serif" w:hAnsi="Courier New" w:cs="Liberation Serif"/>
      <w:color w:val="000000"/>
      <w:kern w:val="2"/>
      <w:sz w:val="16"/>
      <w:szCs w:val="24"/>
      <w:lang w:eastAsia="hi-IN" w:bidi="hi-IN"/>
    </w:rPr>
  </w:style>
  <w:style w:type="paragraph" w:customStyle="1" w:styleId="ConsPlusTitlePage">
    <w:name w:val="ConsPlusTitlePage"/>
    <w:qFormat/>
    <w:rsid w:val="00795EA4"/>
    <w:rPr>
      <w:rFonts w:ascii="Tahoma" w:eastAsia="Liberation Serif" w:hAnsi="Tahoma" w:cs="Liberation Serif"/>
      <w:color w:val="000000"/>
      <w:kern w:val="2"/>
      <w:sz w:val="16"/>
      <w:szCs w:val="24"/>
      <w:lang w:eastAsia="hi-IN" w:bidi="hi-IN"/>
    </w:rPr>
  </w:style>
  <w:style w:type="paragraph" w:customStyle="1" w:styleId="ConsPlusJurTerm">
    <w:name w:val="ConsPlusJurTerm"/>
    <w:qFormat/>
    <w:rsid w:val="00795EA4"/>
    <w:rPr>
      <w:rFonts w:ascii="Tahoma" w:eastAsia="Liberation Serif" w:hAnsi="Tahoma" w:cs="Liberation Serif"/>
      <w:color w:val="000000"/>
      <w:kern w:val="2"/>
      <w:sz w:val="26"/>
      <w:szCs w:val="24"/>
      <w:lang w:eastAsia="hi-IN" w:bidi="hi-IN"/>
    </w:rPr>
  </w:style>
  <w:style w:type="paragraph" w:customStyle="1" w:styleId="ConsPlusTextList">
    <w:name w:val="ConsPlusTextList"/>
    <w:qFormat/>
    <w:rsid w:val="00795EA4"/>
    <w:rPr>
      <w:rFonts w:ascii="Arial" w:eastAsia="Liberation Serif" w:hAnsi="Arial" w:cs="Liberation Serif"/>
      <w:color w:val="000000"/>
      <w:kern w:val="2"/>
      <w:szCs w:val="24"/>
      <w:lang w:eastAsia="hi-IN" w:bidi="hi-IN"/>
    </w:rPr>
  </w:style>
  <w:style w:type="character" w:customStyle="1" w:styleId="a8">
    <w:name w:val="Нижний колонтитул Знак"/>
    <w:basedOn w:val="a0"/>
    <w:link w:val="a7"/>
    <w:uiPriority w:val="99"/>
    <w:rsid w:val="00795EA4"/>
  </w:style>
  <w:style w:type="paragraph" w:styleId="af1">
    <w:name w:val="No Spacing"/>
    <w:uiPriority w:val="1"/>
    <w:qFormat/>
    <w:rsid w:val="007F62D8"/>
    <w:rPr>
      <w:rFonts w:ascii="Calibri" w:eastAsia="Calibri" w:hAnsi="Calibri"/>
      <w:sz w:val="22"/>
      <w:szCs w:val="22"/>
      <w:lang w:eastAsia="en-US"/>
    </w:rPr>
  </w:style>
  <w:style w:type="paragraph" w:styleId="af2">
    <w:name w:val="List Paragraph"/>
    <w:basedOn w:val="a"/>
    <w:uiPriority w:val="34"/>
    <w:qFormat/>
    <w:rsid w:val="007F62D8"/>
    <w:pPr>
      <w:ind w:left="720"/>
      <w:contextualSpacing/>
    </w:pPr>
  </w:style>
</w:styles>
</file>

<file path=word/webSettings.xml><?xml version="1.0" encoding="utf-8"?>
<w:webSettings xmlns:r="http://schemas.openxmlformats.org/officeDocument/2006/relationships" xmlns:w="http://schemas.openxmlformats.org/wordprocessingml/2006/main">
  <w:divs>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86968641">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85194445">
      <w:bodyDiv w:val="1"/>
      <w:marLeft w:val="0"/>
      <w:marRight w:val="0"/>
      <w:marTop w:val="0"/>
      <w:marBottom w:val="0"/>
      <w:divBdr>
        <w:top w:val="none" w:sz="0" w:space="0" w:color="auto"/>
        <w:left w:val="none" w:sz="0" w:space="0" w:color="auto"/>
        <w:bottom w:val="none" w:sz="0" w:space="0" w:color="auto"/>
        <w:right w:val="none" w:sz="0" w:space="0" w:color="auto"/>
      </w:divBdr>
    </w:div>
    <w:div w:id="851647792">
      <w:bodyDiv w:val="1"/>
      <w:marLeft w:val="0"/>
      <w:marRight w:val="0"/>
      <w:marTop w:val="0"/>
      <w:marBottom w:val="0"/>
      <w:divBdr>
        <w:top w:val="none" w:sz="0" w:space="0" w:color="auto"/>
        <w:left w:val="none" w:sz="0" w:space="0" w:color="auto"/>
        <w:bottom w:val="none" w:sz="0" w:space="0" w:color="auto"/>
        <w:right w:val="none" w:sz="0" w:space="0" w:color="auto"/>
      </w:divBdr>
    </w:div>
    <w:div w:id="858469585">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161047591">
      <w:bodyDiv w:val="1"/>
      <w:marLeft w:val="0"/>
      <w:marRight w:val="0"/>
      <w:marTop w:val="0"/>
      <w:marBottom w:val="0"/>
      <w:divBdr>
        <w:top w:val="none" w:sz="0" w:space="0" w:color="auto"/>
        <w:left w:val="none" w:sz="0" w:space="0" w:color="auto"/>
        <w:bottom w:val="none" w:sz="0" w:space="0" w:color="auto"/>
        <w:right w:val="none" w:sz="0" w:space="0" w:color="auto"/>
      </w:divBdr>
    </w:div>
    <w:div w:id="1258438576">
      <w:bodyDiv w:val="1"/>
      <w:marLeft w:val="0"/>
      <w:marRight w:val="0"/>
      <w:marTop w:val="0"/>
      <w:marBottom w:val="0"/>
      <w:divBdr>
        <w:top w:val="none" w:sz="0" w:space="0" w:color="auto"/>
        <w:left w:val="none" w:sz="0" w:space="0" w:color="auto"/>
        <w:bottom w:val="none" w:sz="0" w:space="0" w:color="auto"/>
        <w:right w:val="none" w:sz="0" w:space="0" w:color="auto"/>
      </w:divBdr>
    </w:div>
    <w:div w:id="1497304585">
      <w:bodyDiv w:val="1"/>
      <w:marLeft w:val="0"/>
      <w:marRight w:val="0"/>
      <w:marTop w:val="0"/>
      <w:marBottom w:val="0"/>
      <w:divBdr>
        <w:top w:val="none" w:sz="0" w:space="0" w:color="auto"/>
        <w:left w:val="none" w:sz="0" w:space="0" w:color="auto"/>
        <w:bottom w:val="none" w:sz="0" w:space="0" w:color="auto"/>
        <w:right w:val="none" w:sz="0" w:space="0" w:color="auto"/>
      </w:divBdr>
    </w:div>
    <w:div w:id="1656061766">
      <w:bodyDiv w:val="1"/>
      <w:marLeft w:val="0"/>
      <w:marRight w:val="0"/>
      <w:marTop w:val="0"/>
      <w:marBottom w:val="0"/>
      <w:divBdr>
        <w:top w:val="none" w:sz="0" w:space="0" w:color="auto"/>
        <w:left w:val="none" w:sz="0" w:space="0" w:color="auto"/>
        <w:bottom w:val="none" w:sz="0" w:space="0" w:color="auto"/>
        <w:right w:val="none" w:sz="0" w:space="0" w:color="auto"/>
      </w:divBdr>
    </w:div>
    <w:div w:id="1665544516">
      <w:bodyDiv w:val="1"/>
      <w:marLeft w:val="0"/>
      <w:marRight w:val="0"/>
      <w:marTop w:val="0"/>
      <w:marBottom w:val="0"/>
      <w:divBdr>
        <w:top w:val="none" w:sz="0" w:space="0" w:color="auto"/>
        <w:left w:val="none" w:sz="0" w:space="0" w:color="auto"/>
        <w:bottom w:val="none" w:sz="0" w:space="0" w:color="auto"/>
        <w:right w:val="none" w:sz="0" w:space="0" w:color="auto"/>
      </w:divBdr>
    </w:div>
    <w:div w:id="1675063549">
      <w:bodyDiv w:val="1"/>
      <w:marLeft w:val="0"/>
      <w:marRight w:val="0"/>
      <w:marTop w:val="0"/>
      <w:marBottom w:val="0"/>
      <w:divBdr>
        <w:top w:val="none" w:sz="0" w:space="0" w:color="auto"/>
        <w:left w:val="none" w:sz="0" w:space="0" w:color="auto"/>
        <w:bottom w:val="none" w:sz="0" w:space="0" w:color="auto"/>
        <w:right w:val="none" w:sz="0" w:space="0" w:color="auto"/>
      </w:divBdr>
    </w:div>
    <w:div w:id="1739355687">
      <w:bodyDiv w:val="1"/>
      <w:marLeft w:val="0"/>
      <w:marRight w:val="0"/>
      <w:marTop w:val="0"/>
      <w:marBottom w:val="0"/>
      <w:divBdr>
        <w:top w:val="none" w:sz="0" w:space="0" w:color="auto"/>
        <w:left w:val="none" w:sz="0" w:space="0" w:color="auto"/>
        <w:bottom w:val="none" w:sz="0" w:space="0" w:color="auto"/>
        <w:right w:val="none" w:sz="0" w:space="0" w:color="auto"/>
      </w:divBdr>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05584738">
      <w:bodyDiv w:val="1"/>
      <w:marLeft w:val="0"/>
      <w:marRight w:val="0"/>
      <w:marTop w:val="0"/>
      <w:marBottom w:val="0"/>
      <w:divBdr>
        <w:top w:val="none" w:sz="0" w:space="0" w:color="auto"/>
        <w:left w:val="none" w:sz="0" w:space="0" w:color="auto"/>
        <w:bottom w:val="none" w:sz="0" w:space="0" w:color="auto"/>
        <w:right w:val="none" w:sz="0" w:space="0" w:color="auto"/>
      </w:divBdr>
    </w:div>
    <w:div w:id="193443365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6A50B84A04C449F6F0115647E25184D2197894E167C9FC1EC65C00048EDE5AB1E779A3B9073CFDAAE0BF099DC84726B5AAD0382EF57U2F" TargetMode="External"/><Relationship Id="rId18" Type="http://schemas.openxmlformats.org/officeDocument/2006/relationships/hyperlink" Target="consultantplus://offline/ref=F6A50B84A04C449F6F0115647E25184D2197894E167C9FC1EC65C00048EDE5AB0C77C2379B70DA8EF651A794DC58U4F" TargetMode="External"/><Relationship Id="rId26" Type="http://schemas.openxmlformats.org/officeDocument/2006/relationships/hyperlink" Target="consultantplus://offline/ref=F6A50B84A04C449F6F0115647E25184D2198864716729FC1EC65C00048EDE5AB0C77C2379B70DA8EF651A794DC58U4F" TargetMode="External"/><Relationship Id="rId39" Type="http://schemas.openxmlformats.org/officeDocument/2006/relationships/hyperlink" Target="consultantplus://offline/ref=F6A50B84A04C449F6F0115647E25184D2197894E167C9FC1EC65C00048EDE5AB0C77C2379B70DA8EF651A794DC58U4F" TargetMode="External"/><Relationship Id="rId21" Type="http://schemas.openxmlformats.org/officeDocument/2006/relationships/hyperlink" Target="consultantplus://offline/ref=F6A50B84A04C449F6F0115647E25184D2197894E167C9FC1EC65C00048EDE5AB1E779A3B9971C58EFD44F1C59AD0616952AD018BF37113BE58U5F" TargetMode="External"/><Relationship Id="rId34" Type="http://schemas.openxmlformats.org/officeDocument/2006/relationships/hyperlink" Target="consultantplus://offline/ref=F6A50B84A04C449F6F0115647E25184D21978942177F9FC1EC65C00048EDE5AB0C77C2379B70DA8EF651A794DC58U4F" TargetMode="External"/><Relationship Id="rId42" Type="http://schemas.openxmlformats.org/officeDocument/2006/relationships/hyperlink" Target="consultantplus://offline/ref=F6A50B84A04C449F6F0115647E25184D2197864515799FC1EC65C00048EDE5AB0C77C2379B70DA8EF651A794DC58U4F" TargetMode="External"/><Relationship Id="rId47" Type="http://schemas.openxmlformats.org/officeDocument/2006/relationships/hyperlink" Target="consultantplus://offline/ref=F6A50B84A04C449F6F0115647E25184D2197894E167C9FC1EC65C00048EDE5AB0C77C2379B70DA8EF651A794DC58U4F" TargetMode="External"/><Relationship Id="rId50" Type="http://schemas.openxmlformats.org/officeDocument/2006/relationships/hyperlink" Target="consultantplus://offline/ref=F6A50B84A04C449F6F0115647E25184D21968043107C9FC1EC65C00048EDE5AB0C77C2379B70DA8EF651A794DC58U4F" TargetMode="External"/><Relationship Id="rId55" Type="http://schemas.openxmlformats.org/officeDocument/2006/relationships/hyperlink" Target="consultantplus://offline/ref=F6A50B84A04C449F6F0115647E25184D2197894E167C9FC1EC65C00048EDE5AB0C77C2379B70DA8EF651A794DC58U4F" TargetMode="External"/><Relationship Id="rId63" Type="http://schemas.openxmlformats.org/officeDocument/2006/relationships/hyperlink" Target="consultantplus://offline/ref=F6A50B84A04C449F6F0115647E25184D2197894E167C9FC1EC65C00048EDE5AB1E779A3F997A90DFBB1AA896DF9B6C624DB101805EUCF"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6A50B84A04C449F6F0115647E25184D209786421F2DC8C3BD30CE0540BDBFBB083E953B8771CD90FD4FA759U5F" TargetMode="External"/><Relationship Id="rId29" Type="http://schemas.openxmlformats.org/officeDocument/2006/relationships/hyperlink" Target="consultantplus://offline/ref=F6A50B84A04C449F6F0115647E25184D21978844167E9FC1EC65C00048EDE5AB1E779A389976C685AB1EE1C1D3876D7553BA1F80ED7151U2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F6A50B84A04C449F6F0115647E25184D2197894E167C9FC1EC65C00048EDE5AB0C77C2379B70DA8EF651A794DC58U4F" TargetMode="External"/><Relationship Id="rId32" Type="http://schemas.openxmlformats.org/officeDocument/2006/relationships/hyperlink" Target="consultantplus://offline/ref=F6A50B84A04C449F6F0115647E25184D2197894E167C9FC1EC65C00048EDE5AB0C77C2379B70DA8EF651A794DC58U4F" TargetMode="External"/><Relationship Id="rId37" Type="http://schemas.openxmlformats.org/officeDocument/2006/relationships/hyperlink" Target="consultantplus://offline/ref=F6A50B84A04C449F6F0115647E25184D2197894E167C9FC1EC65C00048EDE5AB0C77C2379B70DA8EF651A794DC58U4F" TargetMode="External"/><Relationship Id="rId40" Type="http://schemas.openxmlformats.org/officeDocument/2006/relationships/hyperlink" Target="consultantplus://offline/ref=F6A50B84A04C449F6F0115647E25184D2197894E167C9FC1EC65C00048EDE5AB0C77C2379B70DA8EF651A794DC58U4F" TargetMode="External"/><Relationship Id="rId45" Type="http://schemas.openxmlformats.org/officeDocument/2006/relationships/hyperlink" Target="consultantplus://offline/ref=F6A50B84A04C449F6F0115647E25184D2197884214729FC1EC65C00048EDE5AB0C77C2379B70DA8EF651A794DC58U4F" TargetMode="External"/><Relationship Id="rId53" Type="http://schemas.openxmlformats.org/officeDocument/2006/relationships/hyperlink" Target="consultantplus://offline/ref=F6A50B84A04C449F6F0115647E25184D2197894E167C9FC1EC65C00048EDE5AB0C77C2379B70DA8EF651A794DC58U4F" TargetMode="External"/><Relationship Id="rId58" Type="http://schemas.openxmlformats.org/officeDocument/2006/relationships/hyperlink" Target="consultantplus://offline/ref=F6A50B84A04C449F6F0115647E25184D219788431D789FC1EC65C00048EDE5AB0C77C2379B70DA8EF651A794DC58U4F" TargetMode="External"/><Relationship Id="rId66" Type="http://schemas.openxmlformats.org/officeDocument/2006/relationships/hyperlink" Target="consultantplus://offline/ref=F6A50B84A04C449F6F0115647E25184D2197894E167C9FC1EC65C00048EDE5AB0C77C2379B70DA8EF651A794DC58U4F" TargetMode="External"/><Relationship Id="rId5" Type="http://schemas.openxmlformats.org/officeDocument/2006/relationships/webSettings" Target="webSettings.xml"/><Relationship Id="rId15" Type="http://schemas.openxmlformats.org/officeDocument/2006/relationships/hyperlink" Target="consultantplus://offline/ref=F6A50B84A04C449F6F0115647E25184D2197894E167C9FC1EC65C00048EDE5AB1E779A3B9971C48FFA44F1C59AD0616952AD018BF37113BE58U5F" TargetMode="External"/><Relationship Id="rId23" Type="http://schemas.openxmlformats.org/officeDocument/2006/relationships/hyperlink" Target="consultantplus://offline/ref=F6A50B84A04C449F6F0115647E25184D2197894E167C9FC1EC65C00048EDE5AB1E779A3B9971C589F744F1C59AD0616952AD018BF37113BE58U5F" TargetMode="External"/><Relationship Id="rId28" Type="http://schemas.openxmlformats.org/officeDocument/2006/relationships/hyperlink" Target="consultantplus://offline/ref=F6A50B84A04C449F6F0115647E25184D21978844167E9FC1EC65C00048EDE5AB1E779A389974C085AB1EE1C1D3876D7553BA1F80ED7151U2F" TargetMode="External"/><Relationship Id="rId36" Type="http://schemas.openxmlformats.org/officeDocument/2006/relationships/hyperlink" Target="consultantplus://offline/ref=F6A50B84A04C449F6F0115647E25184D21968043107C9FC1EC65C00048EDE5AB0C77C2379B70DA8EF651A794DC58U4F" TargetMode="External"/><Relationship Id="rId49" Type="http://schemas.openxmlformats.org/officeDocument/2006/relationships/hyperlink" Target="consultantplus://offline/ref=F6A50B84A04C449F6F01106B7D25184D2399854F1170C2CBE43CCC024FE2BAAE19669A38986FC487E14DA5965DUFF" TargetMode="External"/><Relationship Id="rId57" Type="http://schemas.openxmlformats.org/officeDocument/2006/relationships/hyperlink" Target="consultantplus://offline/ref=F6A50B84A04C449F6F0115647E25184D21978942177F9FC1EC65C00048EDE5AB0C77C2379B70DA8EF651A794DC58U4F" TargetMode="External"/><Relationship Id="rId61" Type="http://schemas.openxmlformats.org/officeDocument/2006/relationships/hyperlink" Target="consultantplus://offline/ref=F6A50B84A04C449F6F0115647E25184D21978942177F9FC1EC65C00048EDE5AB0C77C2379B70DA8EF651A794DC58U4F" TargetMode="External"/><Relationship Id="rId10" Type="http://schemas.openxmlformats.org/officeDocument/2006/relationships/header" Target="header2.xml"/><Relationship Id="rId19" Type="http://schemas.openxmlformats.org/officeDocument/2006/relationships/hyperlink" Target="consultantplus://offline/ref=F6A50B84A04C449F6F0115647E25184D2197844717789FC1EC65C00048EDE5AB0C77C2379B70DA8EF651A794DC58U4F" TargetMode="External"/><Relationship Id="rId31" Type="http://schemas.openxmlformats.org/officeDocument/2006/relationships/hyperlink" Target="consultantplus://offline/ref=F6A50B84A04C449F6F0115647E25184D2198864716729FC1EC65C00048EDE5AB1E779A389F73C485AB1EE1C1D3876D7553BA1F80ED7151U2F" TargetMode="External"/><Relationship Id="rId44" Type="http://schemas.openxmlformats.org/officeDocument/2006/relationships/hyperlink" Target="consultantplus://offline/ref=F6A50B84A04C449F6F0115647E25184D2197894E167C9FC1EC65C00048EDE5AB0C77C2379B70DA8EF651A794DC58U4F" TargetMode="External"/><Relationship Id="rId52" Type="http://schemas.openxmlformats.org/officeDocument/2006/relationships/hyperlink" Target="consultantplus://offline/ref=F6A50B84A04C449F6F0115647E25184D21978942177F9FC1EC65C00048EDE5AB0C77C2379B70DA8EF651A794DC58U4F" TargetMode="External"/><Relationship Id="rId60" Type="http://schemas.openxmlformats.org/officeDocument/2006/relationships/hyperlink" Target="consultantplus://offline/ref=F6A50B84A04C449F6F0115647E25184D21978942177F9FC1EC65C00048EDE5AB0C77C2379B70DA8EF651A794DC58U4F" TargetMode="External"/><Relationship Id="rId65" Type="http://schemas.openxmlformats.org/officeDocument/2006/relationships/hyperlink" Target="consultantplus://offline/ref=F6A50B84A04C449F6F0115647E25184D2197894E167C9FC1EC65C00048EDE5AB0C77C2379B70DA8EF651A794DC58U4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F6A50B84A04C449F6F0115647E25184D2197894E167C9FC1EC65C00048EDE5AB1E779A3B9074CFDAAE0BF099DC84726B5AAD0382EF57U2F" TargetMode="External"/><Relationship Id="rId22" Type="http://schemas.openxmlformats.org/officeDocument/2006/relationships/hyperlink" Target="consultantplus://offline/ref=F6A50B84A04C449F6F0115647E25184D2197894E167C9FC1EC65C00048EDE5AB0C77C2379B70DA8EF651A794DC58U4F" TargetMode="External"/><Relationship Id="rId27" Type="http://schemas.openxmlformats.org/officeDocument/2006/relationships/hyperlink" Target="consultantplus://offline/ref=F6A50B84A04C449F6F0115647E25184D21978844167E9FC1EC65C00048EDE5AB1E779A3B9970CC87F844F1C59AD0616952AD018BF37113BE58U5F" TargetMode="External"/><Relationship Id="rId30" Type="http://schemas.openxmlformats.org/officeDocument/2006/relationships/hyperlink" Target="consultantplus://offline/ref=F6A50B84A04C449F6F0115647E25184D21978844167E9FC1EC65C00048EDE5AB1E779A389979C285AB1EE1C1D3876D7553BA1F80ED7151U2F" TargetMode="External"/><Relationship Id="rId35" Type="http://schemas.openxmlformats.org/officeDocument/2006/relationships/hyperlink" Target="consultantplus://offline/ref=F6A50B84A04C449F6F01106B7D25184D2399854F1170C2CBE43CCC024FE2BAAE19669A38986FC487E14DA5965DUFF" TargetMode="External"/><Relationship Id="rId43" Type="http://schemas.openxmlformats.org/officeDocument/2006/relationships/hyperlink" Target="consultantplus://offline/ref=F6A50B84A04C449F6F0115647E25184D2197894E167C9FC1EC65C00048EDE5AB0C77C2379B70DA8EF651A794DC58U4F" TargetMode="External"/><Relationship Id="rId48" Type="http://schemas.openxmlformats.org/officeDocument/2006/relationships/hyperlink" Target="consultantplus://offline/ref=F6A50B84A04C449F6F0115647E25184D2197894E167C9FC1EC65C00048EDE5AB0C77C2379B70DA8EF651A794DC58U4F" TargetMode="External"/><Relationship Id="rId56" Type="http://schemas.openxmlformats.org/officeDocument/2006/relationships/hyperlink" Target="consultantplus://offline/ref=F6A50B84A04C449F6F0115647E25184D21978942177F9FC1EC65C00048EDE5AB0C77C2379B70DA8EF651A794DC58U4F" TargetMode="External"/><Relationship Id="rId64" Type="http://schemas.openxmlformats.org/officeDocument/2006/relationships/hyperlink" Target="consultantplus://offline/ref=F6A50B84A04C449F6F0115647E25184D2197894E167C9FC1EC65C00048EDE5AB1E779A389073CFDAAE0BF099DC84726B5AAD0382EF57U2F" TargetMode="External"/><Relationship Id="rId69"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hyperlink" Target="consultantplus://offline/ref=F6A50B84A04C449F6F0115647E25184D2197884417799FC1EC65C00048EDE5AB0C77C2379B70DA8EF651A794DC58U4F"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consultantplus://offline/ref=F6A50B84A04C449F6F0115647E25184D21978942177F9FC1EC65C00048EDE5AB0C77C2379B70DA8EF651A794DC58U4F" TargetMode="External"/><Relationship Id="rId25" Type="http://schemas.openxmlformats.org/officeDocument/2006/relationships/hyperlink" Target="consultantplus://offline/ref=F6A50B84A04C449F6F0115647E25184D2197894E167C9FC1EC65C00048EDE5AB0C77C2379B70DA8EF651A794DC58U4F" TargetMode="External"/><Relationship Id="rId33" Type="http://schemas.openxmlformats.org/officeDocument/2006/relationships/hyperlink" Target="consultantplus://offline/ref=F6A50B84A04C449F6F0115647E25184D2197884214729FC1EC65C00048EDE5AB0C77C2379B70DA8EF651A794DC58U4F" TargetMode="External"/><Relationship Id="rId38" Type="http://schemas.openxmlformats.org/officeDocument/2006/relationships/hyperlink" Target="consultantplus://offline/ref=F6A50B84A04C449F6F0115647E25184D2197894E167C9FC1EC65C00048EDE5AB0C77C2379B70DA8EF651A794DC58U4F" TargetMode="External"/><Relationship Id="rId46" Type="http://schemas.openxmlformats.org/officeDocument/2006/relationships/hyperlink" Target="consultantplus://offline/ref=F6A50B84A04C449F6F0115647E25184D2197894E167C9FC1EC65C00048EDE5AB0C77C2379B70DA8EF651A794DC58U4F" TargetMode="External"/><Relationship Id="rId59" Type="http://schemas.openxmlformats.org/officeDocument/2006/relationships/hyperlink" Target="consultantplus://offline/ref=F6A50B84A04C449F6F0115647E25184D2197884417799FC1EC65C00048EDE5AB0C77C2379B70DA8EF651A794DC58U4F" TargetMode="External"/><Relationship Id="rId67" Type="http://schemas.openxmlformats.org/officeDocument/2006/relationships/hyperlink" Target="consultantplus://offline/ref=7BA02E84D31F8236D68E892DB1E260D3F4F1B05A7B45F731DAA92591BF176A0435EC6FC917C5AEFCBFE458FE9FDFr0F" TargetMode="External"/><Relationship Id="rId20" Type="http://schemas.openxmlformats.org/officeDocument/2006/relationships/hyperlink" Target="consultantplus://offline/ref=F6A50B84A04C449F6F0115647E25184D2197894E167C9FC1EC65C00048EDE5AB0C77C2379B70DA8EF651A794DC58U4F" TargetMode="External"/><Relationship Id="rId41" Type="http://schemas.openxmlformats.org/officeDocument/2006/relationships/hyperlink" Target="consultantplus://offline/ref=F6A50B84A04C449F6F0115647E25184D2197894E167C9FC1EC65C00048EDE5AB0C77C2379B70DA8EF651A794DC58U4F" TargetMode="External"/><Relationship Id="rId54" Type="http://schemas.openxmlformats.org/officeDocument/2006/relationships/hyperlink" Target="consultantplus://offline/ref=F6A50B84A04C449F6F0115647E25184D2197894E167C9FC1EC65C00048EDE5AB0C77C2379B70DA8EF651A794DC58U4F" TargetMode="External"/><Relationship Id="rId62" Type="http://schemas.openxmlformats.org/officeDocument/2006/relationships/hyperlink" Target="consultantplus://offline/ref=F6A50B84A04C449F6F0115647E25184D2197894E167C9FC1EC65C00048EDE5AB0C77C2379B70DA8EF651A794DC58U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DD351-DCC8-425B-8329-F375A765F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140</Pages>
  <Words>56567</Words>
  <Characters>322435</Characters>
  <Application>Microsoft Office Word</Application>
  <DocSecurity>0</DocSecurity>
  <Lines>2686</Lines>
  <Paragraphs>756</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Перми</Company>
  <LinksUpToDate>false</LinksUpToDate>
  <CharactersWithSpaces>378246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usynina-nv</cp:lastModifiedBy>
  <cp:revision>25</cp:revision>
  <cp:lastPrinted>2021-09-10T06:04:00Z</cp:lastPrinted>
  <dcterms:created xsi:type="dcterms:W3CDTF">2021-11-22T06:25:00Z</dcterms:created>
  <dcterms:modified xsi:type="dcterms:W3CDTF">2021-11-22T08:10:00Z</dcterms:modified>
</cp:coreProperties>
</file>