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60CA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19.11.2021 </w:t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60CA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21-01-03-1361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1D7C" w:rsidRPr="00321D7C" w:rsidRDefault="00321D7C" w:rsidP="00321D7C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D7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321D7C">
        <w:rPr>
          <w:rFonts w:ascii="Times New Roman" w:eastAsia="Times New Roman" w:hAnsi="Times New Roman"/>
          <w:sz w:val="28"/>
          <w:szCs w:val="28"/>
          <w:lang w:eastAsia="ru-RU"/>
        </w:rPr>
        <w:br/>
        <w:t>не разграничена установить свободный график проведения работ 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321D7C" w:rsidRPr="00321D7C" w:rsidRDefault="00321D7C" w:rsidP="00321D7C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D7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321D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59:01:1810051:153, соглашения </w:t>
      </w:r>
      <w:r w:rsidRPr="00321D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 осуществлении публичного сервитута. При отсутствии соглашения </w:t>
      </w:r>
      <w:r w:rsidRPr="00321D7C">
        <w:rPr>
          <w:rFonts w:ascii="Times New Roman" w:eastAsia="Times New Roman" w:hAnsi="Times New Roman"/>
          <w:sz w:val="28"/>
          <w:szCs w:val="28"/>
          <w:lang w:eastAsia="ru-RU"/>
        </w:rPr>
        <w:br/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321D7C"/>
    <w:rsid w:val="00360CA2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A2710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2021-11-24T06:46:00Z</cp:lastPrinted>
  <dcterms:created xsi:type="dcterms:W3CDTF">2021-11-19T05:57:00Z</dcterms:created>
  <dcterms:modified xsi:type="dcterms:W3CDTF">2021-11-24T07:46:00Z</dcterms:modified>
</cp:coreProperties>
</file>