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B9D" w:rsidRPr="00423FD4" w:rsidRDefault="004C1137">
      <w:pPr>
        <w:pStyle w:val="a4"/>
        <w:ind w:right="0"/>
        <w:jc w:val="both"/>
        <w:rPr>
          <w:rFonts w:ascii="Times New Roman" w:hAnsi="Times New Roman"/>
          <w:color w:val="000000" w:themeColor="text1"/>
          <w:sz w:val="28"/>
          <w:szCs w:val="28"/>
        </w:rPr>
      </w:pPr>
      <w:r>
        <w:rPr>
          <w:rFonts w:ascii="Times New Roman" w:hAnsi="Times New Roman"/>
          <w:noProof/>
          <w:color w:val="000000" w:themeColor="text1"/>
          <w:sz w:val="28"/>
          <w:szCs w:val="28"/>
        </w:rPr>
        <w:pict>
          <v:shapetype id="_x0000_t202" coordsize="21600,21600" o:spt="202" path="m,l,21600r21600,l21600,xe">
            <v:stroke joinstyle="miter"/>
            <v:path gradientshapeok="t" o:connecttype="rect"/>
          </v:shapetype>
          <v:shape id="Text Box 4" o:spid="_x0000_s2050" type="#_x0000_t202" style="position:absolute;left:0;text-align:left;margin-left:71.5pt;margin-top:12.85pt;width:494.95pt;height:136.9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" stroked="f">
            <v:textbox inset="0,0,0,0">
              <w:txbxContent>
                <w:p w:rsidR="004E39E9" w:rsidRDefault="004E39E9" w:rsidP="00A83E47">
                  <w:pPr>
                    <w:pStyle w:val="aa"/>
                    <w:tabs>
                      <w:tab w:val="clear" w:pos="4153"/>
                      <w:tab w:val="clear" w:pos="8306"/>
                    </w:tabs>
                    <w:jc w:val="center"/>
                    <w:rPr>
                      <w:lang w:val="en-US"/>
                    </w:rPr>
                  </w:pPr>
                  <w:r>
                    <w:rPr>
                      <w:noProof/>
                    </w:rPr>
                    <w:drawing>
                      <wp:inline distT="0" distB="0" distL="0" distR="0">
                        <wp:extent cx="409575"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4E39E9" w:rsidRDefault="004E39E9" w:rsidP="00B01317">
                  <w:pPr>
                    <w:pStyle w:val="a3"/>
                    <w:spacing w:before="40" w:line="240" w:lineRule="auto"/>
                    <w:rPr>
                      <w:b w:val="0"/>
                      <w:sz w:val="28"/>
                      <w:szCs w:val="28"/>
                    </w:rPr>
                  </w:pPr>
                  <w:r>
                    <w:rPr>
                      <w:b w:val="0"/>
                      <w:sz w:val="28"/>
                      <w:szCs w:val="28"/>
                    </w:rPr>
                    <w:t>АДМИНИСТРАЦИЯ ГОРОДА ПЕРМИ</w:t>
                  </w:r>
                </w:p>
                <w:p w:rsidR="004E39E9" w:rsidRPr="003F506D" w:rsidRDefault="004E39E9" w:rsidP="003F506D">
                  <w:pPr>
                    <w:rPr>
                      <w:sz w:val="8"/>
                      <w:szCs w:val="8"/>
                    </w:rPr>
                  </w:pPr>
                </w:p>
                <w:p w:rsidR="004E39E9" w:rsidRDefault="004E39E9" w:rsidP="00FE5BBC">
                  <w:pPr>
                    <w:pStyle w:val="a3"/>
                    <w:spacing w:line="240" w:lineRule="auto"/>
                    <w:rPr>
                      <w:sz w:val="28"/>
                      <w:szCs w:val="28"/>
                    </w:rPr>
                  </w:pPr>
                  <w:r>
                    <w:rPr>
                      <w:sz w:val="28"/>
                      <w:szCs w:val="28"/>
                    </w:rPr>
                    <w:t xml:space="preserve">НАЧАЛЬНИК ДЕПАРТАМЕНТА </w:t>
                  </w:r>
                </w:p>
                <w:p w:rsidR="004E39E9" w:rsidRDefault="004E39E9" w:rsidP="00FE5BBC">
                  <w:pPr>
                    <w:pStyle w:val="a3"/>
                    <w:spacing w:line="240" w:lineRule="auto"/>
                    <w:rPr>
                      <w:sz w:val="28"/>
                      <w:szCs w:val="28"/>
                    </w:rPr>
                  </w:pPr>
                  <w:r>
                    <w:rPr>
                      <w:sz w:val="28"/>
                      <w:szCs w:val="28"/>
                    </w:rPr>
                    <w:t>ГРАДОСТРОИТЕЛЬСТВА И АРХИТЕКТУРЫ</w:t>
                  </w:r>
                </w:p>
                <w:p w:rsidR="004E39E9" w:rsidRPr="00DE35A0" w:rsidRDefault="004E39E9" w:rsidP="00DE35A0">
                  <w:pPr>
                    <w:rPr>
                      <w:sz w:val="8"/>
                      <w:szCs w:val="8"/>
                    </w:rPr>
                  </w:pPr>
                </w:p>
                <w:p w:rsidR="004E39E9" w:rsidRPr="00DE35A0" w:rsidRDefault="004E39E9" w:rsidP="00DE35A0">
                  <w:pPr>
                    <w:jc w:val="center"/>
                    <w:rPr>
                      <w:sz w:val="28"/>
                      <w:szCs w:val="28"/>
                    </w:rPr>
                  </w:pPr>
                  <w:r>
                    <w:rPr>
                      <w:sz w:val="28"/>
                      <w:szCs w:val="28"/>
                    </w:rPr>
                    <w:t>П Р И К А З</w:t>
                  </w:r>
                </w:p>
                <w:p w:rsidR="004E39E9" w:rsidRPr="009176E4" w:rsidRDefault="004E39E9" w:rsidP="009176E4">
                  <w:pPr>
                    <w:rPr>
                      <w:sz w:val="8"/>
                      <w:szCs w:val="8"/>
                    </w:rPr>
                  </w:pPr>
                </w:p>
                <w:p w:rsidR="004E39E9" w:rsidRPr="005F4079" w:rsidRDefault="004E39E9">
                  <w:pPr>
                    <w:widowControl w:val="0"/>
                    <w:spacing w:line="360" w:lineRule="exact"/>
                    <w:jc w:val="center"/>
                    <w:rPr>
                      <w:snapToGrid w:val="0"/>
                      <w:sz w:val="24"/>
                    </w:rPr>
                  </w:pPr>
                </w:p>
              </w:txbxContent>
            </v:textbox>
            <w10:wrap anchorx="page" anchory="page"/>
          </v:shape>
        </w:pict>
      </w:r>
    </w:p>
    <w:p w:rsidR="00311B9D" w:rsidRPr="00423FD4" w:rsidRDefault="00311B9D">
      <w:pPr>
        <w:pStyle w:val="a4"/>
        <w:ind w:right="0"/>
        <w:jc w:val="both"/>
        <w:rPr>
          <w:rFonts w:ascii="Times New Roman" w:hAnsi="Times New Roman"/>
          <w:color w:val="000000" w:themeColor="text1"/>
          <w:sz w:val="28"/>
          <w:szCs w:val="28"/>
        </w:rPr>
      </w:pPr>
    </w:p>
    <w:p w:rsidR="00311B9D" w:rsidRPr="00423FD4" w:rsidRDefault="00311B9D">
      <w:pPr>
        <w:pStyle w:val="a4"/>
        <w:adjustRightInd w:val="0"/>
        <w:snapToGrid w:val="0"/>
        <w:ind w:right="0"/>
        <w:jc w:val="both"/>
        <w:rPr>
          <w:rFonts w:ascii="Times New Roman" w:hAnsi="Times New Roman"/>
          <w:color w:val="000000" w:themeColor="text1"/>
          <w:sz w:val="28"/>
          <w:szCs w:val="28"/>
        </w:rPr>
      </w:pPr>
    </w:p>
    <w:p w:rsidR="00311B9D" w:rsidRPr="00423FD4" w:rsidRDefault="00311B9D">
      <w:pPr>
        <w:jc w:val="both"/>
        <w:rPr>
          <w:color w:val="000000" w:themeColor="text1"/>
          <w:sz w:val="28"/>
          <w:szCs w:val="28"/>
          <w:lang w:val="en-US"/>
        </w:rPr>
      </w:pPr>
    </w:p>
    <w:p w:rsidR="00311B9D" w:rsidRPr="00423FD4" w:rsidRDefault="00311B9D">
      <w:pPr>
        <w:jc w:val="both"/>
        <w:rPr>
          <w:color w:val="000000" w:themeColor="text1"/>
          <w:sz w:val="28"/>
          <w:szCs w:val="28"/>
        </w:rPr>
      </w:pPr>
    </w:p>
    <w:p w:rsidR="00F5616C" w:rsidRDefault="00F5616C" w:rsidP="0034611A">
      <w:pPr>
        <w:jc w:val="both"/>
        <w:rPr>
          <w:color w:val="000000" w:themeColor="text1"/>
          <w:sz w:val="28"/>
          <w:szCs w:val="28"/>
        </w:rPr>
      </w:pPr>
    </w:p>
    <w:p w:rsidR="00A366B3" w:rsidRDefault="00F00989" w:rsidP="0034611A">
      <w:pPr>
        <w:jc w:val="both"/>
        <w:rPr>
          <w:color w:val="000000" w:themeColor="text1"/>
          <w:sz w:val="28"/>
          <w:szCs w:val="28"/>
        </w:rPr>
      </w:pPr>
      <w:r>
        <w:rPr>
          <w:color w:val="000000" w:themeColor="text1"/>
          <w:sz w:val="28"/>
          <w:szCs w:val="28"/>
        </w:rPr>
        <w:t xml:space="preserve">30.11.2021 </w:t>
      </w:r>
      <w:r>
        <w:rPr>
          <w:color w:val="000000" w:themeColor="text1"/>
          <w:sz w:val="28"/>
          <w:szCs w:val="28"/>
        </w:rPr>
        <w:tab/>
      </w:r>
      <w:r>
        <w:rPr>
          <w:color w:val="000000" w:themeColor="text1"/>
          <w:sz w:val="28"/>
          <w:szCs w:val="28"/>
        </w:rPr>
        <w:tab/>
        <w:t>059-22-01-04-84</w:t>
      </w:r>
    </w:p>
    <w:p w:rsidR="00F00989" w:rsidRDefault="00F00989" w:rsidP="0034611A">
      <w:pPr>
        <w:jc w:val="both"/>
        <w:rPr>
          <w:color w:val="000000" w:themeColor="text1"/>
          <w:sz w:val="28"/>
          <w:szCs w:val="28"/>
        </w:rPr>
      </w:pPr>
    </w:p>
    <w:p w:rsidR="0030603F" w:rsidRPr="00423FD4" w:rsidRDefault="0030603F" w:rsidP="0034611A">
      <w:pPr>
        <w:jc w:val="both"/>
        <w:rPr>
          <w:color w:val="000000" w:themeColor="text1"/>
          <w:sz w:val="28"/>
          <w:szCs w:val="28"/>
        </w:rPr>
      </w:pPr>
    </w:p>
    <w:p w:rsidR="00715FC3" w:rsidRPr="00423FD4" w:rsidRDefault="00D85053" w:rsidP="00274751">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Об утверждении Положения </w:t>
      </w:r>
    </w:p>
    <w:p w:rsidR="004C7B90" w:rsidRPr="00423FD4" w:rsidRDefault="00A41F51" w:rsidP="004C7B90">
      <w:pPr>
        <w:pStyle w:val="ConsPlusTitle"/>
        <w:spacing w:line="240" w:lineRule="exact"/>
        <w:jc w:val="both"/>
        <w:rPr>
          <w:rFonts w:ascii="Times New Roman" w:hAnsi="Times New Roman" w:cs="Times New Roman"/>
          <w:color w:val="000000" w:themeColor="text1"/>
          <w:sz w:val="28"/>
          <w:szCs w:val="28"/>
        </w:rPr>
      </w:pPr>
      <w:bookmarkStart w:id="0" w:name="_Hlk88407578"/>
      <w:r w:rsidRPr="00423FD4">
        <w:rPr>
          <w:rFonts w:ascii="Times New Roman" w:hAnsi="Times New Roman" w:cs="Times New Roman"/>
          <w:color w:val="000000" w:themeColor="text1"/>
          <w:sz w:val="28"/>
          <w:szCs w:val="28"/>
        </w:rPr>
        <w:t>о</w:t>
      </w:r>
      <w:r w:rsidR="004C7B90" w:rsidRPr="00423FD4">
        <w:rPr>
          <w:rFonts w:ascii="Times New Roman" w:hAnsi="Times New Roman" w:cs="Times New Roman"/>
          <w:color w:val="000000" w:themeColor="text1"/>
          <w:sz w:val="28"/>
          <w:szCs w:val="28"/>
        </w:rPr>
        <w:t xml:space="preserve"> закупке товаров, работ, услуг </w:t>
      </w:r>
    </w:p>
    <w:p w:rsidR="004C7B90" w:rsidRPr="00423FD4" w:rsidRDefault="004C7B90" w:rsidP="004C7B90">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для муниципального бюджетного учреждения </w:t>
      </w:r>
    </w:p>
    <w:p w:rsidR="00D85053" w:rsidRPr="00423FD4" w:rsidRDefault="004C7B90" w:rsidP="004C7B90">
      <w:pPr>
        <w:pStyle w:val="ConsPlusTitle"/>
        <w:spacing w:line="240" w:lineRule="exact"/>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«Институт территориального планирования»</w:t>
      </w:r>
    </w:p>
    <w:bookmarkEnd w:id="0"/>
    <w:p w:rsidR="00236128" w:rsidRDefault="00236128" w:rsidP="00082BBB">
      <w:pPr>
        <w:jc w:val="both"/>
        <w:rPr>
          <w:color w:val="000000" w:themeColor="text1"/>
          <w:sz w:val="28"/>
          <w:szCs w:val="28"/>
        </w:rPr>
      </w:pPr>
    </w:p>
    <w:p w:rsidR="0030603F" w:rsidRDefault="0030603F" w:rsidP="00082BBB">
      <w:pPr>
        <w:jc w:val="both"/>
        <w:rPr>
          <w:color w:val="000000" w:themeColor="text1"/>
          <w:sz w:val="28"/>
          <w:szCs w:val="28"/>
        </w:rPr>
      </w:pPr>
    </w:p>
    <w:p w:rsidR="00FB03EF" w:rsidRPr="004C3353" w:rsidRDefault="0062651A" w:rsidP="00B147C6">
      <w:pPr>
        <w:autoSpaceDE w:val="0"/>
        <w:autoSpaceDN w:val="0"/>
        <w:adjustRightInd w:val="0"/>
        <w:ind w:firstLine="720"/>
        <w:jc w:val="both"/>
        <w:rPr>
          <w:bCs/>
          <w:color w:val="000000" w:themeColor="text1"/>
          <w:sz w:val="28"/>
          <w:szCs w:val="28"/>
        </w:rPr>
      </w:pPr>
      <w:proofErr w:type="gramStart"/>
      <w:r w:rsidRPr="00423FD4">
        <w:rPr>
          <w:color w:val="000000" w:themeColor="text1"/>
          <w:sz w:val="28"/>
          <w:szCs w:val="28"/>
        </w:rPr>
        <w:t xml:space="preserve">В </w:t>
      </w:r>
      <w:r w:rsidR="006F355D" w:rsidRPr="00423FD4">
        <w:rPr>
          <w:color w:val="000000" w:themeColor="text1"/>
          <w:sz w:val="28"/>
          <w:szCs w:val="28"/>
        </w:rPr>
        <w:t xml:space="preserve">соответствии с </w:t>
      </w:r>
      <w:r w:rsidR="00387312" w:rsidRPr="00423FD4">
        <w:rPr>
          <w:color w:val="000000" w:themeColor="text1"/>
          <w:sz w:val="28"/>
          <w:szCs w:val="28"/>
        </w:rPr>
        <w:t>Ф</w:t>
      </w:r>
      <w:r w:rsidR="00AF196A" w:rsidRPr="00423FD4">
        <w:rPr>
          <w:color w:val="000000" w:themeColor="text1"/>
          <w:sz w:val="28"/>
          <w:szCs w:val="28"/>
        </w:rPr>
        <w:t xml:space="preserve">едеральным законом от 18 июля 2011 г. № 223-ФЗ «О закупках товаров, работ, услуг отдельными видами юридических лиц», </w:t>
      </w:r>
      <w:r w:rsidR="004C7B90" w:rsidRPr="00423FD4">
        <w:rPr>
          <w:color w:val="000000" w:themeColor="text1"/>
          <w:sz w:val="28"/>
          <w:szCs w:val="28"/>
        </w:rPr>
        <w:t>приказом Министерства по регулированию контрактной системы в сфере закупок Пермского края от 29 августа 2019 г. № СЭД</w:t>
      </w:r>
      <w:r w:rsidR="00646813" w:rsidRPr="00423FD4">
        <w:rPr>
          <w:color w:val="000000" w:themeColor="text1"/>
          <w:sz w:val="28"/>
          <w:szCs w:val="28"/>
        </w:rPr>
        <w:t>-32-01-04-</w:t>
      </w:r>
      <w:r w:rsidR="00646813" w:rsidRPr="004C3353">
        <w:rPr>
          <w:color w:val="000000" w:themeColor="text1"/>
          <w:sz w:val="28"/>
          <w:szCs w:val="28"/>
        </w:rPr>
        <w:t>111</w:t>
      </w:r>
      <w:r w:rsidR="00387312" w:rsidRPr="004C3353">
        <w:rPr>
          <w:color w:val="000000" w:themeColor="text1"/>
          <w:sz w:val="28"/>
          <w:szCs w:val="28"/>
        </w:rPr>
        <w:t xml:space="preserve"> </w:t>
      </w:r>
      <w:r w:rsidR="004C3353" w:rsidRPr="004C3353">
        <w:rPr>
          <w:color w:val="000000" w:themeColor="text1"/>
          <w:sz w:val="28"/>
          <w:szCs w:val="28"/>
        </w:rPr>
        <w:t>«</w:t>
      </w:r>
      <w:r w:rsidR="004C3353" w:rsidRPr="004C3353">
        <w:rPr>
          <w:bCs/>
          <w:color w:val="000000" w:themeColor="text1"/>
          <w:sz w:val="28"/>
          <w:szCs w:val="28"/>
        </w:rPr>
        <w:t>Об утверждении примерной формы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осуществляющих</w:t>
      </w:r>
      <w:proofErr w:type="gramEnd"/>
      <w:r w:rsidR="004C3353" w:rsidRPr="004C3353">
        <w:rPr>
          <w:bCs/>
          <w:color w:val="000000" w:themeColor="text1"/>
          <w:sz w:val="28"/>
          <w:szCs w:val="28"/>
        </w:rPr>
        <w:t xml:space="preserve"> закупки в соответствии с Федеральным законом от 18 июля 2011 г. № 223-ФЗ «О закупках товаров, работ, услуг отдельными видами юридических лиц»,</w:t>
      </w:r>
      <w:r w:rsidR="00646813" w:rsidRPr="004C3353">
        <w:rPr>
          <w:color w:val="000000" w:themeColor="text1"/>
          <w:sz w:val="28"/>
          <w:szCs w:val="28"/>
        </w:rPr>
        <w:t xml:space="preserve"> </w:t>
      </w:r>
      <w:r w:rsidR="000A0384">
        <w:rPr>
          <w:bCs/>
          <w:color w:val="000000" w:themeColor="text1"/>
          <w:sz w:val="28"/>
          <w:szCs w:val="28"/>
        </w:rPr>
        <w:t>У</w:t>
      </w:r>
      <w:r w:rsidR="00646813" w:rsidRPr="004C3353">
        <w:rPr>
          <w:bCs/>
          <w:color w:val="000000" w:themeColor="text1"/>
          <w:sz w:val="28"/>
          <w:szCs w:val="28"/>
        </w:rPr>
        <w:t xml:space="preserve">ставом </w:t>
      </w:r>
      <w:r w:rsidR="007F62D8" w:rsidRPr="00423FD4">
        <w:rPr>
          <w:bCs/>
          <w:color w:val="000000" w:themeColor="text1"/>
          <w:sz w:val="28"/>
          <w:szCs w:val="28"/>
        </w:rPr>
        <w:t>муниципального бюджетного учреждения «Институт территориального планирования»</w:t>
      </w:r>
      <w:r w:rsidR="007F62D8">
        <w:rPr>
          <w:bCs/>
          <w:color w:val="000000" w:themeColor="text1"/>
          <w:sz w:val="28"/>
          <w:szCs w:val="28"/>
        </w:rPr>
        <w:t xml:space="preserve">, утвержденного распоряжением начальника департамента </w:t>
      </w:r>
      <w:r w:rsidR="000A0384">
        <w:rPr>
          <w:bCs/>
          <w:color w:val="000000" w:themeColor="text1"/>
          <w:sz w:val="28"/>
          <w:szCs w:val="28"/>
        </w:rPr>
        <w:t xml:space="preserve">градостроительства и архитектуры администрации города Перми от 18.10.2021 </w:t>
      </w:r>
      <w:r w:rsidR="0017476E">
        <w:rPr>
          <w:bCs/>
          <w:color w:val="000000" w:themeColor="text1"/>
          <w:sz w:val="28"/>
          <w:szCs w:val="28"/>
        </w:rPr>
        <w:br/>
      </w:r>
      <w:r w:rsidR="000A0384">
        <w:rPr>
          <w:bCs/>
          <w:color w:val="000000" w:themeColor="text1"/>
          <w:sz w:val="28"/>
          <w:szCs w:val="28"/>
        </w:rPr>
        <w:t>№ 059-22-01-03-13</w:t>
      </w:r>
    </w:p>
    <w:p w:rsidR="0062651A" w:rsidRPr="00423FD4" w:rsidRDefault="00855D06" w:rsidP="00B147C6">
      <w:pPr>
        <w:jc w:val="both"/>
        <w:rPr>
          <w:color w:val="000000" w:themeColor="text1"/>
          <w:sz w:val="28"/>
          <w:szCs w:val="28"/>
        </w:rPr>
      </w:pPr>
      <w:r w:rsidRPr="00423FD4">
        <w:rPr>
          <w:color w:val="000000" w:themeColor="text1"/>
          <w:sz w:val="28"/>
          <w:szCs w:val="28"/>
        </w:rPr>
        <w:t>ПРИКАЗЫВАЮ:</w:t>
      </w:r>
    </w:p>
    <w:p w:rsidR="00A41F51" w:rsidRDefault="0062651A" w:rsidP="00A41F51">
      <w:pPr>
        <w:pStyle w:val="ConsPlusTitle"/>
        <w:ind w:firstLine="540"/>
        <w:jc w:val="both"/>
        <w:rPr>
          <w:rFonts w:ascii="Times New Roman" w:hAnsi="Times New Roman" w:cs="Times New Roman"/>
          <w:b w:val="0"/>
          <w:bCs/>
          <w:color w:val="000000" w:themeColor="text1"/>
          <w:sz w:val="28"/>
          <w:szCs w:val="28"/>
        </w:rPr>
      </w:pPr>
      <w:r w:rsidRPr="00423FD4">
        <w:rPr>
          <w:rFonts w:ascii="Times New Roman" w:hAnsi="Times New Roman" w:cs="Times New Roman"/>
          <w:b w:val="0"/>
          <w:bCs/>
          <w:color w:val="000000" w:themeColor="text1"/>
          <w:sz w:val="28"/>
          <w:szCs w:val="28"/>
        </w:rPr>
        <w:t xml:space="preserve">1. Утвердить прилагаемое Положение </w:t>
      </w:r>
      <w:r w:rsidR="00A41F51" w:rsidRPr="00423FD4">
        <w:rPr>
          <w:rFonts w:ascii="Times New Roman" w:hAnsi="Times New Roman" w:cs="Times New Roman"/>
          <w:b w:val="0"/>
          <w:bCs/>
          <w:color w:val="000000" w:themeColor="text1"/>
          <w:sz w:val="28"/>
          <w:szCs w:val="28"/>
        </w:rPr>
        <w:t>о закупке товаров, работ, услуг для муниципального бюджетного учреждения «Институт территориального планирования».</w:t>
      </w:r>
    </w:p>
    <w:p w:rsidR="00C5742E" w:rsidRDefault="00C5742E" w:rsidP="00C5742E">
      <w:pPr>
        <w:autoSpaceDE w:val="0"/>
        <w:autoSpaceDN w:val="0"/>
        <w:adjustRightInd w:val="0"/>
        <w:ind w:firstLine="540"/>
        <w:jc w:val="both"/>
        <w:rPr>
          <w:sz w:val="28"/>
          <w:szCs w:val="28"/>
        </w:rPr>
      </w:pPr>
      <w:r w:rsidRPr="00C5742E">
        <w:rPr>
          <w:bCs/>
          <w:color w:val="000000" w:themeColor="text1"/>
          <w:sz w:val="28"/>
          <w:szCs w:val="28"/>
        </w:rPr>
        <w:t xml:space="preserve">2. </w:t>
      </w:r>
      <w:r>
        <w:rPr>
          <w:bCs/>
          <w:color w:val="000000" w:themeColor="text1"/>
          <w:sz w:val="28"/>
          <w:szCs w:val="28"/>
        </w:rPr>
        <w:t xml:space="preserve">Муниципальному бюджетному учреждению </w:t>
      </w:r>
      <w:r w:rsidRPr="00423FD4">
        <w:rPr>
          <w:bCs/>
          <w:color w:val="000000" w:themeColor="text1"/>
          <w:sz w:val="28"/>
          <w:szCs w:val="28"/>
        </w:rPr>
        <w:t>«Институт территориального планирования»</w:t>
      </w:r>
      <w:r>
        <w:rPr>
          <w:bCs/>
          <w:color w:val="000000" w:themeColor="text1"/>
          <w:sz w:val="28"/>
          <w:szCs w:val="28"/>
        </w:rPr>
        <w:t xml:space="preserve"> обеспечить размещение </w:t>
      </w:r>
      <w:r w:rsidRPr="00423FD4">
        <w:rPr>
          <w:bCs/>
          <w:color w:val="000000" w:themeColor="text1"/>
          <w:sz w:val="28"/>
          <w:szCs w:val="28"/>
        </w:rPr>
        <w:t>Положени</w:t>
      </w:r>
      <w:r>
        <w:rPr>
          <w:bCs/>
          <w:color w:val="000000" w:themeColor="text1"/>
          <w:sz w:val="28"/>
          <w:szCs w:val="28"/>
        </w:rPr>
        <w:t>я</w:t>
      </w:r>
      <w:r w:rsidRPr="00423FD4">
        <w:rPr>
          <w:bCs/>
          <w:color w:val="000000" w:themeColor="text1"/>
          <w:sz w:val="28"/>
          <w:szCs w:val="28"/>
        </w:rPr>
        <w:t xml:space="preserve"> о закупке товаров, работ, услуг для муниципального бюджетного учреждения «Институт территориального планирования»</w:t>
      </w:r>
      <w:r>
        <w:rPr>
          <w:bCs/>
          <w:color w:val="000000" w:themeColor="text1"/>
          <w:sz w:val="28"/>
          <w:szCs w:val="28"/>
        </w:rPr>
        <w:t xml:space="preserve"> </w:t>
      </w:r>
      <w:r w:rsidRPr="00C5742E">
        <w:rPr>
          <w:sz w:val="28"/>
          <w:szCs w:val="28"/>
        </w:rPr>
        <w:t xml:space="preserve">в </w:t>
      </w:r>
      <w:r>
        <w:rPr>
          <w:sz w:val="28"/>
          <w:szCs w:val="28"/>
        </w:rPr>
        <w:t xml:space="preserve">единой информационной системе в сфере закупок товаров, работ, услуг для обеспечения государственных и муниципальных нужд </w:t>
      </w:r>
      <w:r w:rsidR="00097272">
        <w:rPr>
          <w:sz w:val="28"/>
          <w:szCs w:val="28"/>
        </w:rPr>
        <w:br/>
      </w:r>
      <w:r w:rsidRPr="00C5742E">
        <w:rPr>
          <w:sz w:val="28"/>
          <w:szCs w:val="28"/>
        </w:rPr>
        <w:t xml:space="preserve">не позднее чем в течение пятнадцати дней со дня </w:t>
      </w:r>
      <w:r w:rsidR="00BD1A25">
        <w:rPr>
          <w:sz w:val="28"/>
          <w:szCs w:val="28"/>
        </w:rPr>
        <w:t xml:space="preserve">его </w:t>
      </w:r>
      <w:r w:rsidRPr="00C5742E">
        <w:rPr>
          <w:sz w:val="28"/>
          <w:szCs w:val="28"/>
        </w:rPr>
        <w:t>утверждения</w:t>
      </w:r>
      <w:r>
        <w:rPr>
          <w:sz w:val="28"/>
          <w:szCs w:val="28"/>
        </w:rPr>
        <w:t>.</w:t>
      </w:r>
    </w:p>
    <w:p w:rsidR="00F5616C" w:rsidRPr="00071B51" w:rsidRDefault="00F5616C" w:rsidP="00F5616C">
      <w:pPr>
        <w:pStyle w:val="af1"/>
        <w:ind w:firstLine="540"/>
        <w:jc w:val="both"/>
        <w:rPr>
          <w:rFonts w:ascii="Times New Roman" w:hAnsi="Times New Roman"/>
          <w:sz w:val="28"/>
          <w:szCs w:val="28"/>
        </w:rPr>
      </w:pPr>
      <w:r>
        <w:rPr>
          <w:rFonts w:ascii="Times New Roman" w:hAnsi="Times New Roman"/>
          <w:sz w:val="28"/>
          <w:szCs w:val="28"/>
        </w:rPr>
        <w:t xml:space="preserve">3. </w:t>
      </w:r>
      <w:r w:rsidRPr="00ED2776">
        <w:rPr>
          <w:rFonts w:ascii="Times New Roman" w:hAnsi="Times New Roman"/>
          <w:sz w:val="28"/>
          <w:szCs w:val="28"/>
        </w:rPr>
        <w:t>Настоящ</w:t>
      </w:r>
      <w:r>
        <w:rPr>
          <w:rFonts w:ascii="Times New Roman" w:hAnsi="Times New Roman"/>
          <w:sz w:val="28"/>
          <w:szCs w:val="28"/>
        </w:rPr>
        <w:t>ий</w:t>
      </w:r>
      <w:r w:rsidRPr="00ED2776">
        <w:rPr>
          <w:rFonts w:ascii="Times New Roman" w:hAnsi="Times New Roman"/>
          <w:sz w:val="28"/>
          <w:szCs w:val="28"/>
        </w:rPr>
        <w:t xml:space="preserve"> </w:t>
      </w:r>
      <w:r>
        <w:rPr>
          <w:rFonts w:ascii="Times New Roman" w:hAnsi="Times New Roman"/>
          <w:sz w:val="28"/>
          <w:szCs w:val="28"/>
        </w:rPr>
        <w:t>приказ</w:t>
      </w:r>
      <w:r w:rsidRPr="00ED2776">
        <w:rPr>
          <w:rFonts w:ascii="Times New Roman" w:hAnsi="Times New Roman"/>
          <w:sz w:val="28"/>
          <w:szCs w:val="28"/>
        </w:rPr>
        <w:t xml:space="preserve"> вступает в силу со дня </w:t>
      </w:r>
      <w:r w:rsidR="00394B9B">
        <w:rPr>
          <w:rFonts w:ascii="Times New Roman" w:hAnsi="Times New Roman"/>
          <w:sz w:val="28"/>
          <w:szCs w:val="28"/>
        </w:rPr>
        <w:t>подписания</w:t>
      </w:r>
      <w:r w:rsidRPr="00ED2776">
        <w:rPr>
          <w:rFonts w:ascii="Times New Roman" w:hAnsi="Times New Roman"/>
          <w:sz w:val="28"/>
          <w:szCs w:val="28"/>
        </w:rPr>
        <w:t>.</w:t>
      </w:r>
    </w:p>
    <w:p w:rsidR="0030603F" w:rsidRDefault="00F5616C" w:rsidP="00097272">
      <w:pPr>
        <w:ind w:firstLine="540"/>
        <w:jc w:val="both"/>
        <w:rPr>
          <w:sz w:val="28"/>
          <w:szCs w:val="28"/>
        </w:rPr>
      </w:pPr>
      <w:r>
        <w:rPr>
          <w:sz w:val="28"/>
          <w:szCs w:val="28"/>
        </w:rPr>
        <w:t>4</w:t>
      </w:r>
      <w:r w:rsidR="00394B9B">
        <w:rPr>
          <w:sz w:val="28"/>
          <w:szCs w:val="28"/>
        </w:rPr>
        <w:t>. </w:t>
      </w:r>
      <w:r w:rsidR="0030603F">
        <w:rPr>
          <w:sz w:val="28"/>
          <w:szCs w:val="28"/>
        </w:rPr>
        <w:t>Ю</w:t>
      </w:r>
      <w:r w:rsidR="007F62D8">
        <w:rPr>
          <w:sz w:val="28"/>
          <w:szCs w:val="28"/>
        </w:rPr>
        <w:t>ридическо</w:t>
      </w:r>
      <w:r w:rsidR="0030603F">
        <w:rPr>
          <w:sz w:val="28"/>
          <w:szCs w:val="28"/>
        </w:rPr>
        <w:t>му</w:t>
      </w:r>
      <w:r w:rsidR="007F62D8">
        <w:rPr>
          <w:sz w:val="28"/>
          <w:szCs w:val="28"/>
        </w:rPr>
        <w:t xml:space="preserve"> управлени</w:t>
      </w:r>
      <w:r w:rsidR="0030603F">
        <w:rPr>
          <w:sz w:val="28"/>
          <w:szCs w:val="28"/>
        </w:rPr>
        <w:t>ю</w:t>
      </w:r>
      <w:r w:rsidR="007F62D8">
        <w:rPr>
          <w:sz w:val="28"/>
          <w:szCs w:val="28"/>
        </w:rPr>
        <w:t xml:space="preserve"> департамента градостроительства </w:t>
      </w:r>
      <w:r w:rsidR="00394B9B">
        <w:rPr>
          <w:sz w:val="28"/>
          <w:szCs w:val="28"/>
        </w:rPr>
        <w:br/>
      </w:r>
      <w:r w:rsidR="007F62D8">
        <w:rPr>
          <w:sz w:val="28"/>
          <w:szCs w:val="28"/>
        </w:rPr>
        <w:t xml:space="preserve">и архитектуры администрации города Перми обеспечить </w:t>
      </w:r>
      <w:r w:rsidR="0030603F">
        <w:rPr>
          <w:sz w:val="28"/>
          <w:szCs w:val="28"/>
        </w:rPr>
        <w:t>опубликование (обнародование) настоящего приказа на официальном сайте муниципального образования город Пермь в информационно-телекоммуникационной сети Интернет.</w:t>
      </w:r>
    </w:p>
    <w:p w:rsidR="007F62D8" w:rsidRPr="00C5742E" w:rsidRDefault="00C5742E" w:rsidP="00C5742E">
      <w:pPr>
        <w:ind w:firstLine="540"/>
        <w:jc w:val="both"/>
        <w:rPr>
          <w:sz w:val="28"/>
          <w:szCs w:val="28"/>
        </w:rPr>
      </w:pPr>
      <w:r>
        <w:rPr>
          <w:sz w:val="28"/>
          <w:szCs w:val="28"/>
        </w:rPr>
        <w:t xml:space="preserve">5. </w:t>
      </w:r>
      <w:proofErr w:type="gramStart"/>
      <w:r w:rsidR="007F62D8" w:rsidRPr="00C5742E">
        <w:rPr>
          <w:sz w:val="28"/>
          <w:szCs w:val="28"/>
        </w:rPr>
        <w:t>Контроль за</w:t>
      </w:r>
      <w:proofErr w:type="gramEnd"/>
      <w:r w:rsidR="007F62D8" w:rsidRPr="00C5742E">
        <w:rPr>
          <w:sz w:val="28"/>
          <w:szCs w:val="28"/>
        </w:rPr>
        <w:t xml:space="preserve"> исполнением настоящего приказа оставляю за собой.</w:t>
      </w:r>
    </w:p>
    <w:p w:rsidR="00D43B5B" w:rsidRPr="00423FD4" w:rsidRDefault="00D43B5B" w:rsidP="00B147C6">
      <w:pPr>
        <w:rPr>
          <w:color w:val="000000" w:themeColor="text1"/>
          <w:sz w:val="28"/>
          <w:szCs w:val="28"/>
        </w:rPr>
      </w:pPr>
    </w:p>
    <w:p w:rsidR="00AC786E" w:rsidRDefault="00D43B5B" w:rsidP="00AC786E">
      <w:pPr>
        <w:jc w:val="right"/>
        <w:rPr>
          <w:color w:val="000000" w:themeColor="text1"/>
          <w:sz w:val="28"/>
          <w:szCs w:val="28"/>
        </w:rPr>
      </w:pPr>
      <w:r w:rsidRPr="00423FD4">
        <w:rPr>
          <w:color w:val="000000" w:themeColor="text1"/>
          <w:sz w:val="28"/>
          <w:szCs w:val="28"/>
        </w:rPr>
        <w:lastRenderedPageBreak/>
        <w:t xml:space="preserve">М.В. </w:t>
      </w:r>
      <w:proofErr w:type="gramStart"/>
      <w:r w:rsidRPr="00423FD4">
        <w:rPr>
          <w:color w:val="000000" w:themeColor="text1"/>
          <w:sz w:val="28"/>
          <w:szCs w:val="28"/>
        </w:rPr>
        <w:t>Норова</w:t>
      </w:r>
      <w:proofErr w:type="gramEnd"/>
    </w:p>
    <w:p w:rsidR="00AC786E" w:rsidRPr="00423FD4" w:rsidRDefault="00AC786E" w:rsidP="00AC786E">
      <w:pPr>
        <w:jc w:val="right"/>
        <w:rPr>
          <w:color w:val="000000" w:themeColor="text1"/>
          <w:sz w:val="28"/>
          <w:szCs w:val="28"/>
        </w:rPr>
        <w:sectPr w:rsidR="00AC786E" w:rsidRPr="00423FD4" w:rsidSect="00A366B3">
          <w:headerReference w:type="even" r:id="rId9"/>
          <w:headerReference w:type="default" r:id="rId10"/>
          <w:footerReference w:type="default" r:id="rId11"/>
          <w:headerReference w:type="first" r:id="rId12"/>
          <w:pgSz w:w="11900" w:h="16820"/>
          <w:pgMar w:top="1276" w:right="567" w:bottom="993" w:left="1418" w:header="720" w:footer="720" w:gutter="0"/>
          <w:pgNumType w:start="1"/>
          <w:cols w:space="60"/>
          <w:noEndnote/>
          <w:titlePg/>
          <w:docGrid w:linePitch="272"/>
        </w:sectPr>
      </w:pPr>
    </w:p>
    <w:p w:rsidR="00E92A2C" w:rsidRPr="00423FD4" w:rsidRDefault="00E92A2C" w:rsidP="00E92A2C">
      <w:pPr>
        <w:spacing w:line="240" w:lineRule="exact"/>
        <w:ind w:left="4950" w:firstLine="720"/>
        <w:rPr>
          <w:color w:val="000000" w:themeColor="text1"/>
          <w:sz w:val="28"/>
          <w:szCs w:val="28"/>
        </w:rPr>
      </w:pPr>
      <w:r w:rsidRPr="00423FD4">
        <w:rPr>
          <w:color w:val="000000" w:themeColor="text1"/>
          <w:sz w:val="28"/>
          <w:szCs w:val="28"/>
        </w:rPr>
        <w:lastRenderedPageBreak/>
        <w:t>УТВЕРЖДЕНО</w:t>
      </w:r>
    </w:p>
    <w:p w:rsidR="00BF0430" w:rsidRPr="00423FD4" w:rsidRDefault="00BF0430" w:rsidP="00E92A2C">
      <w:pPr>
        <w:spacing w:line="240" w:lineRule="exact"/>
        <w:ind w:left="5670"/>
        <w:rPr>
          <w:color w:val="000000" w:themeColor="text1"/>
          <w:sz w:val="28"/>
          <w:szCs w:val="28"/>
        </w:rPr>
      </w:pPr>
      <w:r w:rsidRPr="00423FD4">
        <w:rPr>
          <w:color w:val="000000" w:themeColor="text1"/>
          <w:sz w:val="28"/>
          <w:szCs w:val="28"/>
        </w:rPr>
        <w:t xml:space="preserve">приказом начальника департамента </w:t>
      </w:r>
    </w:p>
    <w:p w:rsidR="00BF0430" w:rsidRPr="00423FD4" w:rsidRDefault="00BF0430" w:rsidP="00B147C6">
      <w:pPr>
        <w:spacing w:line="240" w:lineRule="exact"/>
        <w:ind w:left="5670"/>
        <w:rPr>
          <w:color w:val="000000" w:themeColor="text1"/>
          <w:sz w:val="28"/>
          <w:szCs w:val="28"/>
        </w:rPr>
      </w:pPr>
      <w:r w:rsidRPr="00423FD4">
        <w:rPr>
          <w:color w:val="000000" w:themeColor="text1"/>
          <w:sz w:val="28"/>
          <w:szCs w:val="28"/>
        </w:rPr>
        <w:t xml:space="preserve">градостроительства и архитектуры </w:t>
      </w:r>
    </w:p>
    <w:p w:rsidR="00BF0430" w:rsidRPr="00423FD4" w:rsidRDefault="00BF0430" w:rsidP="00B147C6">
      <w:pPr>
        <w:spacing w:line="240" w:lineRule="exact"/>
        <w:ind w:left="5670"/>
        <w:rPr>
          <w:color w:val="000000" w:themeColor="text1"/>
          <w:sz w:val="28"/>
          <w:szCs w:val="28"/>
        </w:rPr>
      </w:pPr>
      <w:r w:rsidRPr="00423FD4">
        <w:rPr>
          <w:color w:val="000000" w:themeColor="text1"/>
          <w:sz w:val="28"/>
          <w:szCs w:val="28"/>
        </w:rPr>
        <w:t xml:space="preserve">администрации города Перми </w:t>
      </w:r>
    </w:p>
    <w:p w:rsidR="00BF0430" w:rsidRPr="00423FD4" w:rsidRDefault="00BF0430" w:rsidP="007A74D7">
      <w:pPr>
        <w:jc w:val="both"/>
        <w:rPr>
          <w:color w:val="000000" w:themeColor="text1"/>
          <w:sz w:val="28"/>
          <w:szCs w:val="28"/>
        </w:rPr>
      </w:pPr>
    </w:p>
    <w:p w:rsidR="00BF0430" w:rsidRPr="00423FD4" w:rsidRDefault="00BF0430" w:rsidP="007A74D7">
      <w:pPr>
        <w:jc w:val="both"/>
        <w:rPr>
          <w:color w:val="000000" w:themeColor="text1"/>
          <w:sz w:val="28"/>
          <w:szCs w:val="28"/>
        </w:rPr>
      </w:pPr>
    </w:p>
    <w:p w:rsidR="00BF0430" w:rsidRPr="00423FD4" w:rsidRDefault="00BF0430" w:rsidP="007A74D7">
      <w:pPr>
        <w:spacing w:line="240" w:lineRule="exact"/>
        <w:jc w:val="center"/>
        <w:rPr>
          <w:b/>
          <w:color w:val="000000" w:themeColor="text1"/>
          <w:sz w:val="28"/>
          <w:szCs w:val="28"/>
        </w:rPr>
      </w:pPr>
      <w:r w:rsidRPr="00423FD4">
        <w:rPr>
          <w:b/>
          <w:color w:val="000000" w:themeColor="text1"/>
          <w:sz w:val="28"/>
          <w:szCs w:val="28"/>
        </w:rPr>
        <w:t xml:space="preserve">ПОЛОЖЕНИЕ </w:t>
      </w:r>
    </w:p>
    <w:p w:rsidR="007A74D7" w:rsidRDefault="007A74D7" w:rsidP="007A74D7">
      <w:pPr>
        <w:pStyle w:val="ConsPlusTitle"/>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 закупке товаров, работ, услуг для муниципального бюджетного учреждения «Институт территориального планирования»</w:t>
      </w:r>
    </w:p>
    <w:p w:rsidR="00795EA4" w:rsidRPr="00423FD4" w:rsidRDefault="00795EA4" w:rsidP="007A74D7">
      <w:pPr>
        <w:pStyle w:val="ConsPlusNormal"/>
        <w:rPr>
          <w:rFonts w:ascii="Times New Roman" w:eastAsia="Courier New" w:hAnsi="Times New Roman" w:cs="Times New Roman"/>
          <w:b/>
          <w:bCs/>
          <w:color w:val="000000" w:themeColor="text1"/>
          <w:sz w:val="28"/>
          <w:szCs w:val="28"/>
        </w:rPr>
      </w:pPr>
    </w:p>
    <w:p w:rsidR="007A74D7" w:rsidRDefault="007A74D7" w:rsidP="007A74D7">
      <w:pPr>
        <w:pStyle w:val="ConsPlusNormal"/>
        <w:jc w:val="center"/>
        <w:rPr>
          <w:rFonts w:ascii="Times New Roman" w:eastAsia="Courier New" w:hAnsi="Times New Roman" w:cs="Times New Roman"/>
          <w:b/>
          <w:color w:val="000000" w:themeColor="text1"/>
          <w:sz w:val="28"/>
          <w:szCs w:val="28"/>
        </w:rPr>
      </w:pPr>
      <w:r>
        <w:rPr>
          <w:rFonts w:ascii="Times New Roman" w:eastAsia="Courier New" w:hAnsi="Times New Roman" w:cs="Times New Roman"/>
          <w:b/>
          <w:color w:val="000000" w:themeColor="text1"/>
          <w:sz w:val="28"/>
          <w:szCs w:val="28"/>
        </w:rPr>
        <w:t>Раздел 1. Общие положения</w:t>
      </w:r>
    </w:p>
    <w:p w:rsidR="007A74D7" w:rsidRDefault="007A74D7" w:rsidP="007A74D7">
      <w:pPr>
        <w:pStyle w:val="ConsPlusNormal"/>
        <w:jc w:val="center"/>
        <w:rPr>
          <w:rFonts w:ascii="Times New Roman" w:eastAsia="Courier New" w:hAnsi="Times New Roman" w:cs="Times New Roman"/>
          <w:b/>
          <w:color w:val="000000" w:themeColor="text1"/>
          <w:sz w:val="28"/>
          <w:szCs w:val="28"/>
        </w:rPr>
      </w:pPr>
    </w:p>
    <w:p w:rsidR="00795EA4" w:rsidRPr="00423FD4" w:rsidRDefault="00795EA4" w:rsidP="007A74D7">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 xml:space="preserve">1.1. </w:t>
      </w:r>
      <w:r w:rsidR="007A74D7">
        <w:rPr>
          <w:rFonts w:ascii="Times New Roman" w:eastAsia="Courier New" w:hAnsi="Times New Roman" w:cs="Times New Roman"/>
          <w:b/>
          <w:color w:val="000000" w:themeColor="text1"/>
          <w:sz w:val="28"/>
          <w:szCs w:val="28"/>
        </w:rPr>
        <w:t>Общие положения</w:t>
      </w:r>
    </w:p>
    <w:p w:rsidR="00795EA4" w:rsidRPr="00423FD4" w:rsidRDefault="00795EA4" w:rsidP="007A74D7">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A74D7">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1.1.1. Настоящее Положение является документом, регламентирующим закупочную деятельность муниципального бюджетного учреждения «Институт территориального планирования» (далее - Заказчик)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указанных в </w:t>
      </w:r>
      <w:hyperlink r:id="rId13">
        <w:r w:rsidRPr="00423FD4">
          <w:rPr>
            <w:rStyle w:val="ListLabel23"/>
            <w:color w:val="000000" w:themeColor="text1"/>
            <w:sz w:val="28"/>
            <w:szCs w:val="28"/>
          </w:rPr>
          <w:t>частях 3.1</w:t>
        </w:r>
      </w:hyperlink>
      <w:r w:rsidRPr="00423FD4">
        <w:rPr>
          <w:rFonts w:ascii="Times New Roman" w:eastAsia="Courier New" w:hAnsi="Times New Roman" w:cs="Times New Roman"/>
          <w:color w:val="000000" w:themeColor="text1"/>
          <w:sz w:val="28"/>
          <w:szCs w:val="28"/>
        </w:rPr>
        <w:t xml:space="preserve"> и </w:t>
      </w:r>
      <w:hyperlink r:id="rId14">
        <w:r w:rsidRPr="00423FD4">
          <w:rPr>
            <w:rStyle w:val="ListLabel23"/>
            <w:color w:val="000000" w:themeColor="text1"/>
            <w:sz w:val="28"/>
            <w:szCs w:val="28"/>
          </w:rPr>
          <w:t>3.2 статьи 3</w:t>
        </w:r>
      </w:hyperlink>
      <w:r w:rsidRPr="00423FD4">
        <w:rPr>
          <w:rFonts w:ascii="Times New Roman" w:eastAsia="Courier New" w:hAnsi="Times New Roman" w:cs="Times New Roman"/>
          <w:color w:val="000000" w:themeColor="text1"/>
          <w:sz w:val="28"/>
          <w:szCs w:val="28"/>
        </w:rPr>
        <w:t xml:space="preserve"> Федерального закона от 18 июля 2011 г. № 223-ФЗ «О закупках товаров, работ, услуг отдельными видами юридических лиц» (далее -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795EA4" w:rsidRPr="00423FD4" w:rsidRDefault="00795EA4" w:rsidP="00795EA4">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1.1.2. Настоящее Положение не регулирует отношения, указанные в </w:t>
      </w:r>
      <w:hyperlink r:id="rId15">
        <w:r w:rsidRPr="00423FD4">
          <w:rPr>
            <w:rStyle w:val="ListLabel23"/>
            <w:color w:val="000000" w:themeColor="text1"/>
            <w:sz w:val="28"/>
            <w:szCs w:val="28"/>
          </w:rPr>
          <w:t>части 4 статьи 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709"/>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1.1.3. При закупке товаров, работ, услуг Заказчик руководствуется </w:t>
      </w:r>
      <w:hyperlink r:id="rId16">
        <w:r w:rsidRPr="00423FD4">
          <w:rPr>
            <w:rStyle w:val="ListLabel23"/>
            <w:color w:val="000000" w:themeColor="text1"/>
            <w:sz w:val="28"/>
            <w:szCs w:val="28"/>
          </w:rPr>
          <w:t>Конституцией</w:t>
        </w:r>
      </w:hyperlink>
      <w:r w:rsidRPr="00423FD4">
        <w:rPr>
          <w:rFonts w:ascii="Times New Roman" w:eastAsia="Courier New" w:hAnsi="Times New Roman" w:cs="Times New Roman"/>
          <w:color w:val="000000" w:themeColor="text1"/>
          <w:sz w:val="28"/>
          <w:szCs w:val="28"/>
        </w:rPr>
        <w:t xml:space="preserve"> Российской Федерации, Гражданским </w:t>
      </w:r>
      <w:hyperlink r:id="rId17">
        <w:r w:rsidRPr="00423FD4">
          <w:rPr>
            <w:rStyle w:val="ListLabel23"/>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w:t>
      </w:r>
      <w:hyperlink r:id="rId18">
        <w:r w:rsidRPr="00423FD4">
          <w:rPr>
            <w:rStyle w:val="ListLabel23"/>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795EA4" w:rsidRPr="00423FD4" w:rsidRDefault="00795EA4" w:rsidP="00795EA4">
      <w:pPr>
        <w:pStyle w:val="ConsPlusNormal"/>
        <w:ind w:firstLine="709"/>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1.1.4. Закупка товаров, работ, услуг осуществляется в пределах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 за исключением случаев, установленных нормативными правовыми актами.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F5616C" w:rsidRDefault="00F5616C" w:rsidP="00795EA4">
      <w:pPr>
        <w:pStyle w:val="ConsPlusNormal"/>
        <w:jc w:val="center"/>
        <w:rPr>
          <w:rFonts w:ascii="Times New Roman" w:eastAsia="Courier New" w:hAnsi="Times New Roman" w:cs="Times New Roman"/>
          <w:b/>
          <w:color w:val="000000" w:themeColor="text1"/>
          <w:sz w:val="28"/>
          <w:szCs w:val="28"/>
        </w:rPr>
      </w:pPr>
    </w:p>
    <w:p w:rsidR="007A74D7"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w:t>
      </w:r>
      <w:r w:rsidR="007A74D7">
        <w:rPr>
          <w:rFonts w:ascii="Times New Roman" w:eastAsia="Courier New" w:hAnsi="Times New Roman" w:cs="Times New Roman"/>
          <w:b/>
          <w:color w:val="000000" w:themeColor="text1"/>
          <w:sz w:val="28"/>
          <w:szCs w:val="28"/>
        </w:rPr>
        <w:t>аздел 2. Порядок подготовки и осуществления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 П</w:t>
      </w:r>
      <w:r w:rsidR="007A74D7">
        <w:rPr>
          <w:rFonts w:ascii="Times New Roman" w:eastAsia="Courier New" w:hAnsi="Times New Roman" w:cs="Times New Roman"/>
          <w:b/>
          <w:color w:val="000000" w:themeColor="text1"/>
          <w:sz w:val="28"/>
          <w:szCs w:val="28"/>
        </w:rPr>
        <w:t>ланирование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 Заказчик размещает в единой информационной системе план закупки товаров, работ, услуг (далее - план закупки) на срок не менее чем один год.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 Подготовка и утверждение плана закупки осуществляется не позднее 31 декабря текущего календарного года.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 В план закупки подлежат включению закупки, в том числе закупки у единственного поставщика (подрядчика, исполнителя),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вправе не включать в план закупки у единственного поставщика (подрядчика, исполнителя) товаров, работ, услуг, стоимость которых не превышает размеры, установленные </w:t>
      </w:r>
      <w:bookmarkStart w:id="1" w:name="__DdeLink__8149_17659308"/>
      <w:r w:rsidRPr="00423FD4">
        <w:rPr>
          <w:rFonts w:ascii="Times New Roman" w:eastAsia="Courier New" w:hAnsi="Times New Roman" w:cs="Times New Roman"/>
          <w:color w:val="000000" w:themeColor="text1"/>
          <w:sz w:val="28"/>
          <w:szCs w:val="28"/>
        </w:rPr>
        <w:t xml:space="preserve">пунктом </w:t>
      </w:r>
      <w:r w:rsidRPr="00997960">
        <w:rPr>
          <w:rFonts w:ascii="Times New Roman" w:eastAsia="Courier New" w:hAnsi="Times New Roman" w:cs="Times New Roman"/>
          <w:color w:val="000000" w:themeColor="text1"/>
          <w:sz w:val="28"/>
          <w:szCs w:val="28"/>
        </w:rPr>
        <w:t>2.15.8</w:t>
      </w:r>
      <w:bookmarkEnd w:id="1"/>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2.1.4. При подготовке плана закупки, изменений в такие планы Заказчик может применять каталог товаров, работ, услуг Пермского края и предельные цены товаров, работ, услуг, размещенные в открытой части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 Размещение в единой информационной системе плана закупки, информации о внесении в него изменений осуществляется в течение 10 дней с даты утверждения плана закупки или внесения в него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Размещение плана закупки в единой информационной системе </w:t>
      </w:r>
      <w:r w:rsidRPr="00423FD4">
        <w:rPr>
          <w:rFonts w:ascii="Times New Roman" w:eastAsia="Courier New" w:hAnsi="Times New Roman" w:cs="Times New Roman"/>
          <w:color w:val="000000" w:themeColor="text1"/>
          <w:sz w:val="28"/>
          <w:szCs w:val="28"/>
        </w:rPr>
        <w:lastRenderedPageBreak/>
        <w:t>осуществляется не позднее 31 декабря текущего календарного года.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2.1.6. Порядок формирования плана закупки, порядок и сроки размещения в единой информационной системе плана закупки, требования к форме плана устанавливаются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2.1.7. Внесение изменений в план закупки осуществляется в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изменения потребности в товарах, работах, услугах, в том числе сроков их приобретения, способа закупки, срока исполнения договора, возникновения потребности в дополнительных товарах, работах, услугах, прекращения потребности в запланированных товарах, работах, услугах;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3) повторного осуществления закупки в случае признания конкурентной закупки несостоявшейся;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исполнения предписания антимонопольного органа или решения суда, для исполнения которых необходимо внесение изменений в план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исправления ошибки, допущенной при формировании и (или) размещении в единой информационной системе плана закупки.</w:t>
      </w:r>
    </w:p>
    <w:p w:rsidR="008E4F90"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2.1.8. Внесение изменений в план закупки в отношении конкретной конкурентной закупки осуществляется в срок не позднее размещения в единой информационной системе 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proofErr w:type="spellStart"/>
      <w:r w:rsidRPr="00423FD4">
        <w:rPr>
          <w:rFonts w:ascii="Times New Roman" w:eastAsia="Courier New" w:hAnsi="Times New Roman" w:cs="Times New Roman"/>
          <w:color w:val="000000" w:themeColor="text1"/>
          <w:sz w:val="28"/>
          <w:szCs w:val="28"/>
        </w:rPr>
        <w:t>звещения</w:t>
      </w:r>
      <w:proofErr w:type="spellEnd"/>
      <w:r w:rsidRPr="00423FD4">
        <w:rPr>
          <w:rFonts w:ascii="Times New Roman" w:eastAsia="Courier New" w:hAnsi="Times New Roman" w:cs="Times New Roman"/>
          <w:color w:val="000000" w:themeColor="text1"/>
          <w:sz w:val="28"/>
          <w:szCs w:val="28"/>
        </w:rPr>
        <w:t xml:space="preserve"> об осуществлении такой закупки, документации о такой закупке или вносимых в них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Внесение изменений в план закупки в отношении конкретной закупки у единственного поставщика (подрядчика, исполнителя) осуществляется в срок не позднее заключения договора по результатам такой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2.1.9. Внесение изменений в план закупки в отношении закупок, по которым в единой информационной системе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2.1.10. Закупка осуществляется только на основании утвержденного и размещенного в единой информационной системе плана закупки,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3) осуществление закупки, в отношении которой координационным </w:t>
      </w:r>
      <w:r w:rsidRPr="00423FD4">
        <w:rPr>
          <w:rFonts w:ascii="Times New Roman" w:hAnsi="Times New Roman" w:cs="Times New Roman"/>
          <w:color w:val="000000" w:themeColor="text1"/>
          <w:sz w:val="28"/>
          <w:szCs w:val="28"/>
        </w:rPr>
        <w:lastRenderedPageBreak/>
        <w:t xml:space="preserve">органом Правительства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hAnsi="Times New Roman" w:cs="Times New Roman"/>
          <w:color w:val="000000" w:themeColor="text1"/>
          <w:sz w:val="28"/>
          <w:szCs w:val="28"/>
        </w:rPr>
        <w:t>неразмещении</w:t>
      </w:r>
      <w:proofErr w:type="spellEnd"/>
      <w:r w:rsidRPr="00423FD4">
        <w:rPr>
          <w:rFonts w:ascii="Times New Roman"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осуществление закупки, потребность в которой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у единственного поставщика (подрядчика, исполнителя) товаров, работ, услуг, стоимость которых не превышает размеры, установленные </w:t>
      </w:r>
      <w:hyperlink w:anchor="P507">
        <w:r w:rsidRPr="00997960">
          <w:rPr>
            <w:rStyle w:val="ListLabel2"/>
            <w:rFonts w:ascii="Times New Roman" w:eastAsia="Courier New" w:hAnsi="Times New Roman" w:cs="Times New Roman"/>
            <w:color w:val="000000" w:themeColor="text1"/>
            <w:sz w:val="28"/>
            <w:szCs w:val="28"/>
          </w:rPr>
          <w:t>пунктом 2.15.8</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jc w:val="center"/>
        <w:rPr>
          <w:rFonts w:ascii="Times New Roman" w:eastAsia="Courier New" w:hAnsi="Times New Roman" w:cs="Times New Roman"/>
          <w:color w:val="000000" w:themeColor="text1"/>
          <w:sz w:val="28"/>
          <w:szCs w:val="28"/>
        </w:rPr>
      </w:pPr>
    </w:p>
    <w:p w:rsidR="00795EA4" w:rsidRDefault="00795EA4" w:rsidP="007A74D7">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2.2. К</w:t>
      </w:r>
      <w:r w:rsidR="007A74D7">
        <w:rPr>
          <w:rFonts w:ascii="Times New Roman" w:eastAsia="Courier New" w:hAnsi="Times New Roman" w:cs="Times New Roman"/>
          <w:b/>
          <w:color w:val="000000" w:themeColor="text1"/>
          <w:sz w:val="28"/>
          <w:szCs w:val="28"/>
        </w:rPr>
        <w:t>омиссия по осуществлению закупок</w:t>
      </w:r>
    </w:p>
    <w:p w:rsidR="007A74D7" w:rsidRPr="00423FD4" w:rsidRDefault="007A74D7" w:rsidP="007A74D7">
      <w:pPr>
        <w:pStyle w:val="ConsPlusNormal"/>
        <w:jc w:val="center"/>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2.2.1. Для определения поставщика (исполнителя, подрядчика) по результатам проведения конкурентных закупок Заказчик создает комиссию по осуществлению закупок (далее - комиссия).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2.2.2. Решение о создании комиссии принимается Заказчиком до размещения в единой информационной системе извещения об осуществлении закупки,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2.2.3. Число членов комиссии должно быть не менее пяти человек.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2.2.4. 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2.2.5. Членами комиссии не могут быть:</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физические лица, имеющие личную заинтересованность в результатах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w:t>
      </w:r>
      <w:hyperlink r:id="rId19">
        <w:r w:rsidRPr="00423FD4">
          <w:rPr>
            <w:rStyle w:val="ListLabel26"/>
            <w:color w:val="000000" w:themeColor="text1"/>
            <w:sz w:val="28"/>
            <w:szCs w:val="28"/>
          </w:rPr>
          <w:t>законе</w:t>
        </w:r>
      </w:hyperlink>
      <w:r w:rsidRPr="00423FD4">
        <w:rPr>
          <w:rFonts w:ascii="Times New Roman" w:eastAsia="Courier New" w:hAnsi="Times New Roman" w:cs="Times New Roman"/>
          <w:color w:val="000000" w:themeColor="text1"/>
          <w:sz w:val="28"/>
          <w:szCs w:val="28"/>
        </w:rPr>
        <w:t xml:space="preserve"> от 25 декабря 2008 г. № 273-ФЗ «О противодействии коррупции»;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должностные лица, непосредственно осуществляющие контроль за соблюдением требований </w:t>
      </w:r>
      <w:hyperlink r:id="rId20">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в соответствии со </w:t>
      </w:r>
      <w:hyperlink r:id="rId21">
        <w:r w:rsidRPr="00423FD4">
          <w:rPr>
            <w:rStyle w:val="ListLabel26"/>
            <w:color w:val="000000" w:themeColor="text1"/>
            <w:sz w:val="28"/>
            <w:szCs w:val="28"/>
          </w:rPr>
          <w:t>статьей 6</w:t>
        </w:r>
      </w:hyperlink>
      <w:r w:rsidRPr="00423FD4">
        <w:rPr>
          <w:rFonts w:ascii="Times New Roman" w:eastAsia="Courier New" w:hAnsi="Times New Roman" w:cs="Times New Roman"/>
          <w:color w:val="000000" w:themeColor="text1"/>
          <w:sz w:val="28"/>
          <w:szCs w:val="28"/>
        </w:rPr>
        <w:t xml:space="preserve"> Закона № 223-ФЗ и ведомственный контроль за соблюдением требований </w:t>
      </w:r>
      <w:hyperlink r:id="rId22">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в соответствии со </w:t>
      </w:r>
      <w:hyperlink r:id="rId23">
        <w:r w:rsidRPr="00423FD4">
          <w:rPr>
            <w:rStyle w:val="ListLabel26"/>
            <w:color w:val="000000" w:themeColor="text1"/>
            <w:sz w:val="28"/>
            <w:szCs w:val="28"/>
          </w:rPr>
          <w:t>статьей 6.1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Член комиссии обязан незамедлительно сообщить Заказчику о возникновении обстоятельств, предусмотренных настоящим пунктом. В случае выявления в составе комиссии лиц, указанных в настоящем пункте, Заказчик обязан незамедлительно их заменить другими лицами, соответствующими требованиям, предусмотренным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2.2.6. Решение об изменении состава комиссии принимается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2.2.7. Комиссия правомочна осуществлять свои функции, если на заседании комиссии присутствует не менее половины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2.2.8. Решения комиссии принимаются простым большинством голосов от числа присутствующих на заседании комиссии членов комиссии. Каждый член комиссии имеет один голос. Члены комиссии не вправе воздержаться от голосования. При равенстве голосов членов комиссии решающим является голос председателя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Решения комиссии оформляются протоколами, составляемыми в ходе осуществления закупок и по итогам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 С</w:t>
      </w:r>
      <w:r w:rsidR="007A74D7">
        <w:rPr>
          <w:rFonts w:ascii="Times New Roman" w:hAnsi="Times New Roman" w:cs="Times New Roman"/>
          <w:color w:val="000000" w:themeColor="text1"/>
          <w:sz w:val="28"/>
          <w:szCs w:val="28"/>
        </w:rPr>
        <w:t xml:space="preserve">пециализированная организация </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2.3.1. Заказчик вправе привлечь на основе гражданско-правового договора юридическое лицо (далее - специализированная организация) для организации закупок (для разработки документации о закупке, размещения в единой информационной системе документов и информации о закупке и выполнения иных связанных с осуществлением закупок функций).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утверждение документации о закупке и заключение договора осуществляются Заказчиком.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2.3.2. Выбор специализированной организации осуществляется Заказчиком по результатам закупки, осуществляемой в порядке, предусмотренном настоящим Положением.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2.3.3. Специализированная организация не может участвовать в закупках, в отношении которых она осуществляет свои функции.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2.3.4. Специализированная организация осуществляет свои функции от имени Заказчика, при этом права и обязанности возникают у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2.3.5. Заказчик и специализированная организация несут солидарную ответственность за вред, причиненный участникам закупок в результате </w:t>
      </w:r>
      <w:r w:rsidRPr="00423FD4">
        <w:rPr>
          <w:rFonts w:ascii="Times New Roman" w:hAnsi="Times New Roman" w:cs="Times New Roman"/>
          <w:color w:val="000000" w:themeColor="text1"/>
          <w:sz w:val="28"/>
          <w:szCs w:val="28"/>
        </w:rPr>
        <w:lastRenderedPageBreak/>
        <w:t>незаконных действий (бездействия) специализированной организации, совершенных в пределах полномочий, переданных ей Заказчиком в соответствии с заключенным договором и связанных с осуществлением закупок.</w:t>
      </w:r>
    </w:p>
    <w:p w:rsidR="00795EA4" w:rsidRPr="00423FD4" w:rsidRDefault="00795EA4" w:rsidP="00795EA4">
      <w:pPr>
        <w:pStyle w:val="ConsPlusNormal"/>
        <w:jc w:val="both"/>
        <w:rPr>
          <w:rFonts w:ascii="Times New Roman" w:hAnsi="Times New Roman" w:cs="Times New Roman"/>
          <w:color w:val="000000" w:themeColor="text1"/>
          <w:sz w:val="28"/>
          <w:szCs w:val="28"/>
          <w:highlight w:val="yellow"/>
        </w:rPr>
      </w:pPr>
    </w:p>
    <w:p w:rsidR="00795EA4" w:rsidRPr="00423FD4" w:rsidRDefault="00795EA4" w:rsidP="00E143E1">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 Ц</w:t>
      </w:r>
      <w:r w:rsidR="00E143E1">
        <w:rPr>
          <w:rFonts w:ascii="Times New Roman" w:hAnsi="Times New Roman" w:cs="Times New Roman"/>
          <w:color w:val="000000" w:themeColor="text1"/>
          <w:sz w:val="28"/>
          <w:szCs w:val="28"/>
        </w:rPr>
        <w:t>ентрализованные, консолидированные (совместные) закупки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2.4.1. При осуществлении централизованных закупок отдельные функции по осуществлению закупок (разработка документации о закупке, размещение в единой информационной системе документов и информации о закупке, определение победителя закупки, заключение договора, приемка товаров, работ, услуг и иные связанные с осуществлением закупок функции) передаются Заказчиком уполномоченному лицу.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2.4.2. Функции и полномочия уполномоченного лица определяются решением о его создании или о передаче ему функций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2.4.3. Заказчик совместно с другими Заказчиками вправе принять решение об осуществлении консолидированных (совместных) закупок.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2.4.4. Консолидированные (совместные) закупки осуществляются на основе соглашения между Заказчиками, которое должно содержать в том числе: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информацию о сторонах соглашения;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информацию об организаторе закупки, которым может быть один из Заказчиков либо специализированная организация;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3) информацию о предмете закупки, месте, условиях и сроках поставки товаров, выполнения работ, оказания услуг в отношении каждого Заказчика;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начальную (максимальную) цену договора, начальную (максимальную) цену единицы товара, работы, услуги, либо формулу цены и максимальное значение цены договора, либо цену единицы товара, работы, услуги и максимальное значение цены договора в отношении каждого Заказчика и их обоснование;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порядок и сроки разработки документации о закупке, проекта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6) сроки и место осуществления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7) права и обязанности Заказчиков и организатора закупки. При этом определение и обоснование начальной (максимальной) цены договора, начальной (максимальной) цены единицы товара, работы, услуги, либо формулы цены и максимального значения цены договора, либо цены единицы товара, работы, услуги и максимального значения цены договора, предмета и других существенных условий договора и заключение договора должны осуществляться Заказчиками;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8) порядок оплаты расходов, связанных с осуществлением консолидированной (совместной)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9) срок действия соглашения;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10) порядок разрешения споров.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2.4.5. Консолидированные (совместные) закупки осуществляются по </w:t>
      </w:r>
      <w:r w:rsidRPr="00423FD4">
        <w:rPr>
          <w:rFonts w:ascii="Times New Roman" w:eastAsia="Courier New" w:hAnsi="Times New Roman" w:cs="Times New Roman"/>
          <w:color w:val="000000" w:themeColor="text1"/>
          <w:sz w:val="28"/>
          <w:szCs w:val="28"/>
        </w:rPr>
        <w:lastRenderedPageBreak/>
        <w:t>единым правилам, которые установлены положениями о закупке Заказчиков.</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p>
    <w:p w:rsidR="00E143E1"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2.5. П</w:t>
      </w:r>
      <w:r w:rsidR="00E143E1">
        <w:rPr>
          <w:rFonts w:ascii="Times New Roman" w:eastAsia="Courier New" w:hAnsi="Times New Roman" w:cs="Times New Roman"/>
          <w:b/>
          <w:color w:val="000000" w:themeColor="text1"/>
          <w:sz w:val="28"/>
          <w:szCs w:val="28"/>
        </w:rPr>
        <w:t>роверка обоснованности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Standard"/>
        <w:tabs>
          <w:tab w:val="left" w:pos="912"/>
        </w:tabs>
        <w:ind w:firstLine="709"/>
        <w:jc w:val="both"/>
        <w:rPr>
          <w:rFonts w:ascii="Times New Roman" w:eastAsia="Arial" w:hAnsi="Times New Roman" w:cs="Times New Roman"/>
          <w:color w:val="000000" w:themeColor="text1"/>
          <w:sz w:val="28"/>
          <w:szCs w:val="28"/>
          <w:lang w:eastAsia="ru-RU"/>
        </w:rPr>
      </w:pPr>
      <w:r w:rsidRPr="00423FD4">
        <w:rPr>
          <w:rFonts w:ascii="Times New Roman" w:eastAsia="Arial" w:hAnsi="Times New Roman" w:cs="Times New Roman"/>
          <w:color w:val="000000" w:themeColor="text1"/>
          <w:sz w:val="28"/>
          <w:szCs w:val="28"/>
          <w:lang w:eastAsia="ru-RU"/>
        </w:rPr>
        <w:t>Проверка обоснованности закупок проводится в случаях и в порядке, установленных исполнительно-распорядительным органом муниципального образования.</w:t>
      </w:r>
    </w:p>
    <w:p w:rsidR="00795EA4" w:rsidRPr="00423FD4" w:rsidRDefault="00795EA4" w:rsidP="00795EA4">
      <w:pPr>
        <w:pStyle w:val="Standard"/>
        <w:tabs>
          <w:tab w:val="left" w:pos="912"/>
        </w:tabs>
        <w:ind w:firstLine="709"/>
        <w:jc w:val="both"/>
        <w:rPr>
          <w:rFonts w:ascii="Times New Roman" w:hAnsi="Times New Roman" w:cs="Times New Roman"/>
          <w:color w:val="000000" w:themeColor="text1"/>
          <w:sz w:val="28"/>
          <w:szCs w:val="28"/>
        </w:rPr>
      </w:pPr>
    </w:p>
    <w:p w:rsidR="00E143E1" w:rsidRDefault="00795EA4" w:rsidP="00E143E1">
      <w:pPr>
        <w:pStyle w:val="ConsPlusNormal"/>
        <w:spacing w:line="240" w:lineRule="exact"/>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 xml:space="preserve">2.6. </w:t>
      </w:r>
      <w:proofErr w:type="gramStart"/>
      <w:r w:rsidRPr="00423FD4">
        <w:rPr>
          <w:rFonts w:ascii="Times New Roman" w:eastAsia="Courier New" w:hAnsi="Times New Roman" w:cs="Times New Roman"/>
          <w:b/>
          <w:color w:val="000000" w:themeColor="text1"/>
          <w:sz w:val="28"/>
          <w:szCs w:val="28"/>
        </w:rPr>
        <w:t>О</w:t>
      </w:r>
      <w:r w:rsidR="00E143E1">
        <w:rPr>
          <w:rFonts w:ascii="Times New Roman" w:eastAsia="Courier New" w:hAnsi="Times New Roman" w:cs="Times New Roman"/>
          <w:b/>
          <w:color w:val="000000" w:themeColor="text1"/>
          <w:sz w:val="28"/>
          <w:szCs w:val="28"/>
        </w:rPr>
        <w:t>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формулы цены, максимального значения цены договора</w:t>
      </w:r>
      <w:proofErr w:type="gramEnd"/>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 Заказчик должен определить и обосновать: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начальную (максимальную) цену договора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начальную (максимальную)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формулу цены,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формулы цены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цену единицы товара, работы, услуги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максимальное значение цены договора в случае осуществления конкурентной закупки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цену договора, заключаемого с единственным поставщиком (подрядчиком, исполнителем);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цену единицы товара, работы, услуги в случае осуществления закупки у единственного поставщика (подрядчика, исполнителя).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2.6.2. 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обосновываются Заказчиком посредством применения одного или нескольких из следующих методов: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 метод сопоставимых рыночных цен (анализа рынка);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тарифный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проектно-сметный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затратный метод;</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иные методы.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2.6.3. Метод сопоставимых рыночных цен (анализа рынка) подлежит применению во всех случаях, за исключением случаев, когда подлежат применению другие методы.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Метод сопоставимых рыночных цен (анализа рынка)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информации о рыночных ценах планируемых к приобретению идентичных товаров, работ, услуг или при их отсутствии однородных товаров, работ, услуг. При этом используется общедоступная информация о ценах товаров, работ, услуг либо информация о ценах товаров, работ, услуг, полученная от поставщиков, подрядчиков, исполнителей.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может привести полученные цены товаров, работ, услуг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к текущему уровню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целях обоснования начальной (максимальной) цены договора и начальной (максимальной) цены единицы товара, работы, услуги Заказчик должен использовать не менее трех цен товара, работы, услуги, предлагаемых различными поставщиками (подрядчиками, исполнителями).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2.6.4. Тарифный метод подлежит применению в случае,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Тарифный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цены (тарифа) единицы товара, работы, услуги, установленной в рамках государственного регулирования цен (тарифов) или установленной муниципальным правовым актом.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2.6.5. Проектно-сметный метод подлежит применению при закупке работ по строительству, реконструкции, текущему ремонту,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Проектно-сметный метод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на основании проектной документации (включающей сметную стоимость работ) и (или) сметы, разработанных и утвержденных в соответствии с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случаях и в порядке, установленных законодательством о градостроительной деятельности, Заказчик обеспечивает проведение проверки сметной стоимости работ на предмет достоверности ее определения, в том числе на предмет ее </w:t>
      </w:r>
      <w:proofErr w:type="spellStart"/>
      <w:r w:rsidRPr="00423FD4">
        <w:rPr>
          <w:rFonts w:ascii="Times New Roman" w:eastAsia="Courier New" w:hAnsi="Times New Roman" w:cs="Times New Roman"/>
          <w:color w:val="000000" w:themeColor="text1"/>
          <w:sz w:val="28"/>
          <w:szCs w:val="28"/>
        </w:rPr>
        <w:t>непревышения</w:t>
      </w:r>
      <w:proofErr w:type="spellEnd"/>
      <w:r w:rsidRPr="00423FD4">
        <w:rPr>
          <w:rFonts w:ascii="Times New Roman" w:eastAsia="Courier New" w:hAnsi="Times New Roman" w:cs="Times New Roman"/>
          <w:color w:val="000000" w:themeColor="text1"/>
          <w:sz w:val="28"/>
          <w:szCs w:val="28"/>
        </w:rPr>
        <w:t xml:space="preserve"> над укрупненным нормативом цены строительства.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2.6.6. Затратный метод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Затратный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как суммы произведенных затрат и обычной для определенной сферы деятельности прибыли.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2.6.7. Иные методы могут применяться в случае невозможности применения метода сопоставимых рыночных цен (анализа рынка), тарифного метода, проектно-сметного метода и затратного метода или в дополнение к ним.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2.6.8. При обосновании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w:t>
      </w:r>
      <w:r w:rsidRPr="00423FD4">
        <w:rPr>
          <w:rFonts w:ascii="Times New Roman" w:eastAsia="Courier New" w:hAnsi="Times New Roman" w:cs="Times New Roman"/>
          <w:color w:val="000000" w:themeColor="text1"/>
          <w:sz w:val="28"/>
          <w:szCs w:val="28"/>
        </w:rPr>
        <w:lastRenderedPageBreak/>
        <w:t>услуги, цены единицы товара, работы, услуги Заказчик вправе применять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установленные федеральным органом исполнительной власти по регулированию контрактной системы в сфере закупок.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2.6.9.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оформляется документально с указанием: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применяемых методов;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источников информации о ценах товаров, работ, услуг (без указания сведений о лицах, представивших такую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расчета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(при наличии).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2.6.10. Материалы, использованные в качестве источников информации о ценах товаров, работ, услуг и на основании которых проведено 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товара, работы, услуги, цены единицы товара, работы, услуги, хранятся вместе с документами о закупках.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2.6.11. Формула цены определяется Заказчиком исходя из предмета закупки и особенностей исполнения договора соответствующего вида.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2.6.12. Максимальное значение цены договора определяется Заказчиком исходя из потребности в товарах, работах, услугах и 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2.6.13. В случае если при осуществлении конкурентной закупки начальная (максимальная) цена договора, цена договора, заключаемого с единственным поставщиком (подрядчиком, исполнителем), начальная (максимальная) цена единицы товара, работы, услуги, цена единицы товара, работы, услуги составляет пять миллионов рублей и более, Заказчик обеспечивает проведение экспертизы начальной (максимальной) цены договора (цены лота) в порядке, установленном Министерством по регулированию контрактной системы в сфере закупок Пермского края.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E143E1"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2.7. И</w:t>
      </w:r>
      <w:r w:rsidR="00E143E1">
        <w:rPr>
          <w:rFonts w:ascii="Times New Roman" w:eastAsia="Courier New" w:hAnsi="Times New Roman" w:cs="Times New Roman"/>
          <w:b/>
          <w:color w:val="000000" w:themeColor="text1"/>
          <w:sz w:val="28"/>
          <w:szCs w:val="28"/>
        </w:rPr>
        <w:t>звещение об осуществлении закупки и документация о закупке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2.7.1.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Извещение об осуществлении конкурентной закупки является </w:t>
      </w:r>
      <w:r w:rsidRPr="00423FD4">
        <w:rPr>
          <w:rFonts w:ascii="Times New Roman" w:eastAsia="Courier New" w:hAnsi="Times New Roman" w:cs="Times New Roman"/>
          <w:color w:val="000000" w:themeColor="text1"/>
          <w:sz w:val="28"/>
          <w:szCs w:val="28"/>
        </w:rPr>
        <w:lastRenderedPageBreak/>
        <w:t>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 исключением конкурентной закупки, осуществляемой закрытым способом, документация о закупке (за исключением проведения запроса котировок в электронной форме) и извещение об осуществлении закупки размещаются Заказчиком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извещение об осуществлении закупки и документация о закупке размещаются также на электронной площадке. При осуществлении конкурентной закупки в электронной форме в течение одного часа с момента размещения извещение об осуществлении закупки и документация о закупке должны быть размещены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закрытым способом извещение об осуществлении закупки и документация о закупке не размещаются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Извещение о проведении закупки у единственного поставщика (подрядчика, исполнителя), документация о закупке у единственного поставщика (подрядчика, исполнителя) не требуются.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2.7.2. В извещении об осуществлении закупки должны быть указаны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наименование, место нахождения, почтовый адрес, адрес электронной почты, номер контактного телефона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способ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сведения о предмете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лотов, по которым осуществляется закупка. В случае если извещением об осуществлении закупки предусмотрено два и более лота, сведения в отношении каждого лота должны быть указаны в извещении об осуществлении закупки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количество товара, объем работ,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краткое описание предмета закупки (при необходимости);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место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начальная (максимальная) цена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порядок, дата начала, дата и время окончания срока подачи заявок на </w:t>
      </w:r>
      <w:r w:rsidRPr="00423FD4">
        <w:rPr>
          <w:rFonts w:ascii="Times New Roman" w:eastAsia="Courier New" w:hAnsi="Times New Roman" w:cs="Times New Roman"/>
          <w:color w:val="000000" w:themeColor="text1"/>
          <w:sz w:val="28"/>
          <w:szCs w:val="28"/>
        </w:rPr>
        <w:lastRenderedPageBreak/>
        <w:t>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адрес электронной площадки в информационно-телекоммуникационной сети «Интернет» (при осуществлении конкурентной закупки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порядок подведения итогов закупки (этапов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извещении о проведении запроса котировок в электронной форме должны быть указаны также сведения, предусмотренные настоящим Положением для документации о закупке, за исключением: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срока и порядка внесения изменений в документацию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форм, порядка, даты и времени окончания срока предоставления участникам закупки разъяснений положений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Извещение об осуществлении закупки может содержать также иные сведения.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2.7.3. В документации о закупке должны быть указаны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наименование, место нахождения, почтовый адрес, адрес электронной почты, номер контактного телефона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способ закупки и обоснование его выбора путем указания ссылки на соответствующую норму настоящего Положения;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сведения о предмете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лотов, по которым осуществляется закупка. В случае если документацией о закупке предусмотрено два и более лота, сведения в отношении каждого лота должны быть указаны в документации о закупке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количество товара, объем работ,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423FD4">
        <w:rPr>
          <w:rFonts w:ascii="Times New Roman" w:eastAsia="Courier New" w:hAnsi="Times New Roman" w:cs="Times New Roman"/>
          <w:color w:val="000000" w:themeColor="text1"/>
          <w:sz w:val="28"/>
          <w:szCs w:val="28"/>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описание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место, условия и сроки (периоды)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об оплате товара, работы, услуги и порядке формирования цены договора,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форма, сроки и порядок оплаты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начальная (максимальная) цена договора, начальная (максимальная) цена единицы товара, работы, услуги, либо формула цены и максимальное значение цены договора, либо цена единицы товара, работы, услуги и максимальное значение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обоснование начальной (максимальной) цены договора, начальной (максимальной) цены единицы товара, работы, услуги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срок и порядок внесения изменений в извещение об осуществлении закупки и документацию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срок и порядок отмены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формы, порядок, дата и время окончания срока предоставления участникам закупки разъяснений положений извещения об осуществлении закупки 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требования к участникам закупки и перечень документов, представляемых участниками закупки для подтверждения их соответствия указанным требованиям;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требования к привлекаемым участниками закупки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12) порядок предоставления приоритета товарам российского происхождения, работам, услугам, выполняемым, оказываемым российскими </w:t>
      </w:r>
      <w:r w:rsidRPr="00423FD4">
        <w:rPr>
          <w:rFonts w:ascii="Times New Roman" w:eastAsia="Courier New" w:hAnsi="Times New Roman" w:cs="Times New Roman"/>
          <w:color w:val="000000" w:themeColor="text1"/>
          <w:sz w:val="28"/>
          <w:szCs w:val="28"/>
        </w:rPr>
        <w:lastRenderedPageBreak/>
        <w:t>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размер, порядок, условия и сроки предоставления обеспечения заявки на участие в закупке, возврата и удержания такого обеспечения (при установлении требования обеспечения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сведения о подаче заявок на участие в закупке,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место, порядок, дата начала, дата и время окончания срока подачи заявок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требования к содержанию, форме, оформлению и составу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место, дата, время и порядок проведения этапов закупки и подведения итогов закупки (этапов закупки),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критерии оценки и сопоставления заявок на участие в закупке,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порядок оценки и сопоставления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величина снижения начальной (максимальной) цены договора (далее – «шаг аукциона») (при проведении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16) размер, порядок, условия и сроки предоставления обеспечения исполнения договора, возврата и удержания такого обеспечения (при установлении требования обеспечения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17) срок и порядок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18) сведения о праве Заказчика заключить договоры с несколькими участниками закупки с указанием количества таких договоров, если по результатам закупки планируется заключить несколько договоров;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19) порядок изменения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20) последствия признания закупки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Документация о закупке может содержать также иные сведения.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2.7.4. При составлении извещения об осуществлении закупки и документации о закупке Заказчик может применять каталог товаров, работ, услуг Пермского края и предельные цены товаров, работ, услуг, размещенные в открытой части РИС ЗАКУПКИ ПК.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случаях и в порядке, установленных Министерством по </w:t>
      </w:r>
      <w:r w:rsidRPr="00423FD4">
        <w:rPr>
          <w:rFonts w:ascii="Times New Roman" w:eastAsia="Courier New" w:hAnsi="Times New Roman" w:cs="Times New Roman"/>
          <w:color w:val="000000" w:themeColor="text1"/>
          <w:sz w:val="28"/>
          <w:szCs w:val="28"/>
        </w:rPr>
        <w:lastRenderedPageBreak/>
        <w:t>регулированию контрактной системы в сфере закупок Пермского края, при составлении документации о закупке Заказчик применяет типовые формы документации о закупке, утвержденные Министерством по регулированию контрактной системы в сфере закупок Пермского края и размещенные в открытой части РИС ЗАКУПКИ ПК.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2.7.5. Неотъемлемой частью извещения об осуществлении закупки и документации о закупке является проект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запроса котировок в электронной форме проект договора является неотъемлемой частью извещения об осуществлении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2.7.6. После даты размещения в единой информационной системе извещения о об осуществлении закупки Заказчик на основании поданного в письменной форме заявления любого заинтересованного лица в течение трех рабочих дней с даты получения соответствующего заявления обязан предоставить такому лицу документацию о закупке в порядке, указанном в извещении об осуществлении закупки.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Документация о закупке предоставляется в форме электронного документа без взимания платы.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Документация о закупке, размещенная в единой информационной системе, должна соответствовать полностью документации о закупке, предоставляемой по запросам заинтересованных лиц.</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2.7.7. Любой участник конкурентной закупки вправе направить Заказчику запрос о даче разъяснений положений извещения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течение трех рабочих дней с даты поступления такого запроса Заказчик осуществляет разъяснение положений извещения об осуществлении закупки, документации о закупке.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Разъяснения положений извещения об осуществлении закупки, документации о закупке не должны изменять предмет закупки и существенные условия проекта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Разъяснения 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в единой информационной системе не позднее чем в течение трех дней со дня предоставления указанных разъяснений и трех рабочих дней с даты поступления соответствующего запроса с указанием предмета запроса, но без указания участника закупки, от которого поступил запрос.</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При осуществлении конкурентной закупки в электронной форме в течение одного часа с момента размещения в единой информационной системе разъяснений положений извещения об осуществлении закупки, документации о закупке оператор электронной площадки размещает указанные разъяснения на электронной площадке, направляет уведомление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 лицом при направлении запроса.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Разъяснения положений документации о конкурентной закупке, осуществляемой закрытым способом, направляются Заказчиком участникам такой закупки не позднее чем в течение трех дней со дня предоставления указанных разъяснений.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2.7.8. Заказчик вправе принять решение о внесении изменений в извещение об осуществлении закупки, документацию о закупке в любое время с момента размещения извещения об осуществлении закупки (направления приглашения принять участие в конкурентной закупке, осуществляемой закрытым способом) до предусмотренных таким извещением (приглашением), документацией о закупке даты и времени окончания срока подачи заявок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(направления участникам закупки, осуществляемой закрытым способом)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Изменения, вносимые в извещение об осуществлении закупки, документацию о закупке, за исключением закупки, осуществляемой закрытым способом,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в течение одного часа с момента размещения в единой информационной системе изменений, внесенных в извещение об осуществлении закупки, документацию о закупке, оператор электронной площадки размещает указанные изменения на электронной площадке, направляет уведомление об указанных изменениях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795EA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Изменения, вносимые в документацию о конкурентной закупке, осуществляемой закрытым способом, направляются Заказчиком участникам </w:t>
      </w:r>
      <w:r w:rsidRPr="00423FD4">
        <w:rPr>
          <w:rFonts w:ascii="Times New Roman" w:eastAsia="Courier New" w:hAnsi="Times New Roman" w:cs="Times New Roman"/>
          <w:color w:val="000000" w:themeColor="text1"/>
          <w:sz w:val="28"/>
          <w:szCs w:val="28"/>
        </w:rPr>
        <w:lastRenderedPageBreak/>
        <w:t>такой закупки не позднее чем в течение трех дней со дня принятия решения о внесении указанных изменений.</w:t>
      </w:r>
    </w:p>
    <w:p w:rsidR="009A39F5" w:rsidRPr="00423FD4" w:rsidRDefault="009A39F5" w:rsidP="00795EA4">
      <w:pPr>
        <w:pStyle w:val="ConsPlusNormal"/>
        <w:ind w:firstLine="540"/>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2.8. П</w:t>
      </w:r>
      <w:r w:rsidR="00E143E1">
        <w:rPr>
          <w:rFonts w:ascii="Times New Roman" w:eastAsia="Courier New" w:hAnsi="Times New Roman" w:cs="Times New Roman"/>
          <w:b/>
          <w:color w:val="000000" w:themeColor="text1"/>
          <w:sz w:val="28"/>
          <w:szCs w:val="28"/>
        </w:rPr>
        <w:t>равила описания предмета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2.8.1. При описании в документации о закупке, извещении о проведении запроса котировок в электронной форме предмета закупки Заказчик должен руководствоваться следующими правилами: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закупок товаров, необходимых для исполнения государственного или муниципального контракта;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Заказчика, в целях исполнения Заказчиком обязательств по заключенным договорам с юридическими лицами, в том числе иностранными юридическими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документация о закупке, извещение о проведении запроса котировок в электронной форме при осуществлении закупки работ по строительству, реконструкции, капитальному ремонту, сносу объекта капитального строительства, работ по сохранению объектов культурного наследия (памятников истории и культуры) народов Российской Федерации должны содержать проектную документацию, утвержденную в порядке, установленном законодательством о градостроительной деятельности, за </w:t>
      </w:r>
      <w:r w:rsidRPr="00423FD4">
        <w:rPr>
          <w:rFonts w:ascii="Times New Roman" w:eastAsia="Courier New" w:hAnsi="Times New Roman" w:cs="Times New Roman"/>
          <w:color w:val="000000" w:themeColor="text1"/>
          <w:sz w:val="28"/>
          <w:szCs w:val="28"/>
        </w:rPr>
        <w:lastRenderedPageBreak/>
        <w:t>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2.9. У</w:t>
      </w:r>
      <w:r w:rsidR="00E143E1">
        <w:rPr>
          <w:rFonts w:ascii="Times New Roman" w:eastAsia="Courier New" w:hAnsi="Times New Roman" w:cs="Times New Roman"/>
          <w:b/>
          <w:color w:val="000000" w:themeColor="text1"/>
          <w:sz w:val="28"/>
          <w:szCs w:val="28"/>
        </w:rPr>
        <w:t>частие в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2.9.2.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Для получения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информацию и документы, установленные оператором электронной площадки,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полученную не ранее чем за шесть месяцев до даты обращения за аккредитацией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не ранее чем за шесть месяцев до даты обращения 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обращения за аккредитацией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либо подписанную электронной подписью налогового органа, или засвидетельствованную в нотариальном порядке копию такой выписки, или изготовленную нотариусом выписку из Единого государственного реестра индивидуальных предпринимателей, равнозначность которой выписке из Единого государственного реестра </w:t>
      </w:r>
      <w:r w:rsidRPr="00423FD4">
        <w:rPr>
          <w:rFonts w:ascii="Times New Roman" w:eastAsia="Courier New" w:hAnsi="Times New Roman" w:cs="Times New Roman"/>
          <w:color w:val="000000" w:themeColor="text1"/>
          <w:sz w:val="28"/>
          <w:szCs w:val="28"/>
        </w:rPr>
        <w:lastRenderedPageBreak/>
        <w:t>индивидуальных предпринимателей, полученной не ранее чем за шесть месяцев до даты обращения за аккредитацией и подписанной собственноручно должностным лицом налогового органа и заверенной печатью налогового органа либо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закупки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 w:name="Par306"/>
      <w:bookmarkEnd w:id="2"/>
      <w:r w:rsidRPr="00423FD4">
        <w:rPr>
          <w:rFonts w:ascii="Times New Roman" w:eastAsia="Courier New" w:hAnsi="Times New Roman" w:cs="Times New Roman"/>
          <w:color w:val="000000" w:themeColor="text1"/>
          <w:sz w:val="28"/>
          <w:szCs w:val="28"/>
        </w:rPr>
        <w:t>2) копии учредительных документов участника закупки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 w:name="Par307"/>
      <w:bookmarkEnd w:id="3"/>
      <w:r w:rsidRPr="00423FD4">
        <w:rPr>
          <w:rFonts w:ascii="Times New Roman" w:eastAsia="Courier New" w:hAnsi="Times New Roman" w:cs="Times New Roman"/>
          <w:color w:val="000000" w:themeColor="text1"/>
          <w:sz w:val="28"/>
          <w:szCs w:val="28"/>
        </w:rPr>
        <w:t>3)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 В случае если от имени участника закупки действует иное лицо, направляется также доверенность на осуществление действий от имени участника закупки, заверенная печатью участника закупки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направляется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 w:name="Par308"/>
      <w:bookmarkEnd w:id="4"/>
      <w:r w:rsidRPr="00423FD4">
        <w:rPr>
          <w:rFonts w:ascii="Times New Roman" w:eastAsia="Courier New" w:hAnsi="Times New Roman" w:cs="Times New Roman"/>
          <w:color w:val="000000" w:themeColor="text1"/>
          <w:sz w:val="28"/>
          <w:szCs w:val="28"/>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с указанием максимальных параметров условий одной сделки.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внесении изменений в документы, указанные в </w:t>
      </w:r>
      <w:hyperlink w:anchor="Par306">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 xml:space="preserve">, </w:t>
      </w:r>
      <w:hyperlink w:anchor="Par307">
        <w:r w:rsidRPr="00423FD4">
          <w:rPr>
            <w:rStyle w:val="ListLabel26"/>
            <w:color w:val="000000" w:themeColor="text1"/>
            <w:sz w:val="28"/>
            <w:szCs w:val="28"/>
          </w:rPr>
          <w:t>3</w:t>
        </w:r>
      </w:hyperlink>
      <w:r w:rsidRPr="00423FD4">
        <w:rPr>
          <w:rFonts w:ascii="Times New Roman" w:eastAsia="Courier New" w:hAnsi="Times New Roman" w:cs="Times New Roman"/>
          <w:color w:val="000000" w:themeColor="text1"/>
          <w:sz w:val="28"/>
          <w:szCs w:val="28"/>
        </w:rPr>
        <w:t xml:space="preserve">, </w:t>
      </w:r>
      <w:hyperlink w:anchor="Par308">
        <w:r w:rsidRPr="00423FD4">
          <w:rPr>
            <w:rStyle w:val="ListLabel26"/>
            <w:color w:val="000000" w:themeColor="text1"/>
            <w:sz w:val="28"/>
            <w:szCs w:val="28"/>
          </w:rPr>
          <w:t>4</w:t>
        </w:r>
      </w:hyperlink>
      <w:r w:rsidRPr="00423FD4">
        <w:rPr>
          <w:rFonts w:ascii="Times New Roman" w:eastAsia="Courier New" w:hAnsi="Times New Roman" w:cs="Times New Roman"/>
          <w:color w:val="000000" w:themeColor="text1"/>
          <w:sz w:val="28"/>
          <w:szCs w:val="28"/>
        </w:rPr>
        <w:t xml:space="preserve"> настоящего пункта, в течение срока аккредитации на электронной площадке участник конкурентной закупки в электронной форме направляет в форме электронных документов на электронной площадке оператору электронной площадки соответствующие изменения до подачи заявки на участие в конкурентной закупке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в срок, установленный в извещении об осуществлении закупки, документации о закупке, обеспечивает на электронной площадке предоставление Заказчику доступа к документам, направленным участниками конкурентной закупки в электронной форме при аккредитации на электронной площадке, с учетом таких изменений.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2.9.3. Заявки на участие в закупке представляются согласно требованиям к содержанию, оформлению и составу заявки на участие в закупке, </w:t>
      </w:r>
      <w:r w:rsidRPr="00423FD4">
        <w:rPr>
          <w:rFonts w:ascii="Times New Roman" w:eastAsia="Courier New" w:hAnsi="Times New Roman" w:cs="Times New Roman"/>
          <w:color w:val="000000" w:themeColor="text1"/>
          <w:sz w:val="28"/>
          <w:szCs w:val="28"/>
        </w:rPr>
        <w:lastRenderedPageBreak/>
        <w:t xml:space="preserve">указанным в документации о закупке в соответствии с </w:t>
      </w:r>
      <w:hyperlink r:id="rId2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 в электронной форме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Все листы заявки на участие в закупке, за исключением конкурентных закупок в электронной форме, все листы тома такой заявки должны быть прошиты и пронумерованы. Заявка на участие в закупке, за исключением конкурентных закупок в электронной форме, и том такой заявки должны содержать опись входящих в их состав документов, быть скреплены печатью участника закупки (при наличии печати)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В случае подачи заявки на участие в закупке в запечатанном конверте на таком конверте указывается наименование лота, позволяющее определить лот, на участие в котором подается заявка.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конкурентной закупке в электронной форме составляется 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 допускается устанавливать иные требования к оформлению заявки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2.9.4. Заявки на участие в закупке подаются в месте, указанном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Заявки на участие в конкурентной закупке в электронной форме подаются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2.9.5. Участник закупки вправе подать только одну заявку на участие в закупке в отношении каждого лота в любое время с момента размещения извещения об осуществлении закупки до предусмотренных таким извещением, документацией о закупке даты и времени окончания срока подачи заявок на участие в такой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извещением об осуществлении закупки, документацией о закупке предусмотрено два и более лота, заявка на участие в закупке подается в отношении каждого лота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в отношении того же лота самостоятельно или в составе нескольких лиц, выступающих на стороне другого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2.9.6. В случае установления факта подачи одним участником закупки двух и более заявок на участие в закупке в отношении одного и того же лота </w:t>
      </w:r>
      <w:r w:rsidRPr="00423FD4">
        <w:rPr>
          <w:rFonts w:ascii="Times New Roman" w:eastAsia="Courier New" w:hAnsi="Times New Roman" w:cs="Times New Roman"/>
          <w:color w:val="000000" w:themeColor="text1"/>
          <w:sz w:val="28"/>
          <w:szCs w:val="28"/>
        </w:rPr>
        <w:lastRenderedPageBreak/>
        <w:t>при условии, что поданные ранее этим участником закупки заявки на участие в закупке не отозваны, все заявки на участие в закупке этого участника закупки в отношении одного и того же лота не рассматриваются.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установления факта подачи одним лицом, подавшим заявку на участие в закупке в составе нескольких лиц, выступающих на стороне одного участника закупки, двух и более заявок на участие в закупке в отношении одного и того же лота, в том числе поданных самостоятельно или в составе нескольких лиц, выступающих на стороне одного участника закупки, при условии, что поданные ранее этим лицом заявки на участие в закупке не отозваны, все заявки на участие в закупке этого лица в отношении одного и того же лота, в том числе поданные самостоятельно и в составе нескольких лиц, выступающих на стороне одного участника закупки, не рассматриваются.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2.9.7. Участник закупки вправе изменить или отозвать свою заявку на участие в закупке до истечения срока подачи заявок на участие в закупке. Заявка на участие в закупке является измененной или отозванной, если изменение осуществлено или уведомление об отзыве заявки на участие в закупке получено Заказчиком (а при осуществлении конкурентной закупки в электронной форме - оператором электронной площадки) до истечения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2.9.8. При осуществлении конкурентной закупки закрытым способом подать заявку на участие в закупке может только лицо, которому направлено приглашение принять участие в закупке и документация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установления факта подачи заявки на участие в закупке, осуществляемой закрытым способом, лицом, которому не направлено приглашение принять участие в закупке и документация о закупке, такая заявка на участие в закупке не рассматривается.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2.9.9. Каждая заявка на участие в закупке, за исключением конкурентных закупок в электронной форме, каждый конверт с такой заявкой на участие в закупке, поступившие в срок, указанный в документации о закупке, регистрируются Заказчиком. При этом отказ в приеме и регистрации заявки на участие в закупке, конверта с заявкой на участие в закупке, на которых не указана информация о подавшем их лице, и требование о предоставлении соответствующей информации не допускаются. 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на участие в закупке с указанием даты и времени ее получения.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 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ее получение.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2.9.10. Заказчик обеспечивает сохранность заявок на участие в закупке, </w:t>
      </w:r>
      <w:r w:rsidRPr="00423FD4">
        <w:rPr>
          <w:rFonts w:ascii="Times New Roman" w:eastAsia="Courier New" w:hAnsi="Times New Roman" w:cs="Times New Roman"/>
          <w:color w:val="000000" w:themeColor="text1"/>
          <w:sz w:val="28"/>
          <w:szCs w:val="28"/>
        </w:rPr>
        <w:lastRenderedPageBreak/>
        <w:t>за исключением конкурентных закупок в электронной форме, конвертов с такими заявками на участие в закупке, окончательных предложений, конвертов с окончательными предложениями и обеспечивает рассмотрение содержания заявок на участие в закупке, окончательных предложений только комиссией в срок, установленный в извещении об осуществлении закупки, документации о закупке. Лица, осуществляющие хранение заявок на участие в закупке, конвертов с заявками на участие в закупке, окончательных предложений, конвертов с окончательными предложениями, не вправе допускать повреждение этих заявок, окончательных предложений и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обеспечивает конфиденциальность информации: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об участниках конкурентной закупки в электронной форме, подавших заявки на участие в такой закупке, до предоставления комиссии в соответствии с </w:t>
      </w:r>
      <w:hyperlink r:id="rId2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соглашением, заключенным между Заказчиком и оператором электронной площадки, доступа к данным заявкам (ко вторым частям заявок на участие в конкурсе в электронной форме, аукционе в электронной форме, запросе предложений в электронной форме в случае осуществления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2.9.11. 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2.9.12. В случаях если до окончания срока подачи заявок на участие в закупке не подано ни одной заявки на участие в закупке, если не рассматриваются все заявки на участие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основаниям, предусмотренным настоящим пунктом, вносятся: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протокол вскрытия конвертов с заявками на участие в открытом конкурсе при проведении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протокол рассмотрения и оценки заявок на участие в конкурсе в электронной форме при проведении конкурса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протокол вскрытия конвертов с заявками на участие в закрытом конкурсе при проведении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в протокол рассмотрения заявок на участие в открытом аукционе при проведении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в протокол рассмотрения заявок на участие в закрытом аукционе при проведении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7) в протокол проведения запроса котировок в электронной форме при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в протокол проведения закрытого запроса котировок при проведении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в протокол проведения запроса предложений в электронной форме при проведении запроса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в протокол проведения закрытого запроса предложений при проведении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в протокол проведения открытого запроса цен при проведении открытого запроса цен.</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2.9.13. По результатам рассмотрения заявок (первых частей заявок, вторых частей заявок) на участие в закупке комиссия принимает решение о признании заявки на участие в закупке соответствующей требованиям, установленным в извещении об осуществлении закупки, документации о закупке, или об отклонении заявки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закупке признается соответствующей требованиям, установленным в извещении об осуществлении закупки, документации о закупке, если такая заявка соответствует таким требованиям, 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заявка на участие в закупке состоит из двух частей, 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закупке отклоняется в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несоответствия заявки на участие в закупке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несоответствия участника закупки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Отклонение заявки на участие в закупке по иным основаниям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заявка на участие в закупке состоит из двух частей, при несоответствии первой части заявки на участие в закупке, второй части заявки на участие в закупке требованиям, установленным в извещении 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2.9.14. В случаях если до окончания срока подачи заявок на участие в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если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если по результатам рассмотрения заявок на участие в закупке отклонены все заявки на участие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основаниям, предусмотренным настоящим пунктом, вносятся: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в протокол рассмотрения и оценки заявок на участие в открытом конкурсе при проведении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протокол рассмотрения и оценки заявок на участие в конкурсе в электронной форме при проведении конкурса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протокол рассмотрения и оценки заявок на участие в закрытом конкурсе при проведении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в протокол рассмотрения заявок на участие в открытом аукционе при проведении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в протокол рассмотрения первых частей заявок на участие в аукционе в электронной форме, протокол подведения итогов аукциона в электронной форме при проведении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в протокол рассмотрения заявок на участие в закрытом аукционе при проведении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в протокол проведения запроса котировок в электронной форме при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в протокол проведения закрытого запроса котировок при проведении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в протокол проведения запроса предложений в электронной форме при проведении запроса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в протокол проведения закрытого запроса предложений при проведении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в протокол проведения открытого запроса цен при проведении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w:t>
      </w:r>
      <w:r w:rsidRPr="00423FD4">
        <w:rPr>
          <w:rFonts w:ascii="Times New Roman" w:eastAsia="Courier New" w:hAnsi="Times New Roman" w:cs="Times New Roman"/>
          <w:color w:val="000000" w:themeColor="text1"/>
          <w:sz w:val="28"/>
          <w:szCs w:val="28"/>
        </w:rPr>
        <w:lastRenderedPageBreak/>
        <w:t>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участник закупки, подавший такую заявку, считается единственным участником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2.9.15. 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комиссия обязана отстранить участника закупки, подавшего такую заявку, 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от участия в закупке на любом этапе ее осуществления вплоть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обнаружения после рассмотрения заявок на участие в закупке недостоверных (в том числе неполных, противоречивых) сведений в заявке на участие в закупке, в том числе сведений о стране происхождения товара, в отношении одного из лиц, выступающих на стороне одного участника закупки, подавшего такую заявку, комиссия обязана отстранить такого участника закупки от участия в закупке целиком, включая всех лиц, выступающих на его стороне, на любом этапе ее осуществления вплоть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После подведения итогов закупки комиссия может отстранить от участия в закупке только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об отстранении участника закупки от участия в закупке вносятся в протокол отстранения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2.9.16. В случае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закупка признана несостоявшейся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w:t>
      </w:r>
      <w:r w:rsidRPr="00423FD4">
        <w:rPr>
          <w:rFonts w:ascii="Times New Roman" w:eastAsia="Courier New" w:hAnsi="Times New Roman" w:cs="Times New Roman"/>
          <w:color w:val="000000" w:themeColor="text1"/>
          <w:sz w:val="28"/>
          <w:szCs w:val="28"/>
        </w:rPr>
        <w:lastRenderedPageBreak/>
        <w:t>установленным в извещении об осуществлении закупки, документации о закупке, кроме одного, такой участник закупки считается единственным участником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2.9.17. В случае если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E143E1"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2.10. Т</w:t>
      </w:r>
      <w:r w:rsidR="00E143E1">
        <w:rPr>
          <w:rFonts w:ascii="Times New Roman" w:eastAsia="Courier New" w:hAnsi="Times New Roman" w:cs="Times New Roman"/>
          <w:b/>
          <w:color w:val="000000" w:themeColor="text1"/>
          <w:sz w:val="28"/>
          <w:szCs w:val="28"/>
        </w:rPr>
        <w:t>ребования к участникам закупки</w:t>
      </w:r>
    </w:p>
    <w:p w:rsidR="00795EA4" w:rsidRPr="00423FD4" w:rsidRDefault="00795EA4" w:rsidP="00795EA4">
      <w:pPr>
        <w:pStyle w:val="Standard"/>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2.10.1. При осуществлении закупок Заказчик вправе установить следующие требования к участникам закупок: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5" w:name="Par381"/>
      <w:bookmarkEnd w:id="5"/>
      <w:r w:rsidRPr="00423FD4">
        <w:rPr>
          <w:rFonts w:ascii="Times New Roman" w:eastAsia="Courier New" w:hAnsi="Times New Roman" w:cs="Times New Roman"/>
          <w:color w:val="000000" w:themeColor="text1"/>
          <w:sz w:val="28"/>
          <w:szCs w:val="28"/>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6" w:name="Par382"/>
      <w:bookmarkEnd w:id="6"/>
      <w:r w:rsidRPr="00423FD4">
        <w:rPr>
          <w:rFonts w:ascii="Times New Roman" w:eastAsia="Courier New" w:hAnsi="Times New Roman" w:cs="Times New Roman"/>
          <w:color w:val="000000" w:themeColor="text1"/>
          <w:sz w:val="28"/>
          <w:szCs w:val="28"/>
        </w:rPr>
        <w:t>2) 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 и об открытии конкурсного производства;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w:t>
      </w:r>
      <w:proofErr w:type="spellStart"/>
      <w:r w:rsidRPr="00423FD4">
        <w:rPr>
          <w:rFonts w:ascii="Times New Roman" w:eastAsia="Courier New" w:hAnsi="Times New Roman" w:cs="Times New Roman"/>
          <w:color w:val="000000" w:themeColor="text1"/>
          <w:sz w:val="28"/>
          <w:szCs w:val="28"/>
        </w:rPr>
        <w:t>неприостановление</w:t>
      </w:r>
      <w:proofErr w:type="spellEnd"/>
      <w:r w:rsidRPr="00423FD4">
        <w:rPr>
          <w:rFonts w:ascii="Times New Roman" w:eastAsia="Courier New" w:hAnsi="Times New Roman" w:cs="Times New Roman"/>
          <w:color w:val="000000" w:themeColor="text1"/>
          <w:sz w:val="28"/>
          <w:szCs w:val="28"/>
        </w:rPr>
        <w:t xml:space="preserve"> деятельности участника закупки в порядке, предусмотренном </w:t>
      </w:r>
      <w:hyperlink r:id="rId26">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об административных правонарушениях;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его заявки на участие в закупке не принято;</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отсутствие у участника закупки - физического лица либо у </w:t>
      </w:r>
      <w:r w:rsidRPr="00423FD4">
        <w:rPr>
          <w:rFonts w:ascii="Times New Roman" w:eastAsia="Courier New" w:hAnsi="Times New Roman" w:cs="Times New Roman"/>
          <w:color w:val="000000" w:themeColor="text1"/>
          <w:sz w:val="28"/>
          <w:szCs w:val="28"/>
        </w:rPr>
        <w:lastRenderedPageBreak/>
        <w:t xml:space="preserve">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7">
        <w:r w:rsidRPr="00423FD4">
          <w:rPr>
            <w:rStyle w:val="ListLabel26"/>
            <w:color w:val="000000" w:themeColor="text1"/>
            <w:sz w:val="28"/>
            <w:szCs w:val="28"/>
          </w:rPr>
          <w:t>статьями 289</w:t>
        </w:r>
      </w:hyperlink>
      <w:r w:rsidRPr="00423FD4">
        <w:rPr>
          <w:rFonts w:ascii="Times New Roman" w:eastAsia="Courier New" w:hAnsi="Times New Roman" w:cs="Times New Roman"/>
          <w:color w:val="000000" w:themeColor="text1"/>
          <w:sz w:val="28"/>
          <w:szCs w:val="28"/>
        </w:rPr>
        <w:t xml:space="preserve">, </w:t>
      </w:r>
      <w:hyperlink r:id="rId28">
        <w:r w:rsidRPr="00423FD4">
          <w:rPr>
            <w:rStyle w:val="ListLabel26"/>
            <w:color w:val="000000" w:themeColor="text1"/>
            <w:sz w:val="28"/>
            <w:szCs w:val="28"/>
          </w:rPr>
          <w:t>290</w:t>
        </w:r>
      </w:hyperlink>
      <w:r w:rsidRPr="00423FD4">
        <w:rPr>
          <w:rFonts w:ascii="Times New Roman" w:eastAsia="Courier New" w:hAnsi="Times New Roman" w:cs="Times New Roman"/>
          <w:color w:val="000000" w:themeColor="text1"/>
          <w:sz w:val="28"/>
          <w:szCs w:val="28"/>
        </w:rPr>
        <w:t xml:space="preserve">, </w:t>
      </w:r>
      <w:hyperlink r:id="rId29">
        <w:r w:rsidRPr="00423FD4">
          <w:rPr>
            <w:rStyle w:val="ListLabel26"/>
            <w:color w:val="000000" w:themeColor="text1"/>
            <w:sz w:val="28"/>
            <w:szCs w:val="28"/>
          </w:rPr>
          <w:t>291</w:t>
        </w:r>
      </w:hyperlink>
      <w:r w:rsidRPr="00423FD4">
        <w:rPr>
          <w:rFonts w:ascii="Times New Roman" w:eastAsia="Courier New" w:hAnsi="Times New Roman" w:cs="Times New Roman"/>
          <w:color w:val="000000" w:themeColor="text1"/>
          <w:sz w:val="28"/>
          <w:szCs w:val="28"/>
        </w:rPr>
        <w:t xml:space="preserve">, </w:t>
      </w:r>
      <w:hyperlink r:id="rId30">
        <w:r w:rsidRPr="00423FD4">
          <w:rPr>
            <w:rStyle w:val="ListLabel26"/>
            <w:color w:val="000000" w:themeColor="text1"/>
            <w:sz w:val="28"/>
            <w:szCs w:val="28"/>
          </w:rPr>
          <w:t>291.1</w:t>
        </w:r>
      </w:hyperlink>
      <w:r w:rsidRPr="00423FD4">
        <w:rPr>
          <w:rFonts w:ascii="Times New Roman" w:eastAsia="Courier New" w:hAnsi="Times New Roman" w:cs="Times New Roman"/>
          <w:color w:val="000000" w:themeColor="text1"/>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w:t>
      </w:r>
      <w:proofErr w:type="spellStart"/>
      <w:r w:rsidRPr="00423FD4">
        <w:rPr>
          <w:rFonts w:ascii="Times New Roman" w:eastAsia="Courier New" w:hAnsi="Times New Roman" w:cs="Times New Roman"/>
          <w:color w:val="000000" w:themeColor="text1"/>
          <w:sz w:val="28"/>
          <w:szCs w:val="28"/>
        </w:rPr>
        <w:t>непривлечение</w:t>
      </w:r>
      <w:proofErr w:type="spellEnd"/>
      <w:r w:rsidRPr="00423FD4">
        <w:rPr>
          <w:rFonts w:ascii="Times New Roman" w:eastAsia="Courier New" w:hAnsi="Times New Roman" w:cs="Times New Roman"/>
          <w:color w:val="000000" w:themeColor="text1"/>
          <w:sz w:val="28"/>
          <w:szCs w:val="28"/>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w:t>
      </w:r>
      <w:hyperlink r:id="rId31">
        <w:r w:rsidRPr="00423FD4">
          <w:rPr>
            <w:rStyle w:val="ListLabel26"/>
            <w:color w:val="000000" w:themeColor="text1"/>
            <w:sz w:val="28"/>
            <w:szCs w:val="28"/>
          </w:rPr>
          <w:t>статьей 19.28</w:t>
        </w:r>
      </w:hyperlink>
      <w:r w:rsidRPr="00423FD4">
        <w:rPr>
          <w:rFonts w:ascii="Times New Roman" w:eastAsia="Courier New" w:hAnsi="Times New Roman" w:cs="Times New Roman"/>
          <w:color w:val="000000" w:themeColor="text1"/>
          <w:sz w:val="28"/>
          <w:szCs w:val="28"/>
        </w:rPr>
        <w:t xml:space="preserve"> Кодекса Российской Федерации об административных правонарушениях;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 физическими лицами, в том числе индивидуальными предпринимателями,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участник закупки не является офшорной компанией;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9) отсутствие сведений об участнике закупки в реестре недобросовестных поставщиков, предусмотренном </w:t>
      </w:r>
      <w:hyperlink r:id="rId3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отсутствие сведений об участнике закупки в реестре недобросовестных поставщиков, предусмотренном Федеральным </w:t>
      </w:r>
      <w:hyperlink r:id="rId3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w:t>
      </w:r>
      <w:r w:rsidRPr="00423FD4">
        <w:rPr>
          <w:rFonts w:ascii="Times New Roman" w:eastAsia="Courier New" w:hAnsi="Times New Roman" w:cs="Times New Roman"/>
          <w:color w:val="000000" w:themeColor="text1"/>
          <w:sz w:val="28"/>
          <w:szCs w:val="28"/>
        </w:rPr>
        <w:lastRenderedPageBreak/>
        <w:t>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7" w:name="Par391"/>
      <w:bookmarkEnd w:id="7"/>
      <w:r w:rsidRPr="00423FD4">
        <w:rPr>
          <w:rFonts w:ascii="Times New Roman" w:eastAsia="Courier New" w:hAnsi="Times New Roman" w:cs="Times New Roman"/>
          <w:color w:val="000000" w:themeColor="text1"/>
          <w:sz w:val="28"/>
          <w:szCs w:val="28"/>
        </w:rPr>
        <w:t>11) отсутствие у физического лица - участника закупки судимости, уголовного преследования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(в случае если исполнение договора связано с непосредственным присутствием поставщика (подрядчика, исполнителя) в здании и (или) на территории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8" w:name="Par392"/>
      <w:bookmarkEnd w:id="8"/>
      <w:r w:rsidRPr="00423FD4">
        <w:rPr>
          <w:rFonts w:ascii="Times New Roman" w:eastAsia="Courier New" w:hAnsi="Times New Roman" w:cs="Times New Roman"/>
          <w:color w:val="000000" w:themeColor="text1"/>
          <w:sz w:val="28"/>
          <w:szCs w:val="28"/>
        </w:rPr>
        <w:t>12) наличие у участника закупки опыта поставки товара, выполнения работы, оказания услуги, являющихся предметом закупки, и деловой репутации;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наличие у участника закупки финансовых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наличие у участника закупки на праве собственности или ином законном основании оборудования и других материальных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наличие у участника закупки необходимого количества специалистов и иных работников определенного уровня квалификации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9" w:name="Par396"/>
      <w:bookmarkEnd w:id="9"/>
      <w:r w:rsidRPr="00423FD4">
        <w:rPr>
          <w:rFonts w:ascii="Times New Roman" w:eastAsia="Courier New" w:hAnsi="Times New Roman" w:cs="Times New Roman"/>
          <w:color w:val="000000" w:themeColor="text1"/>
          <w:sz w:val="28"/>
          <w:szCs w:val="28"/>
        </w:rPr>
        <w:t>16)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2.10.2. В случае участия в закупке нескольких лиц, выступающих на стороне одного участника закупки, требованиям, установленным в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r w:rsidRPr="00423FD4">
        <w:rPr>
          <w:rStyle w:val="ListLabel26"/>
          <w:color w:val="000000" w:themeColor="text1"/>
          <w:sz w:val="28"/>
          <w:szCs w:val="28"/>
        </w:rPr>
        <w:t>10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должно соответствовать каждое такое лицо по отдельности, требованиям, установленным в </w:t>
      </w:r>
      <w:hyperlink w:anchor="Par381">
        <w:r w:rsidRPr="00423FD4">
          <w:rPr>
            <w:rStyle w:val="ListLabel26"/>
            <w:color w:val="000000" w:themeColor="text1"/>
            <w:sz w:val="28"/>
            <w:szCs w:val="28"/>
          </w:rPr>
          <w:t>подпунктах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соответствовать такие лица в совокупности.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2.10.3. Требования к участникам закупки, установленные Заказчиком, применяются в равной степени ко всем участникам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4744D1"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2.11. О</w:t>
      </w:r>
      <w:r w:rsidR="004744D1">
        <w:rPr>
          <w:rFonts w:ascii="Times New Roman" w:eastAsia="Courier New" w:hAnsi="Times New Roman" w:cs="Times New Roman"/>
          <w:b/>
          <w:color w:val="000000" w:themeColor="text1"/>
          <w:sz w:val="28"/>
          <w:szCs w:val="28"/>
        </w:rPr>
        <w:t>беспечение заявок на участие в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2.11.1. Заказчик вправе установить требование обеспечения заявок на участие в конкурентных закупках. При этом в извещении об осуществлении закупки, документации о закупке должны быть указаны размер такого </w:t>
      </w:r>
      <w:r w:rsidRPr="00423FD4">
        <w:rPr>
          <w:rFonts w:ascii="Times New Roman" w:eastAsia="Courier New" w:hAnsi="Times New Roman" w:cs="Times New Roman"/>
          <w:color w:val="000000" w:themeColor="text1"/>
          <w:sz w:val="28"/>
          <w:szCs w:val="28"/>
        </w:rPr>
        <w:lastRenderedPageBreak/>
        <w:t xml:space="preserve">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34">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участник закупки является государственным или муниципальным учреждением, обеспечение заявки на участие в закупке не требуется.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2.11.2. Заказчик не устанавливает в извещении об осуществлении закупки, документации о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извещении об осуществлении закупки,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2.11.3. Денежные средства в качестве обеспечения заявки на участие 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площадки и блокируются оператором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заявки на участие в закупке, должна быть безотзывной.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2.11.4. Денежные средства, внесенные в качестве обеспечения заявки на участие в закупке, возвращаются на счет участника закупки в течение не более чем пяти рабочих дней, а при осуществлении конкурентной закупки в электронной форме прекращается блокирование таких денежных средств в течение не более чем одного рабочего дня с даты наступления одного из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1) подписание протокола, составленного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победителя закупки 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которым такие денежные средства возвращаются после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отмена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3) признание закупки несостоявшейся. При этом возврат или </w:t>
      </w:r>
      <w:r w:rsidRPr="00423FD4">
        <w:rPr>
          <w:rFonts w:ascii="Times New Roman" w:hAnsi="Times New Roman" w:cs="Times New Roman"/>
          <w:color w:val="000000" w:themeColor="text1"/>
          <w:sz w:val="28"/>
          <w:szCs w:val="28"/>
        </w:rPr>
        <w:lastRenderedPageBreak/>
        <w:t>прекращение блокирования осуществляется в отношении денежных средств всех участников несостоявшейся закупки, за исключением единственного участника закупки (в случае если Заказчик принял решение о заключении договора с единственным участником закупки), которому такие денежные средства возвращаются после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отклонение заявки участника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 отзыв заявки на участие в закупке участником закупки до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6) получение заявки на участие в закупке после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7) отстранение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заявки на участие в закупке, в указанных случаях не возвращается выдавшему ее лицу, взыскание по такой банковской гарантии не производится.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2.11.5. Возврат Заказчиком участнику закупки денежных средств, внесенных в качестве обеспечения заявки на участие в закупке, не производится,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лицу, выдавшему такую банковскую гарантию, в случае признания участника закупки уклонившимся от заключения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2.12 К</w:t>
      </w:r>
      <w:r w:rsidR="004E39E9">
        <w:rPr>
          <w:rFonts w:ascii="Times New Roman" w:eastAsia="Courier New" w:hAnsi="Times New Roman" w:cs="Times New Roman"/>
          <w:b/>
          <w:color w:val="000000" w:themeColor="text1"/>
          <w:sz w:val="28"/>
          <w:szCs w:val="28"/>
        </w:rPr>
        <w:t>ритерии и порядок оценки заявок на участие в закупке, окончательных предложений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2.12.1. Критериями оценки заявок на участие в закупке, окончательных предложений могут быть: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цена договора, сумма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расходы на эксплуатацию и ремонт товара, расходы на использование результата работы;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качественные, функциональные и экологические характеристики предмета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сроки поставки товара, выполнения работы, оказания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срок предоставления гарантии качества товара, результата работы;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опыт поставки товара, выполнения работы, оказания услуги и деловая репутация;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объем финансовых ресурсов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количество оборудования, объем других материальных ресурсов для исполнения договора, имеющихся на праве собственности или ином законном основании;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количество специалистов и иных работников определенного уровня квалификации для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проведении конкурса количество используемых критериев оценки </w:t>
      </w:r>
      <w:r w:rsidRPr="00423FD4">
        <w:rPr>
          <w:rFonts w:ascii="Times New Roman" w:eastAsia="Courier New" w:hAnsi="Times New Roman" w:cs="Times New Roman"/>
          <w:color w:val="000000" w:themeColor="text1"/>
          <w:sz w:val="28"/>
          <w:szCs w:val="28"/>
        </w:rPr>
        <w:lastRenderedPageBreak/>
        <w:t>заявок на участие в закупке должно быть не менее чем два. При проведении конкурса, за исключением случая, если на закупаемые товары, работы, услуги цены установлены правовыми актами, одним из критериев оценки заявок на участие в закупке должна быть цена договора либо сумма цен единиц товара, работы, услуги. При проведении конкурса применение иных критериев оценки заявок на участие в закупке, не указанных в настоящем пункте,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запроса предложений Заказчик вправе не применять указанные в настоящем пункте критерии оценки заявок на участие в закупке, окончательных предложений, вправе установить иные критерии оценки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2.12.2. В документации о закупке могут быть установлены показатели, раскрывающие содержание критериев оценки заявок на участие в закупке, окончательных предложений. Такие показатели должны быть измеряемыми.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 окончательных предложений по критериям такой оценки.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2.12.3. В документации о закупке должны быть установлены величины значимости каждого критерия оценки заявок на участие в закупке, окончательных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установлении величин значимости критериев оценки заявок 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участников закупки товаров, работ, услуг для обеспечения государственных и муниципальных нужд, установленные Правительством Российской Федерации. Сумма величин значимости всех критериев оценки заявок на участие в закупке, окончательных предложений должна составлять сто процентов.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2.12.4. Оценка заявок на участие в закупке, окончательных предложений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сопоставление предложений о цене договора, сумме цен единиц товара, работы, услуги осуществляется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2.12.5. В случае проведения конкурса, запроса котировок, запроса предложений, запроса цен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 оказываемым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проведении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товаров </w:t>
      </w:r>
      <w:r w:rsidRPr="00423FD4">
        <w:rPr>
          <w:rFonts w:ascii="Times New Roman" w:eastAsia="Courier New" w:hAnsi="Times New Roman" w:cs="Times New Roman"/>
          <w:color w:val="000000" w:themeColor="text1"/>
          <w:sz w:val="28"/>
          <w:szCs w:val="28"/>
        </w:rPr>
        <w:lastRenderedPageBreak/>
        <w:t>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 процентов.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путем проведения конкурса, запроса котировок, запроса предложений, запроса цен оценка заявок на участие в закупке, окончательных предложений,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производится по предложенной в указанных заявках цене договора, сниженной на 30 процентов.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Определение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Указанный в настоящем пункте приоритет не предоставляется в случаях, если: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закупка признана несостоявшейся и договор заключается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осуществления закупки, </w:t>
      </w:r>
      <w:r w:rsidRPr="00423FD4">
        <w:rPr>
          <w:rFonts w:ascii="Times New Roman" w:eastAsia="Courier New" w:hAnsi="Times New Roman" w:cs="Times New Roman"/>
          <w:color w:val="000000" w:themeColor="text1"/>
          <w:sz w:val="28"/>
          <w:szCs w:val="28"/>
        </w:rPr>
        <w:lastRenderedPageBreak/>
        <w:t>определяемый как результат деления цены договора, по которой заключается договор, на начальную (максимальную)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Указанный в настоящем пункте приоритет предоставляется с учетом положений Генерального </w:t>
      </w:r>
      <w:hyperlink r:id="rId35">
        <w:r w:rsidRPr="00423FD4">
          <w:rPr>
            <w:rStyle w:val="ListLabel26"/>
            <w:color w:val="000000" w:themeColor="text1"/>
            <w:sz w:val="28"/>
            <w:szCs w:val="28"/>
          </w:rPr>
          <w:t>соглашения</w:t>
        </w:r>
      </w:hyperlink>
      <w:r w:rsidRPr="00423FD4">
        <w:rPr>
          <w:rFonts w:ascii="Times New Roman" w:eastAsia="Courier New" w:hAnsi="Times New Roman" w:cs="Times New Roman"/>
          <w:color w:val="000000" w:themeColor="text1"/>
          <w:sz w:val="28"/>
          <w:szCs w:val="28"/>
        </w:rPr>
        <w:t xml:space="preserve"> по тарифам и торговле 1994 года и </w:t>
      </w:r>
      <w:hyperlink r:id="rId36">
        <w:r w:rsidRPr="00423FD4">
          <w:rPr>
            <w:rStyle w:val="ListLabel26"/>
            <w:color w:val="000000" w:themeColor="text1"/>
            <w:sz w:val="28"/>
            <w:szCs w:val="28"/>
          </w:rPr>
          <w:t>Договора</w:t>
        </w:r>
      </w:hyperlink>
      <w:r w:rsidRPr="00423FD4">
        <w:rPr>
          <w:rFonts w:ascii="Times New Roman" w:eastAsia="Courier New" w:hAnsi="Times New Roman" w:cs="Times New Roman"/>
          <w:color w:val="000000" w:themeColor="text1"/>
          <w:sz w:val="28"/>
          <w:szCs w:val="28"/>
        </w:rPr>
        <w:t xml:space="preserve"> о Евразийском экономическом союзе от 29 мая 2014 г.</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2.12.6. По результатам оценки заявок на участие в закупке, окончательных предложений,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 заявкам на участие в закупке, которые не были отклонены, за исключением заявки единственного участника закупки, окончательным предложениям присваиваются порядковые номера в порядке уменьшения степени выгодности содержащихся в них условий исполнения договора. Заявке на участие в закупке, окончательному предложению, в которых содержатся лучшие условия исполнения договора, а также заявке на участие в аукционе участника аукциона, сделавшего на аукционе единственное предложение о цене договора, присваивается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2.12.7. Если извещением об осуществлении закупки, документацией о закупке предусмотрено право Заказчика заключить договоры с несколькими участниками закупки, комиссия присваивает первый номер нескольким заявкам на участие в закупке, окончательным предложениям, содержащим лучшие условия исполнения договора. При этом число заявок на участие в закупке, окончательных предложений, которым присвоен первый номер, не должно превышать количество таких договоров, указанное в извещении об осуществлении закупки, документации о закупке.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4E39E9">
      <w:pPr>
        <w:pStyle w:val="ConsPlusNormal"/>
        <w:spacing w:line="240" w:lineRule="exact"/>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2.13. П</w:t>
      </w:r>
      <w:r w:rsidR="004E39E9">
        <w:rPr>
          <w:rFonts w:ascii="Times New Roman" w:eastAsia="Courier New" w:hAnsi="Times New Roman" w:cs="Times New Roman"/>
          <w:b/>
          <w:color w:val="000000" w:themeColor="text1"/>
          <w:sz w:val="28"/>
          <w:szCs w:val="28"/>
        </w:rPr>
        <w:t xml:space="preserve">ротоколы, составляемые в ходе осуществления закупки и по итогам закупки </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2.13.1. Протоколы, составляемые в ходе осуществления закупки (по результатам этапа закупки) и по итогам закупки, составляются комиссией при осуществлении конкурентных закупок. При осуществлении конкурентных закупок в электронной форме формирование проектов таких протоколов обеспечивается оператором электронной площадки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2.13.2. Протокол, составляемый в ходе осуществления закупки (по результатам этапа закупки), должен содержать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 дата и время проведения заседания комиссии, дата подписания протокола;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место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список членов комиссии, присутствующих на заседании комиссии, сведения о правомочности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наименование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количество поданных на участие в закупке (этапе закупки) заявок, а также дата и время регистрации каждой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сведения о заявках на участие в закупке, которые не рассматриваются (в случае если выявлены такие заявки), с указанием оснований такого </w:t>
      </w:r>
      <w:proofErr w:type="spellStart"/>
      <w:r w:rsidRPr="00423FD4">
        <w:rPr>
          <w:rFonts w:ascii="Times New Roman" w:eastAsia="Courier New" w:hAnsi="Times New Roman" w:cs="Times New Roman"/>
          <w:color w:val="000000" w:themeColor="text1"/>
          <w:sz w:val="28"/>
          <w:szCs w:val="28"/>
        </w:rPr>
        <w:t>нерассмотрения</w:t>
      </w:r>
      <w:proofErr w:type="spellEnd"/>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результаты рассмотрения заявок на участие в закупке (в случае если этапом закупки предусмотрена возможность рассмотрения и отклонения таких заявок),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заявок на участие в закупке, которые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основания отклонения каждой заявки на участие в закупке с указанием положений извещения об осуществлении закупки, документации о закупке, которым не соответствует такая заявка;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результаты оценки заявок на участие в закупке с указанием итогового решения комиссии о соответствии таких заявок требованиям извещения об осуществлении закупки и документации о закупке, а также о присвоении таким заявкам значения по каждому из предусмотренных критериев оценки таких заявок (в случае если этапом закупки предусмотрена оценка таких заявок);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причины, по которым закупка признана несостоявшейся, в случае ее признания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12) сведения об отстранении участника закупки от участия в закупке в случае такого отстранения с указанием оснований такого отстранения;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сведения о признании 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 уклонившимся от заключения договора в случае такого признания с указанием оснований такого признания;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решение каждого члена комиссии по рассматриваемым вопросам.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2.13.3. Протокол, составляемый по итогам закупки (далее - итоговый протокол), должен содержать следующие сведения: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дата и время проведения заседания комиссии, дата подписания протокола;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место проведения заседания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список членов комиссии, присутствующих на заседании комиссии, сведения о правомочности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наименование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сведения о предмете закупки, номер извещения об осуществлении закупки, сведения об объеме, цене закупаемых товаров, работ, услуг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 сроке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количество поданных заявок на участие в закупке, а также дата и время регистрации каждой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(в случае если Заказчик принял решение о заключении договора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случае если по итогам закупки определен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предложениях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сведения о заявках на участие в закупке, которые не </w:t>
      </w:r>
      <w:r w:rsidRPr="00423FD4">
        <w:rPr>
          <w:rFonts w:ascii="Times New Roman" w:eastAsia="Courier New" w:hAnsi="Times New Roman" w:cs="Times New Roman"/>
          <w:color w:val="000000" w:themeColor="text1"/>
          <w:sz w:val="28"/>
          <w:szCs w:val="28"/>
        </w:rPr>
        <w:lastRenderedPageBreak/>
        <w:t xml:space="preserve">рассматриваются (в случае если на последнем этапе закупки выявлены такие заявки), с указанием оснований такого </w:t>
      </w:r>
      <w:proofErr w:type="spellStart"/>
      <w:r w:rsidRPr="00423FD4">
        <w:rPr>
          <w:rFonts w:ascii="Times New Roman" w:eastAsia="Courier New" w:hAnsi="Times New Roman" w:cs="Times New Roman"/>
          <w:color w:val="000000" w:themeColor="text1"/>
          <w:sz w:val="28"/>
          <w:szCs w:val="28"/>
        </w:rPr>
        <w:t>нерассмотрения</w:t>
      </w:r>
      <w:proofErr w:type="spellEnd"/>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сведения, оглашаемые при вскрытии конвертов с заявками на участие в закупке, окончательными предложениями (если извещением об осуществлении закупки, документацией о закупке на последнем этапе закупки предусмотрено вскрытие конвертов с заявками на участие в закупке, окончательными предложениями);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количество заявок на участие в закупке, окончательных предложений, которые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сведения об участниках закупки, заявки на участие в закупке, окончательные предложения которых отклонены;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13) результаты оценки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предусмотрена оценка заявок,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причины, по которым закупка признана несостоявшейся, в случае признания ее таковой. В случае если извещением об осуществлении закупки, документацией о закупке предусмотрено два и более лота, решение о признании закупки несостоявшейся принимается в отношении каждого лота отдельно;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решение каждого члена комиссии по рассматриваемым вопросам.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2.13.4. Протоколы, составляемые в ходе осуществления закупки (по результатам этапа закупки) и по итогам закупки, подписываются всеми членами комиссии, присутствующими на соответствующем заседании комиссии, не позднее даты проведения такого заседания.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2.13.5. Протоколы, составляемые в ходе осуществления закупки (по результатам этапа закупки) и по итогам закупки, за исключением конкурентной закупки, осуществляемой закрытым способом, размещаются Заказчиком в единой информационной системе не позднее чем через три дня </w:t>
      </w:r>
      <w:r w:rsidRPr="00423FD4">
        <w:rPr>
          <w:rFonts w:ascii="Times New Roman" w:eastAsia="Courier New" w:hAnsi="Times New Roman" w:cs="Times New Roman"/>
          <w:color w:val="000000" w:themeColor="text1"/>
          <w:sz w:val="28"/>
          <w:szCs w:val="28"/>
        </w:rPr>
        <w:lastRenderedPageBreak/>
        <w:t>со дня подписания таких протоколов.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Протоколы, составляемые в ходе осуществления закупки (по результатам этапа закупки) и по итогам закупки, осуществляемой закрытым способом, направляются Заказчиком участникам такой закупки не позднее чем через три дня со дня подписания таких протоколов.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2.14. О</w:t>
      </w:r>
      <w:r w:rsidR="004E39E9">
        <w:rPr>
          <w:rFonts w:ascii="Times New Roman" w:eastAsia="Courier New" w:hAnsi="Times New Roman" w:cs="Times New Roman"/>
          <w:b/>
          <w:color w:val="000000" w:themeColor="text1"/>
          <w:sz w:val="28"/>
          <w:szCs w:val="28"/>
        </w:rPr>
        <w:t>тмена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2.14.1. Заказчик вправе отменить конкурентную закупку по одному и более лоту до наступления даты и времени окончания срока подачи заявок на участие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2.14.2. По истечении срока отмены конкурентной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2.14.3. Заказчик вправе отменить закупку у единственного поставщика (подрядчика, исполнителя) по одному и более лоту до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2.14.4. Решение об отмене закупки, за исключением конкурентной закупки, осуществляемой закрытым способом, и закупки у единственного поставщика (подрядчика, исполнителя), размещается Заказчиком в единой информационной системе в день принятия такого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в течение одного часа с момента размещения в единой информационной системе решения об отмене закупки оператор электронной площадки размещает указанное решение на электронной площадке, направляет уведомление об отмене закупки всем участникам закупки, подавшим заявки на участие в закупке, по адресам электронной почты, указанным этими участниками закупки при аккредитации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Решение об отмене конкурентной закупки, осуществляемой закрытым способом, направляется Заказчиком участникам такой закупки в день принятия такого решения.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2.15. И</w:t>
      </w:r>
      <w:r w:rsidR="004E39E9">
        <w:rPr>
          <w:rFonts w:ascii="Times New Roman" w:eastAsia="Courier New" w:hAnsi="Times New Roman" w:cs="Times New Roman"/>
          <w:b/>
          <w:color w:val="000000" w:themeColor="text1"/>
          <w:sz w:val="28"/>
          <w:szCs w:val="28"/>
        </w:rPr>
        <w:t>нформационное обеспечение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2.15.1.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w:t>
      </w:r>
      <w:r w:rsidRPr="00423FD4">
        <w:rPr>
          <w:rFonts w:ascii="Times New Roman" w:eastAsia="Courier New" w:hAnsi="Times New Roman" w:cs="Times New Roman"/>
          <w:color w:val="000000" w:themeColor="text1"/>
          <w:sz w:val="28"/>
          <w:szCs w:val="28"/>
        </w:rPr>
        <w:lastRenderedPageBreak/>
        <w:t xml:space="preserve">системе размещаются информация о закупке, в том числе извещение об осуществлении закупки, документация о закупке, за исключением запроса котировок в электронной форме,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 разъяснения этих извещения и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w:t>
      </w:r>
      <w:hyperlink r:id="rId37">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за исключением случаев, предусмотренных </w:t>
      </w:r>
      <w:hyperlink w:anchor="Par519">
        <w:r w:rsidRPr="00423FD4">
          <w:rPr>
            <w:rStyle w:val="ListLabel26"/>
            <w:color w:val="000000" w:themeColor="text1"/>
            <w:sz w:val="28"/>
            <w:szCs w:val="28"/>
          </w:rPr>
          <w:t>пунктами 2.1</w:t>
        </w:r>
      </w:hyperlink>
      <w:r w:rsidRPr="00423FD4">
        <w:rPr>
          <w:rStyle w:val="ListLabel26"/>
          <w:color w:val="000000" w:themeColor="text1"/>
          <w:sz w:val="28"/>
          <w:szCs w:val="28"/>
        </w:rPr>
        <w:t>5</w:t>
      </w:r>
      <w:hyperlink w:anchor="Par519">
        <w:r w:rsidRPr="00423FD4">
          <w:rPr>
            <w:rStyle w:val="ListLabel26"/>
            <w:color w:val="000000" w:themeColor="text1"/>
            <w:sz w:val="28"/>
            <w:szCs w:val="28"/>
          </w:rPr>
          <w:t>.7</w:t>
        </w:r>
      </w:hyperlink>
      <w:r w:rsidRPr="00423FD4">
        <w:rPr>
          <w:rFonts w:ascii="Times New Roman" w:eastAsia="Courier New" w:hAnsi="Times New Roman" w:cs="Times New Roman"/>
          <w:color w:val="000000" w:themeColor="text1"/>
          <w:sz w:val="28"/>
          <w:szCs w:val="28"/>
        </w:rPr>
        <w:t xml:space="preserve">, </w:t>
      </w:r>
      <w:hyperlink w:anchor="Par524">
        <w:r w:rsidRPr="00423FD4">
          <w:rPr>
            <w:rStyle w:val="ListLabel26"/>
            <w:color w:val="000000" w:themeColor="text1"/>
            <w:sz w:val="28"/>
            <w:szCs w:val="28"/>
          </w:rPr>
          <w:t>2.1</w:t>
        </w:r>
      </w:hyperlink>
      <w:hyperlink w:anchor="Par524">
        <w:r w:rsidRPr="00423FD4">
          <w:rPr>
            <w:rStyle w:val="ListLabel26"/>
            <w:color w:val="000000" w:themeColor="text1"/>
            <w:sz w:val="28"/>
            <w:szCs w:val="28"/>
          </w:rPr>
          <w:t>5</w:t>
        </w:r>
      </w:hyperlink>
      <w:hyperlink w:anchor="Par524">
        <w:r w:rsidRPr="00423FD4">
          <w:rPr>
            <w:rStyle w:val="ListLabel26"/>
            <w:color w:val="000000" w:themeColor="text1"/>
            <w:sz w:val="28"/>
            <w:szCs w:val="28"/>
          </w:rPr>
          <w:t>.8</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2.15.2. Порядок размещения в единой информационной системе информации о закупке устанавливается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2.15.3. Заказчик дополнительно вправе разместить информацию, подлежащую размещению в единой информационной системе в соответствии с </w:t>
      </w:r>
      <w:hyperlink r:id="rId38">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на сайте Заказчика в информационно-телекоммуникационной сети «Интернет».</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2.15.4.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w:t>
      </w:r>
      <w:hyperlink r:id="rId39">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2.15.5. Размещенные в единой информационной системе, на сайте Заказчика в информационно-телекоммуникационной сети «Интернет», на электронной площадке в соответствии с </w:t>
      </w:r>
      <w:hyperlink r:id="rId40">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 настоящим Положением информация о закупке, положение о закупке, план закупки, должны быть доступны для ознакомления без взимания платы.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2.15.6. В случае приостановления закупки на любом этапе ее осуществления по решению антимонопольного органа или суда сроки, установленные настоящим Положением, извещением об осуществлении закупки, документацией о закупке, приостанавливаются. Течение таких сроков возобновляется в момент прекращения указанного приостановления без размещения Заказчиком дополнительной информации в единой информационной системе, на электронной площадке, если иное не установлено антимонопольным органом или судом.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bookmarkStart w:id="10" w:name="Par519"/>
      <w:bookmarkEnd w:id="10"/>
      <w:r w:rsidRPr="00423FD4">
        <w:rPr>
          <w:rFonts w:ascii="Times New Roman" w:eastAsia="Courier New" w:hAnsi="Times New Roman" w:cs="Times New Roman"/>
          <w:color w:val="000000" w:themeColor="text1"/>
          <w:sz w:val="28"/>
          <w:szCs w:val="28"/>
        </w:rPr>
        <w:t>2.15.7. Не подлежат размещению в единой информационной системе, на электронной площадке сведения об осуществлении закупок товаров, работ, услуг, о заключении договоров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bookmarkStart w:id="11" w:name="Par524"/>
      <w:bookmarkEnd w:id="11"/>
      <w:r w:rsidRPr="00423FD4">
        <w:rPr>
          <w:rFonts w:ascii="Times New Roman" w:eastAsia="Courier New" w:hAnsi="Times New Roman" w:cs="Times New Roman"/>
          <w:color w:val="000000" w:themeColor="text1"/>
          <w:sz w:val="28"/>
          <w:szCs w:val="28"/>
        </w:rPr>
        <w:t>2.15.8. Заказчик вправе не размещать в единой информационной системе сведения о закупке у единственного поставщика (подрядчика, исполнителя)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у единственного поставщика (подрядчика, исполнителя) товаров, работ, услуг, стоимость которых не превышает пятьсот тысяч рублей.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Правила, действующие на электронной площадке, применяются при осуществлении конкурентной закупки в электронной форме в части, не противоречащей </w:t>
      </w:r>
      <w:hyperlink r:id="rId41">
        <w:r w:rsidRPr="00423FD4">
          <w:rPr>
            <w:rStyle w:val="ListLabel26"/>
            <w:color w:val="000000" w:themeColor="text1"/>
            <w:sz w:val="28"/>
            <w:szCs w:val="28"/>
          </w:rPr>
          <w:t>Закону</w:t>
        </w:r>
      </w:hyperlink>
      <w:r w:rsidRPr="00423FD4">
        <w:rPr>
          <w:rFonts w:ascii="Times New Roman" w:eastAsia="Courier New" w:hAnsi="Times New Roman" w:cs="Times New Roman"/>
          <w:color w:val="000000" w:themeColor="text1"/>
          <w:sz w:val="28"/>
          <w:szCs w:val="28"/>
        </w:rPr>
        <w:t xml:space="preserve"> № 223-ФЗ и настоящему Положению.</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2.15.10.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2.15.11. Информация, связанная с осуществлением конкурентной закупки в электронной форме, в течение одного часа с момента размещения должна быть размещена в единой информационной системе и на электронной площадке.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2.15.12. Оператор электронной площадки обязан обеспечить </w:t>
      </w:r>
      <w:r w:rsidRPr="00423FD4">
        <w:rPr>
          <w:rFonts w:ascii="Times New Roman" w:eastAsia="Courier New" w:hAnsi="Times New Roman" w:cs="Times New Roman"/>
          <w:color w:val="000000" w:themeColor="text1"/>
          <w:sz w:val="28"/>
          <w:szCs w:val="28"/>
        </w:rPr>
        <w:lastRenderedPageBreak/>
        <w:t>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2.16. Х</w:t>
      </w:r>
      <w:r w:rsidR="004E39E9">
        <w:rPr>
          <w:rFonts w:ascii="Times New Roman" w:eastAsia="Courier New" w:hAnsi="Times New Roman" w:cs="Times New Roman"/>
          <w:b/>
          <w:color w:val="000000" w:themeColor="text1"/>
          <w:sz w:val="28"/>
          <w:szCs w:val="28"/>
        </w:rPr>
        <w:t>ранение документов о закупках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2.16.1.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извещения об осуществлении конкурентной закупки, документации о конкурентной закупке хранятся Заказчиком не менее трех лет.</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Иные документы о закупках, аудиозаписи, осуществляемые Заказчиком при осуществлении закупок, хранятся Заказчиком в сроки, установленные уполномоченным федеральным органом исполнительной власти в сфере архивного дела и делопроизводства.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w:t>
      </w:r>
      <w:r w:rsidR="004E39E9">
        <w:rPr>
          <w:rFonts w:ascii="Times New Roman" w:eastAsia="Courier New" w:hAnsi="Times New Roman" w:cs="Times New Roman"/>
          <w:b/>
          <w:color w:val="000000" w:themeColor="text1"/>
          <w:sz w:val="28"/>
          <w:szCs w:val="28"/>
        </w:rPr>
        <w:t>аздел</w:t>
      </w:r>
      <w:r w:rsidRPr="00423FD4">
        <w:rPr>
          <w:rFonts w:ascii="Times New Roman" w:eastAsia="Courier New" w:hAnsi="Times New Roman" w:cs="Times New Roman"/>
          <w:b/>
          <w:color w:val="000000" w:themeColor="text1"/>
          <w:sz w:val="28"/>
          <w:szCs w:val="28"/>
        </w:rPr>
        <w:t xml:space="preserve"> 3. С</w:t>
      </w:r>
      <w:r w:rsidR="004E39E9">
        <w:rPr>
          <w:rFonts w:ascii="Times New Roman" w:eastAsia="Courier New" w:hAnsi="Times New Roman" w:cs="Times New Roman"/>
          <w:b/>
          <w:color w:val="000000" w:themeColor="text1"/>
          <w:sz w:val="28"/>
          <w:szCs w:val="28"/>
        </w:rPr>
        <w:t>пособы закупок, порядок и условия их применения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 С</w:t>
      </w:r>
      <w:r w:rsidR="004E39E9">
        <w:rPr>
          <w:rFonts w:ascii="Times New Roman" w:eastAsia="Courier New" w:hAnsi="Times New Roman" w:cs="Times New Roman"/>
          <w:b/>
          <w:color w:val="000000" w:themeColor="text1"/>
          <w:sz w:val="28"/>
          <w:szCs w:val="28"/>
        </w:rPr>
        <w:t>пособы закупок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 Заказчик осуществляет неконкурентные и конкурентные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 Неконкурентные закупки осуществляются способом закупки у единственного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 Конкурентные закупки осуществляются: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путем проведения торгов следующими способами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конкурсы: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конкурс;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конкурс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конкурс;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аукционы: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аукцион;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аукцион;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запросы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запрос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запрос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запросы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запрос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закрытый запрос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2) следующими иными способами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открытый запрос цен.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3.2. З</w:t>
      </w:r>
      <w:r w:rsidR="004E39E9">
        <w:rPr>
          <w:rFonts w:ascii="Times New Roman" w:eastAsia="Courier New" w:hAnsi="Times New Roman" w:cs="Times New Roman"/>
          <w:b/>
          <w:color w:val="000000" w:themeColor="text1"/>
          <w:sz w:val="28"/>
          <w:szCs w:val="28"/>
        </w:rPr>
        <w:t>акупка у единственного поставщика (подрядчика, исполнителя)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3.2.1. Под закупкой у единственного поставщика (подрядчика, исполнителя) понимается способ закупки, при котором договор заключается Заказчиком с одним конкретным участником закупки на условиях, согласованных Заказчиком и таким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2" w:name="Par566"/>
      <w:bookmarkEnd w:id="12"/>
      <w:r w:rsidRPr="00423FD4">
        <w:rPr>
          <w:rFonts w:ascii="Times New Roman" w:eastAsia="Courier New" w:hAnsi="Times New Roman" w:cs="Times New Roman"/>
          <w:color w:val="000000" w:themeColor="text1"/>
          <w:sz w:val="28"/>
          <w:szCs w:val="28"/>
        </w:rPr>
        <w:t>3.2.2. Закупка у единственного поставщика (подрядчика, исполнителя) может осуществляться Заказчиком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4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17 августа 1995 г. № 147-ФЗ «О естественных монополиях», а также услуг центрального депозитария;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осуществление закупки товара, работы или услуги на сумму, не превышающую шестисот тысяч рублей. При этом годовой стоимостный объем договоров, которые Заказчик вправе заключить по результатам закупок, осуществляемых на основании настоящего подпункта, не должен превышать два миллиона рублей или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пятьдесят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оказание услуг по водоснабжению, водоотведению, теплоснабжению, обращению с твердыми и жидкими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w:t>
      </w:r>
      <w:r w:rsidRPr="00423FD4">
        <w:rPr>
          <w:rFonts w:ascii="Times New Roman" w:eastAsia="Courier New" w:hAnsi="Times New Roman" w:cs="Times New Roman"/>
          <w:color w:val="000000" w:themeColor="text1"/>
          <w:sz w:val="28"/>
          <w:szCs w:val="28"/>
        </w:rPr>
        <w:lastRenderedPageBreak/>
        <w:t>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заключение договора на посещение зоопарка, театра, кинотеатра, концерта, цирка, музея, выставки или спортивного мероприятия;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w:t>
      </w:r>
      <w:hyperlink r:id="rId4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или Федеральным </w:t>
      </w:r>
      <w:hyperlink r:id="rId4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Российской Федерации, управляющей компанией, если помещения в многоквартирном доме находятся в частной, государственной или муниципальной собственности;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заключение договора на оказание услуг по содержанию и ремонту одного или нескольких нежилых помещений, переданных в безвозмездное пользование, оперативное управление или хозяйственное ведение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хозяйственное ведение;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 признание конкурентной закупки несостоявшейся. 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w:t>
      </w:r>
      <w:r w:rsidRPr="00423FD4">
        <w:rPr>
          <w:rFonts w:ascii="Times New Roman" w:eastAsia="Courier New" w:hAnsi="Times New Roman" w:cs="Times New Roman"/>
          <w:color w:val="000000" w:themeColor="text1"/>
          <w:sz w:val="28"/>
          <w:szCs w:val="28"/>
        </w:rPr>
        <w:lastRenderedPageBreak/>
        <w:t>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договор может быть заключен на основании настоящего подпункта с единственным участником такой закупки только на условиях, предусмотренных извещением об осуществлении закупки, документацией о закупке и предложенных единственным участником закупки при осуществлении конкурентной закупки. В случае если закупка признана несостоявшейся в связи с тем, что до окончания срока подачи заявок на участие в такой закупке не подано ни одной заявки на участие в закупке, либо в связи с тем, что не рассматриваются все заявки на участие в закупке, либо в связи с тем, что по результатам рассмотрения заявок на участие в закупке отклонены все заявки на участие в закупке, 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либо в связи с тем, что при проведении аукциона не поступило ни одно предложение о цене договора, либо в связи с тем, что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или признан уклонившимся от заключения договора, договор может быть заключен на основании настоящего подпункта с единственным поставщиком (подрядчиком, исполнителем) только на условиях, предусмотренных извещением об осуществлении закупки, документацией о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заключение договора на оказание услуг, связанных с направлением работника в служебную командировку, служебную поездку, с направлением обучающегося в поездку. При этом к таким услугам относятся обеспечение проезда к месту служебной командировки, месту поездки, месту проведения указанных мероприятий и обратно, оформление виз, перевозка багажа и груза, наем жилого помещения, транспортное обслуживание, обеспечение питания;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13) обладание участником закупки исключительными правами на </w:t>
      </w:r>
      <w:r w:rsidRPr="00423FD4">
        <w:rPr>
          <w:rFonts w:ascii="Times New Roman" w:eastAsia="Courier New" w:hAnsi="Times New Roman" w:cs="Times New Roman"/>
          <w:color w:val="000000" w:themeColor="text1"/>
          <w:sz w:val="28"/>
          <w:szCs w:val="28"/>
        </w:rPr>
        <w:lastRenderedPageBreak/>
        <w:t>результаты интеллектуальной деятельности, если в связи с исполнением договора Заказчик приобретает права на такие результаты;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14) закупка за счет пожертвования, благотворительного пожертвования, обусловленных жертвователем, благотворителем использованием пожертвования, благотворительного пожертвования по определенному назначению;</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15) закупка услуг у арендатора или ссудополучателя нежилого здания, нежилого помещения Заказчика, предназначенных для оказания таких услуг;</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16) производство товара, выполнение работы, оказание услуги осуществляются учреждением и предприятием уголовно-исполнительной системы;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17)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закупка брокерских услуг, услуг депозитариев;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18)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19) закупка услуги по реализации проекта, отобранного по результатам конкурса проектов, у автора (авторов) такого проекта;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20) закупка услуг специалистов, экспертов, экспертных организаций в целях проведения экспертизы, предусмотренной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21) закупка товаров, работ, услуг через системы электронной торговли, обеспечивающие проведение закупок у единственного поставщика (подрядчика, исполнителя), включая автоматизированную информационную систему «Портал поставщиков», единый агрегатор торговли, электронные площадки, на сумму, не превышающую шестисот тысяч рублей;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22) закупка товаров, работ, услуг по ценам, установленным правовыми актами;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23) признание единственного участника закупки уклонившимся от заключения договора, отстранение единственного участника закупки от участия в закупке;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24) возникновение непредвиденной необходимости в закупке товаров, работ, услуг и проведение конкурентной закупки таких товаров, работ, услуг.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на период до заключения договора по результатам такой конкурентной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25) закупка товаров, работ, услуг, необходимых для исполнения </w:t>
      </w:r>
      <w:r w:rsidRPr="00423FD4">
        <w:rPr>
          <w:rFonts w:ascii="Times New Roman" w:eastAsia="Courier New" w:hAnsi="Times New Roman" w:cs="Times New Roman"/>
          <w:color w:val="000000" w:themeColor="text1"/>
          <w:sz w:val="28"/>
          <w:szCs w:val="28"/>
        </w:rPr>
        <w:lastRenderedPageBreak/>
        <w:t>обязательств, предусмотренных договором, заключенным по результатам конкурентной процедуры, Заказчиком, выступающим в качестве исполнителя (подрядчика) по такому договору. При этом Заказчик вправе заключать договоры на основании настоящего пункта в том случае, если предмет конкурентной процедуры, по которой Заказчик выступает исполнителем (подрядчиком), относится к следующим позициям справочника предметов государственного заказа Пермского края, размещенного в открытой части РИС ЗАКУПКИ ПК:</w:t>
      </w:r>
    </w:p>
    <w:p w:rsidR="00795EA4" w:rsidRPr="00423FD4" w:rsidRDefault="00795EA4" w:rsidP="00795EA4">
      <w:pPr>
        <w:pStyle w:val="ConsPlusNormal"/>
        <w:widowControl/>
        <w:numPr>
          <w:ilvl w:val="0"/>
          <w:numId w:val="1"/>
        </w:numPr>
        <w:autoSpaceDE/>
        <w:autoSpaceDN/>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Разработка генерального плана, правил землепользования и застройки (каталог позиций государственного заказа 02.02.03.99 разработка прочих проектов);</w:t>
      </w:r>
    </w:p>
    <w:p w:rsidR="00795EA4" w:rsidRPr="00423FD4" w:rsidRDefault="00795EA4" w:rsidP="00795EA4">
      <w:pPr>
        <w:pStyle w:val="ConsPlusNormal"/>
        <w:widowControl/>
        <w:numPr>
          <w:ilvl w:val="0"/>
          <w:numId w:val="1"/>
        </w:numPr>
        <w:autoSpaceDE/>
        <w:autoSpaceDN/>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Разработка проектов в области территориального планирования (каталог позиций государственного заказа 02.02.03.99 разработка прочих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26) закупка услуг по ведению бюджетного (бухгалтерского), налогового и кадрового учета, финансово-экономического обеспечения и формирования отчетности, при условии использования типового проекта договора (контракта), размещенного в открытой части РИС ЗАКУПКИ ПК для соответствующего предмета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3.2.3. При закупке у единственного поставщика (подрядчика, исполнителя) выбор поставщика (подрядчика, исполнителя) осуществляет Заказчик.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3.2.4.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его соответствие требованиям к участникам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3.2.5. 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3.2.6. 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такой поставщик (подрядчик, исполнитель) до заключения договора предоставляет согласие на обработку его персональных данных.</w:t>
      </w: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3.3. О</w:t>
      </w:r>
      <w:r w:rsidR="004E39E9">
        <w:rPr>
          <w:rFonts w:ascii="Times New Roman" w:eastAsia="Courier New" w:hAnsi="Times New Roman" w:cs="Times New Roman"/>
          <w:b/>
          <w:color w:val="000000" w:themeColor="text1"/>
          <w:sz w:val="28"/>
          <w:szCs w:val="28"/>
        </w:rPr>
        <w:t>ткрытый конкурс</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3.3.1. Под открытым конкурсом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и документации об открытом конкурсе и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в документации об открытом конкурсе, и по результатам сопоставления заявок на участие в открытом конкурсе на основе установленных в документации об открытом конкурсе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3.3.2. Заказчик может осуществлять закупку путем проведения открытого конкурса во всех случаях, за исключением следующих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3.3.3. Заказчик размещает в единой информационной системе извещение о проведении открытого конкурса и документацию об открытом конкурсе не менее чем за пятнадцать дней до даты окончания срока подачи заявок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3.3.4. Участник открытого конкурса подает заявку на участие в открытом конкурсе в письменной форме на бумажном носителе. Заявка на участие в открытом конкурсе должна содержать все указанные Заказчиком в документации об открытом конкурсе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конкурса,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w:t>
      </w:r>
      <w:r w:rsidRPr="00423FD4">
        <w:rPr>
          <w:rFonts w:ascii="Times New Roman" w:eastAsia="Courier New" w:hAnsi="Times New Roman" w:cs="Times New Roman"/>
          <w:color w:val="000000" w:themeColor="text1"/>
          <w:sz w:val="28"/>
          <w:szCs w:val="28"/>
        </w:rPr>
        <w:lastRenderedPageBreak/>
        <w:t>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конкурса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конкурса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открытого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настоящем подпункте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3" w:name="Par688"/>
      <w:bookmarkEnd w:id="13"/>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конкурса требованиям, установленным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w:t>
      </w:r>
      <w:r w:rsidRPr="00423FD4">
        <w:rPr>
          <w:rFonts w:ascii="Times New Roman" w:eastAsia="Courier New" w:hAnsi="Times New Roman" w:cs="Times New Roman"/>
          <w:color w:val="000000" w:themeColor="text1"/>
          <w:sz w:val="28"/>
          <w:szCs w:val="28"/>
        </w:rPr>
        <w:lastRenderedPageBreak/>
        <w:t>Российской Федерации, учредительными документами юридического лица и для участника открытого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конкурсе,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конкурса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открытом конкурсе, за исключением случаев включения в документацию об открытом конкурсе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открытом конкурсе, установленными в документации об открытом конкурсе, в том числе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4" w:name="Par697"/>
      <w:bookmarkEnd w:id="14"/>
      <w:r w:rsidRPr="00423FD4">
        <w:rPr>
          <w:rFonts w:ascii="Times New Roman" w:eastAsia="Courier New" w:hAnsi="Times New Roman" w:cs="Times New Roman"/>
          <w:color w:val="000000" w:themeColor="text1"/>
          <w:sz w:val="28"/>
          <w:szCs w:val="28"/>
        </w:rPr>
        <w:t xml:space="preserve">8) в случаях, предусмотренных документацией об открытом конкурсе, документы, подтверждающие соответствие товара, работы или услуги требованиям, установленным в документации об открытом конкурсе в соответствии с законодательством Российской Федерации (при наличии в </w:t>
      </w:r>
      <w:r w:rsidRPr="00423FD4">
        <w:rPr>
          <w:rFonts w:ascii="Times New Roman" w:eastAsia="Courier New" w:hAnsi="Times New Roman" w:cs="Times New Roman"/>
          <w:color w:val="000000" w:themeColor="text1"/>
          <w:sz w:val="28"/>
          <w:szCs w:val="28"/>
        </w:rPr>
        <w:lastRenderedPageBreak/>
        <w:t>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открытом конкурсе, в случае если Заказчиком в документации об открытом конкурсе установлено требование обеспечения заявки на участие в открытом конкурсе.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5" w:name="Par699"/>
      <w:bookmarkEnd w:id="15"/>
      <w:r w:rsidRPr="00423FD4">
        <w:rPr>
          <w:rFonts w:ascii="Times New Roman" w:eastAsia="Courier New" w:hAnsi="Times New Roman" w:cs="Times New Roman"/>
          <w:color w:val="000000" w:themeColor="text1"/>
          <w:sz w:val="28"/>
          <w:szCs w:val="28"/>
        </w:rPr>
        <w:t>10) документы, представляемые для оценки заявки на участие в открытом конкурсе по критериям такой оценки, установленным в документации об открытом конкурсе. Отсутствие указанных документов в составе заявки на участие в открытом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и исполнению договора. При этом такое распределение должно учитывать соответствие таких лиц требованиям к участникам открытого конкурса, установленным в документации об открытом конкурсе, и наличие у таких лиц документов, которые должна содержать заявка на участие в открытом конкурсе в соответствии с документацией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открытого конкурса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конкурсе нескольких лиц, выступающих на стороне одного участника открытого конкурса, информация и документы, указанные в подпунктах 1-4, 6, 12 настоящего пункта, документы, указанные в </w:t>
      </w:r>
      <w:hyperlink w:anchor="Par68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r w:rsidRPr="00423FD4">
        <w:rPr>
          <w:rStyle w:val="ListLabel26"/>
          <w:color w:val="000000" w:themeColor="text1"/>
          <w:sz w:val="28"/>
          <w:szCs w:val="28"/>
        </w:rPr>
        <w:t>10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697">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699">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подпункте 5 настоящего пункта и подтверждающие соответствие участника открытого конкурса требованиям, установленным в документации об открытом конкурсе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конкурса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конкурсе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3.3.5. Прием заявок на участие в открытом конкурсе прекращается с наступлением даты и времени окончания срока подачи заявок на участие в открытом конкурсе, установленных в извещении о проведении открытого конкурса и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3.3.6. Комиссия вскрывает конверты с заявками на участие в открытом конкурсе в срок, не превышающий пяти дней с даты окончания срока подачи заявок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конкурсе публично в день, во время, в месте и в порядке, которые указаны в документации об открытом конкурсе. Вскрытие всех поступивших конвертов с заявками на участие в открытом конкурсе осуществляется в один день.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комиссия объявляет участникам открытого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комиссия объявляет последствия подачи двух и более заявок на участие в открытом конкурсе одним участником открытого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открытого конкурса, конверт с заявкой которого вскрывается, наличие информации и документов, предусмотренных документацией об открытом конкурсе, условия исполнения договора, предложенные в заявке на участие в открытом конкурсе и являющиеся критериями оценки заявок на участие в открытом конкурсе, оглашаются при вскрытии данных конвертов и вносятся в протокол вскрытия конвертов с заявками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w:t>
      </w:r>
      <w:r w:rsidRPr="00423FD4">
        <w:rPr>
          <w:rFonts w:ascii="Times New Roman" w:eastAsia="Courier New" w:hAnsi="Times New Roman" w:cs="Times New Roman"/>
          <w:color w:val="000000" w:themeColor="text1"/>
          <w:sz w:val="28"/>
          <w:szCs w:val="28"/>
        </w:rPr>
        <w:lastRenderedPageBreak/>
        <w:t>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3.3.7. С целью подведения итогов открытого конкурса комиссия осуществляет рассмотрение и оценку заявок на участие в открытом конкурсе в срок, не превышающий двадцать дней с даты вскрытия конвертов с такими заявками.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3.3.8. Комиссия осуществляет рассмотрение заявок на участие в открытом конкурсе, в том числе единственной поданной заявки на участие в открытом конкурсе и единственной рассматриваемой заявки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конкурсе комиссия принимает решение о признании заявки на участие в открытом конкурсе соответствующей требованиям, установленным в извещении о проведении открытого конкурса, документации об открытом конкурсе, или об отклонении заявки на участие в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3.3.9. Комиссия осуществляет оценку заявок на участие в открытом конкурсе, которые не были отклонены, за исключением заявки единственного участника открытого конкурса, для определения победителя открытого конкурса на основе критериев оценки, установленных в документации об открытом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конкурса признается участник открытого конкурса,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конкурсе которого признана соответствующей требованиям, установленным в документации об открытом конкурсе, и заявке на участие в открытом конкурсе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открытого конкурса,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признается участник открытого конкурса, заявка на участие в открытом конкурсе которого признана соответствующей требованиям, установленным в документации об открытом конкурсе, и заявке на участие в открытом конкурсе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3.3.10. Результаты рассмотрения и оценки заявок на участие в открытом конкурсе вносятся в протокол рассмотрения и оценки заявок на участие в открытом конкурсе,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Default="00795EA4" w:rsidP="004E39E9">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3.4. К</w:t>
      </w:r>
      <w:r w:rsidR="004E39E9">
        <w:rPr>
          <w:rFonts w:ascii="Times New Roman" w:eastAsia="Courier New" w:hAnsi="Times New Roman" w:cs="Times New Roman"/>
          <w:b/>
          <w:color w:val="000000" w:themeColor="text1"/>
          <w:sz w:val="28"/>
          <w:szCs w:val="28"/>
        </w:rPr>
        <w:t>онкурс в электронной форме</w:t>
      </w:r>
    </w:p>
    <w:p w:rsidR="004E39E9" w:rsidRPr="00423FD4" w:rsidRDefault="004E39E9" w:rsidP="004E39E9">
      <w:pPr>
        <w:pStyle w:val="ConsPlusNormal"/>
        <w:jc w:val="center"/>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3.4.1. Под конкурсом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конкурса в электронной форме и документации о конкурсе в электронной форме и победителем конкурса в электронной форме признается участник конкурса в электронной форме, заявка на участие в конкурсе в электронной форме которого </w:t>
      </w:r>
      <w:r w:rsidRPr="00423FD4">
        <w:rPr>
          <w:rFonts w:ascii="Times New Roman" w:eastAsia="Courier New" w:hAnsi="Times New Roman" w:cs="Times New Roman"/>
          <w:color w:val="000000" w:themeColor="text1"/>
          <w:sz w:val="28"/>
          <w:szCs w:val="28"/>
        </w:rPr>
        <w:lastRenderedPageBreak/>
        <w:t>соответствует требованиям, установленным в документации о конкурсе в электронной форме, и по результатам сопоставления заявок на участие в конкурсе в электронной форме на основе установленных в документации о конкурсе в электронной форме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3.4.2. Заказчик может осуществлять закупку путем проведения конкурса в электронной форме во всех случаях,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3.4.3. Заказчик размещает в единой информационной системе и на электронной площадке извещение о проведении конкурса в электронной форме и документацию о конкурсе в электронной форме не менее чем за пятнадцать дней до даты окончания срока подачи заявок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3.4.4. Участник конкурса в электронной форме подает заявку на участие в конкурсе в электронной форме в форме электронного документа на электронной площадке. Заявка на участие в конкурсе в электронной форме должна содержать все указанные Заказчиком в документации о конкурсе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конкурса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6" w:name="Par757"/>
      <w:bookmarkEnd w:id="16"/>
      <w:r w:rsidRPr="00423FD4">
        <w:rPr>
          <w:rFonts w:ascii="Times New Roman" w:eastAsia="Courier New" w:hAnsi="Times New Roman" w:cs="Times New Roman"/>
          <w:color w:val="000000" w:themeColor="text1"/>
          <w:sz w:val="28"/>
          <w:szCs w:val="28"/>
        </w:rPr>
        <w:t>2) документы, подтверждающие соответствие участника конкурса в электронной форме требованиям, установленным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конкурса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в состав заявки на участие в конкурсе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конкурсе в электронной форме, за исключением случаев включения в документацию о конкурсе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конкурсе в электронной форме, установленными в документации о конкурсе в электронной форме, в том числе предложение о цене договора, сумме цен единиц товара, работы, услуги. Предложение о цене договора, сумме цен единиц товара, работы, услуги включается в состав заявки на участие в конкурсе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7" w:name="Par765"/>
      <w:bookmarkEnd w:id="17"/>
      <w:r w:rsidRPr="00423FD4">
        <w:rPr>
          <w:rFonts w:ascii="Times New Roman" w:eastAsia="Courier New" w:hAnsi="Times New Roman" w:cs="Times New Roman"/>
          <w:color w:val="000000" w:themeColor="text1"/>
          <w:sz w:val="28"/>
          <w:szCs w:val="28"/>
        </w:rPr>
        <w:t>4) в случаях, предусмотренных документацией о конкурсе в электронной форме, документы, подтверждающие соответствие товара, работы или услуги требованиям, установленным в документации о конкурсе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документы, подтверждающие предоставление обеспечения заявки на участие в конкурсе в электронной форме, в случае если Заказчиком в документации о конкурсе в электронной форме установлено требование обеспечения заявки на участие в конкурсе в электронной форме, за исключением случая внесения денежных средств в качестве обеспечения заявки на участие в конкурсе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8" w:name="Par767"/>
      <w:bookmarkEnd w:id="18"/>
      <w:r w:rsidRPr="00423FD4">
        <w:rPr>
          <w:rFonts w:ascii="Times New Roman" w:eastAsia="Courier New" w:hAnsi="Times New Roman" w:cs="Times New Roman"/>
          <w:color w:val="000000" w:themeColor="text1"/>
          <w:sz w:val="28"/>
          <w:szCs w:val="28"/>
        </w:rPr>
        <w:t>6) документы, представляемые для оценки заявки на участие в конкурсе в электронной форме по критериям такой оценки, установленным в документации о конкурсе в электронной форме. Отсутствие указанных документов в составе заявки на участие в конкурсе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7) соглашение между лицами, выступающими на стороне одного участника конкурса в электронной форме, или копию такого соглашения в случае участия в конкурсе в электронной форме нескольких лиц, выступающих на стороне одного участника конкурса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конкурса в электронной форме, по участию в конкурсе в электронной форме и исполнению договора. При этом такое распределение должно учитывать соответствие таких лиц требованиям к участникам конкурса в электронной форме, установленным в документации о конкурсе в электронной форме, и наличие у таких лиц документов, которые должна содержать заявка на участие в конкурсе в электронной форме в соответствии с документацией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согласие участника конкурса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8 настоящего пункта, документы, указанные в </w:t>
      </w:r>
      <w:hyperlink w:anchor="Par75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765">
        <w:r w:rsidRPr="00423FD4">
          <w:rPr>
            <w:rStyle w:val="ListLabel26"/>
            <w:color w:val="000000" w:themeColor="text1"/>
            <w:sz w:val="28"/>
            <w:szCs w:val="28"/>
          </w:rPr>
          <w:t>подпунктах 4</w:t>
        </w:r>
      </w:hyperlink>
      <w:r w:rsidRPr="00423FD4">
        <w:rPr>
          <w:rFonts w:ascii="Times New Roman" w:eastAsia="Courier New" w:hAnsi="Times New Roman" w:cs="Times New Roman"/>
          <w:color w:val="000000" w:themeColor="text1"/>
          <w:sz w:val="28"/>
          <w:szCs w:val="28"/>
        </w:rPr>
        <w:t>-</w:t>
      </w:r>
      <w:hyperlink w:anchor="Par767">
        <w:r w:rsidRPr="00423FD4">
          <w:rPr>
            <w:rStyle w:val="ListLabel26"/>
            <w:color w:val="000000" w:themeColor="text1"/>
            <w:sz w:val="28"/>
            <w:szCs w:val="28"/>
          </w:rPr>
          <w:t>6</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75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конкурса в электронной форме требованиям, установленным в документации о конкурсе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конкурса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конкурсе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3.4.5. Прием заявок на участие в конкурсе в электронной форме прекращается с наступлением даты и времени окончания срока подачи заявок на участие в конкурсе в электронной форме, установленных в извещении о проведении конкурса в электронной форме и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3.4.6. Оператор электронной площадки обеспечивает на электронной площадке предоставление Заказчику доступа к заявкам на участие в конкурсе в электронной форме и документам, направленным участниками конкурса в электронной форме при аккредитации на электронной площадке, в течение одного часа с даты и времени окончания срока подачи заявок на участие в </w:t>
      </w:r>
      <w:r w:rsidRPr="00423FD4">
        <w:rPr>
          <w:rFonts w:ascii="Times New Roman" w:eastAsia="Courier New" w:hAnsi="Times New Roman" w:cs="Times New Roman"/>
          <w:color w:val="000000" w:themeColor="text1"/>
          <w:sz w:val="28"/>
          <w:szCs w:val="28"/>
        </w:rPr>
        <w:lastRenderedPageBreak/>
        <w:t>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3.4.7. С целью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двадцать дней с даты окончания срока подачи заявок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3.4.8. 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 и единственной рассматриваемой заявки на участие в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3.4.9.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для определения победителя конкурса в электронной форме на основе критериев оценки, установленных в документации о конкурсе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423FD4">
        <w:rPr>
          <w:rFonts w:ascii="Times New Roman" w:eastAsia="Courier New" w:hAnsi="Times New Roman" w:cs="Times New Roman"/>
          <w:color w:val="000000" w:themeColor="text1"/>
          <w:sz w:val="28"/>
          <w:szCs w:val="28"/>
        </w:rPr>
        <w:t>конкурсе</w:t>
      </w:r>
      <w:proofErr w:type="gramEnd"/>
      <w:r w:rsidRPr="00423FD4">
        <w:rPr>
          <w:rFonts w:ascii="Times New Roman" w:eastAsia="Courier New" w:hAnsi="Times New Roman" w:cs="Times New Roman"/>
          <w:color w:val="000000" w:themeColor="text1"/>
          <w:sz w:val="28"/>
          <w:szCs w:val="28"/>
        </w:rPr>
        <w:t xml:space="preserve">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конкурса в электронной форме, который предложил такие же, как и победитель конкурса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3.4.10.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3.5. З</w:t>
      </w:r>
      <w:r w:rsidR="004E39E9">
        <w:rPr>
          <w:rFonts w:ascii="Times New Roman" w:eastAsia="Courier New" w:hAnsi="Times New Roman" w:cs="Times New Roman"/>
          <w:b/>
          <w:color w:val="000000" w:themeColor="text1"/>
          <w:sz w:val="28"/>
          <w:szCs w:val="28"/>
        </w:rPr>
        <w:t>акрытый конкурс</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3.5.1. Под закрытым конкурсом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w:t>
      </w:r>
      <w:r w:rsidRPr="00423FD4">
        <w:rPr>
          <w:rFonts w:ascii="Times New Roman" w:eastAsia="Courier New" w:hAnsi="Times New Roman" w:cs="Times New Roman"/>
          <w:color w:val="000000" w:themeColor="text1"/>
          <w:sz w:val="28"/>
          <w:szCs w:val="28"/>
        </w:rPr>
        <w:lastRenderedPageBreak/>
        <w:t>участие в закрытом конкурсе с приложением документации о закрытом конкурсе и победителем закрытого конкурса признается участник закрытого конкурса, заявка на участие в закрытом конкурсе которого соответствует требованиям, установленным в документации о закрытом конкурсе, и по результатам сопоставления заявок на участие в закрытом конкурсе на основе установленных в документации о закрытом конкурсе критериев оценки содержит лучшие условия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3.5.2. Заказчик может осуществлять закупку путем проведения закрытого конкурса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3.5.3. Заказчик направляет приглашения принять участие в закрытом конкурсе и документацию о закрытом конкурсе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3.5.4. Участник закрытого конкурса подает заявку на участие в закрытом конкурсе в письменной форме на бумажном носителе. Заявка на участие в закрытом конкурсе должна содержать все указанные Заказчиком в документации о закрытом конкурсе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конкурса,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конкурсе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w:t>
      </w:r>
      <w:r w:rsidRPr="00423FD4">
        <w:rPr>
          <w:rFonts w:ascii="Times New Roman" w:eastAsia="Courier New" w:hAnsi="Times New Roman" w:cs="Times New Roman"/>
          <w:color w:val="000000" w:themeColor="text1"/>
          <w:sz w:val="28"/>
          <w:szCs w:val="28"/>
        </w:rPr>
        <w:lastRenderedPageBreak/>
        <w:t>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конкурсе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конкурса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конкурса (для юридического лица);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конкурса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конкурса без доверенности (далее в настоящем подпункте - руководитель). В случае если от имени участника закрытого конкурса действует иное лицо, заявка на участие в закрытом конкурсе должна содержать также доверенность на осуществление действий от имени участника закрытого конкурса, заверенную печатью участника закрытого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конкурсе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19" w:name="Par822"/>
      <w:bookmarkEnd w:id="1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конкурса требованиям, установленным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конкурса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конкурсе,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конкурса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 согласие участника закрытого конкурса на поставку товара, выполнение работы или оказание услуги на условиях, предусмотренных </w:t>
      </w:r>
      <w:r w:rsidRPr="00423FD4">
        <w:rPr>
          <w:rFonts w:ascii="Times New Roman" w:eastAsia="Courier New" w:hAnsi="Times New Roman" w:cs="Times New Roman"/>
          <w:color w:val="000000" w:themeColor="text1"/>
          <w:sz w:val="28"/>
          <w:szCs w:val="28"/>
        </w:rPr>
        <w:lastRenderedPageBreak/>
        <w:t>документацией о закрытом конкурсе и не подлежащих изменению по результатам проведения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конкурсе, за исключением случаев включения в документацию о закрытом конкурсе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закрытом конкурсе, установленными в документации о закрытом конкурсе, в том числе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0" w:name="Par831"/>
      <w:bookmarkEnd w:id="20"/>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конкурсе, документы, подтверждающие соответствие товара, работы или услуги требованиям, установленным в документации о закрытом конкурсе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9) документы, подтверждающие предоставление обеспечения заявки на участие в закрытом конкурсе, в случае если Заказчиком в документации о закрытом конкурсе установлено требование обеспечения заявки на участие в закрытом конкурсе. Указанные документы не представляются </w:t>
      </w:r>
      <w:r w:rsidRPr="00423FD4">
        <w:rPr>
          <w:rFonts w:ascii="Times New Roman" w:eastAsia="Courier New" w:hAnsi="Times New Roman" w:cs="Times New Roman"/>
          <w:color w:val="000000" w:themeColor="text1"/>
          <w:sz w:val="28"/>
          <w:szCs w:val="28"/>
        </w:rPr>
        <w:lastRenderedPageBreak/>
        <w:t>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1" w:name="Par833"/>
      <w:bookmarkEnd w:id="21"/>
      <w:r w:rsidRPr="00423FD4">
        <w:rPr>
          <w:rFonts w:ascii="Times New Roman" w:eastAsia="Courier New" w:hAnsi="Times New Roman" w:cs="Times New Roman"/>
          <w:color w:val="000000" w:themeColor="text1"/>
          <w:sz w:val="28"/>
          <w:szCs w:val="28"/>
        </w:rPr>
        <w:t>10) документы, представляемые для оценки заявки на участие в закрытом конкурсе по критериям такой оценки, установленным в документации о закрытом конкурсе. Отсутствие указанных документов в составе заявки на участие в закрытом конкурсе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соглашение между лицами, выступающими на стороне одного участника закрытого конкурса, или копию такого соглашения в случае участия в закрытом конкурсе нескольких лиц, выступающих на стороне одного участника закрытого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закрытого конкурса, по участию в закрытом конкурсе и исполнению договора. При этом такое распределение должно учитывать соответствие таких лиц требованиям к участникам закрытого конкурса, установленным в документации о закрытом конкурсе, и наличие у таких лиц документов, которые должна содержать заявка на участие в закрытом конкурсе в соответствии с документацией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закрытого конкурса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1-4, 6, 12 настоящего пункта, документы, указанные в </w:t>
      </w:r>
      <w:hyperlink w:anchor="Par822">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831">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833">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822">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конкурса требованиям, установленным в документации о закрытом конкурсе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конкурса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конкурсе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3.5.5. Прием заявок на участие в закрытом конкурсе прекращается с наступлением даты и времени окончания срока подачи заявок на участие в закрытом конкурсе, установленных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3.5.6. Комиссия вскрывает конверты с заявками на участие в закрытом конкурсе в срок, не превышающий пяти дней с даты окончания срока подачи заявок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конкурсе публично в день, во время, в месте и в порядке, которые указаны в документации о закрытом конкурсе. Вскрытие всех поступивших конвертов с заявками на участие в закрытом конкурсе осуществляется в один день.</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закрытого конкурса, подавшим заявки на участие в нем, или их представителям присутствовать при вскрытии конвертов с заявками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закрытом конкурсе или в случае проведения закрытого конкурса по нескольким лотам перед вскрытием таких конвертов в отношении каждого лота комиссия объявляет участникам закрытого конкурса, присутствующим при вскрытии таких конвертов, о возможности подачи заявок на участие в закрытом конкурсе, изменения или отзыва поданных заявок на участие в закрытом конкурсе до вскрытия таких конвертов. При этом комиссия объявляет последствия подачи двух и более заявок на участие в закрытом конкурсе одним участником закрытого конкурса.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конкурсе,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конкурса, конверт с заявкой которого вскрывается, наличие информации и документов, предусмотренных документацией о закрытом конкурсе, условия исполнения договора, предложенные в заявке на участие в закрытом конкурсе и являющиеся критериями оценки заявок на участие в закрытом конкурсе, оглашаются при вскрытии данных конвертов и вносятся в протокол вскрытия конвертов с заявками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закрытом конкурсе. Участник закрытого конкурса, присутствующий при вскрытии конвертов с заявками на участие в закрытом конкурсе,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3.5.7. С целью подведения итогов закрытого конкурса комиссия осуществляет рассмотрение и оценку заявок на участие в закрытом конкурсе в срок, не превышающий двадцать дней с даты вскрытия конвертов с такими заявками.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3.5.8. Комиссия осуществляет рассмотрение заявок на участие в закрытом конкурсе, в том числе единственной поданной заявки на участие в закрытом конкурсе и единственной рассматриваемой заявки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 результатам рассмотрения заявок на участие в закрытом конкурсе </w:t>
      </w:r>
      <w:r w:rsidRPr="00423FD4">
        <w:rPr>
          <w:rFonts w:ascii="Times New Roman" w:eastAsia="Courier New" w:hAnsi="Times New Roman" w:cs="Times New Roman"/>
          <w:color w:val="000000" w:themeColor="text1"/>
          <w:sz w:val="28"/>
          <w:szCs w:val="28"/>
        </w:rPr>
        <w:lastRenderedPageBreak/>
        <w:t>комиссия принимает решение о признании заявки на участие в закрытом конкурсе соответствующей требованиям, установленным в документации о закрытом конкурсе, или об отклонении заявки на участие в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3.5.9. Комиссия осуществляет оценку заявок на участие в закрытом конкурсе, которые не были отклонены, за исключением заявки единственного участника закрытого конкурса, для определения победителя закрытого конкурса на основе критериев оценки, установленных в документации о закрытом конкурсе.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конкурса признается участник закрытого конкурса,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конкурса, который предложил такие же, как и победитель закрытого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конкурса, признается участник закрытого конкурса, заявка на участие в закрытом конкурсе которого признана соответствующей требованиям, установленным в документации о закрытом конкурсе, и заявке на участие в закрытом конкурсе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3.5.10. Результаты рассмотрения и оценки заявок на участие в закрытом конкурсе вносятся в протокол рассмотрения и оценки заявок на участие в закрытом конкурсе,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Default="00795EA4" w:rsidP="004E39E9">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3.6. О</w:t>
      </w:r>
      <w:r w:rsidR="004E39E9">
        <w:rPr>
          <w:rFonts w:ascii="Times New Roman" w:eastAsia="Courier New" w:hAnsi="Times New Roman" w:cs="Times New Roman"/>
          <w:b/>
          <w:color w:val="000000" w:themeColor="text1"/>
          <w:sz w:val="28"/>
          <w:szCs w:val="28"/>
        </w:rPr>
        <w:t>ткрытый конкурс</w:t>
      </w:r>
    </w:p>
    <w:p w:rsidR="004E39E9" w:rsidRPr="00423FD4" w:rsidRDefault="004E39E9" w:rsidP="004E39E9">
      <w:pPr>
        <w:pStyle w:val="ConsPlusNormal"/>
        <w:jc w:val="center"/>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3.6.1.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аукциона и документации об открытом аукционе и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низкую цену договора путем снижения начальной (максимальной) цены договора, указанной в извещении о проведении открытого аукциона и документации об открытом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В случае если при проведении открытого аукциона цена договора снижена до нуля, открытый аукцион проводится на право заключить договор. В этом случае победителем открытого аукциона признается участник открытого аукциона, заявка на участие в открытом аукционе которого соответствует требованиям, установленным в документации об открытом аукционе,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3.6.2. Заказчик может осуществлять закупку путем проведения открытого аукциона во всех случаях, за исключением следующих случаев: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4)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3.6.3. Заказчик размещает в единой информационной системе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3.6.4. Участник открытого аукциона подает заявку на участие в открытом аукционе в письменной форме на бумажном носителе. Заявка на участие в открытом аукционе должна содержать все указанные Заказчиком в документации об открытом аукционе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аукциона,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аукциона и подписанной электронной подписью налогового органа, </w:t>
      </w:r>
      <w:r w:rsidRPr="00423FD4">
        <w:rPr>
          <w:rFonts w:ascii="Times New Roman" w:eastAsia="Courier New" w:hAnsi="Times New Roman" w:cs="Times New Roman"/>
          <w:color w:val="000000" w:themeColor="text1"/>
          <w:sz w:val="28"/>
          <w:szCs w:val="28"/>
        </w:rPr>
        <w:lastRenderedPageBreak/>
        <w:t>удостоверена в нотариальном порядке (для российского индивидуального предпринимателя), копии документов, удостоверяющих личность участника открытого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аукциона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открытого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аукциона без доверенности (далее в настоящем подпункте -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аукционе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2" w:name="Par896"/>
      <w:bookmarkEnd w:id="22"/>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аукциона требованиям, установленным в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открытом аукционе,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аукциона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б) в случаях, предусмотренных документацией об открытом аукционе, за исключением случаев включения в документацию об открытом аукционе </w:t>
      </w:r>
      <w:r w:rsidRPr="00423FD4">
        <w:rPr>
          <w:rFonts w:ascii="Times New Roman" w:eastAsia="Courier New" w:hAnsi="Times New Roman" w:cs="Times New Roman"/>
          <w:color w:val="000000" w:themeColor="text1"/>
          <w:sz w:val="28"/>
          <w:szCs w:val="28"/>
        </w:rPr>
        <w:lastRenderedPageBreak/>
        <w:t>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открытом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3" w:name="Par904"/>
      <w:bookmarkEnd w:id="23"/>
      <w:r w:rsidRPr="00423FD4">
        <w:rPr>
          <w:rFonts w:ascii="Times New Roman" w:eastAsia="Courier New" w:hAnsi="Times New Roman" w:cs="Times New Roman"/>
          <w:color w:val="000000" w:themeColor="text1"/>
          <w:sz w:val="28"/>
          <w:szCs w:val="28"/>
        </w:rPr>
        <w:t>8) в случаях, предусмотренных документацией об открытом аукционе, документы, подтверждающие соответствие товара, работы или услуги требованиям, установленным в документации об открытом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4" w:name="Par905"/>
      <w:bookmarkEnd w:id="24"/>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открытом аукционе, в случае если Заказчиком в документации об открытом аукционе установлено требование обеспечения заявки на участие в открытом аукционе.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w:t>
      </w:r>
      <w:r w:rsidRPr="00423FD4">
        <w:rPr>
          <w:rFonts w:ascii="Times New Roman" w:eastAsia="Courier New" w:hAnsi="Times New Roman" w:cs="Times New Roman"/>
          <w:color w:val="000000" w:themeColor="text1"/>
          <w:sz w:val="28"/>
          <w:szCs w:val="28"/>
        </w:rPr>
        <w:lastRenderedPageBreak/>
        <w:t>должно учитывать соответствие таких лиц требованиям к участникам открытого аукциона, установленным в документации об открытом аукционе, и наличие у таких лиц документов, которые должна содержать заявка на участие в открытом аукционе в соответствии с документацией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согласие участника открытого аукциона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1-4, 6, 11 настоящего пункта, документы, указанные в </w:t>
      </w:r>
      <w:hyperlink w:anchor="Par896">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904">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 xml:space="preserve">, </w:t>
      </w:r>
      <w:hyperlink w:anchor="Par905">
        <w:r w:rsidRPr="00423FD4">
          <w:rPr>
            <w:rStyle w:val="ListLabel26"/>
            <w:color w:val="000000" w:themeColor="text1"/>
            <w:sz w:val="28"/>
            <w:szCs w:val="28"/>
          </w:rPr>
          <w:t>9</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896">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аукциона требованиям, установленным в документации об открытом аукционе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аукциона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аукционе может быть подана в запечатанном конверте.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3.6.5. Прием заявок на участие в открытом аукционе прекращается с наступлением даты и времени окончания срока подачи заявок на участие в открытом аукционе, установленных в извещении о проведении открытого аукциона и документации об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3.6.6. Комиссия осуществляет рассмотрение заявок на участие в открытом аукционе, в том числе единственной поданной заявки на участие в открытом аукционе и единственной рассматриваемой заявки на участие в открытом аукционе, в срок, не превышающий двадцать дней с даты окончания срока подачи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соответствующей требованиям, установленным в извещении о проведении открытого аукциона, документации об открытом аукционе, или об отклонении заявки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заявок на участие в открытом аукционе вносятся в протокол рассмотрения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3.6.7. С целью подведения итогов открытого аукциона комиссия </w:t>
      </w:r>
      <w:r w:rsidRPr="00423FD4">
        <w:rPr>
          <w:rFonts w:ascii="Times New Roman" w:eastAsia="Courier New" w:hAnsi="Times New Roman" w:cs="Times New Roman"/>
          <w:color w:val="000000" w:themeColor="text1"/>
          <w:sz w:val="28"/>
          <w:szCs w:val="28"/>
        </w:rPr>
        <w:lastRenderedPageBreak/>
        <w:t>проводит аукцион, на котором определяется победитель открытого аукциона, в срок, не превышающий пяти дней с даты окончания срока рассмотрения заявок на участие в открытом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в день, во время, в месте и в порядке, которые указаны в документации об открытом аукционе.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аукционе могут участвовать только участники открытого аукциона, заявки на участие в открытом аукционе которых не были отклонены, за исключением единственного участника открытого аукциона. Заказчик обязан предоставить возможность всем участникам открытого аукциона, заявки на участие в открытом аукционе которых не были отклонены, за исключением единственного участника открытого аукциона, или их представителям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извещении о проведении открытого аукциона и документации об открытом аукционе, на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997960"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пяти процентов начальной (максимальной) цены договора, указанной в извещении о проведении открытого аукциона и документации об открытом аукционе. В случае если после троекратного объявления цены договора, сниженной в соответствии с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шагом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ни один из участников открытого аукциона не заявил о своем согласии заключить договор по объявленной цене, аукционист обязан снизить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на 0,5 процента начальной (максимальной) цены договора, но не ниже 0,5 процента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выбирается комиссией из числа членов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непосредственно перед началом проведения аукциона регистрирует участников открытого аукциона,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сведений об участниках открытого аукциона, которые не явились на аукцион, аукционист предлагает участникам открытого аукциона подавать свои предложения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 открытого аукциона после объявления аукционистом начальной (максимальной) цены договора и цены договора, сниженной в соответствии с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шагом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xml:space="preserve">, поднимает карточку в случае, если он согласен заключить договор по объявленной цене. Поднятие карточки участником открытого аукциона после объявления аукционистом цены договора, сниженной в соответствии с </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шагом аукциона</w:t>
      </w:r>
      <w:r w:rsidR="0099796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является предложением данного участника открытого аукциона о соответствующей цене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и цены договора, сниженной в </w:t>
      </w:r>
      <w:r w:rsidRPr="00423FD4">
        <w:rPr>
          <w:rFonts w:ascii="Times New Roman" w:eastAsia="Courier New" w:hAnsi="Times New Roman" w:cs="Times New Roman"/>
          <w:color w:val="000000" w:themeColor="text1"/>
          <w:sz w:val="28"/>
          <w:szCs w:val="28"/>
        </w:rPr>
        <w:lastRenderedPageBreak/>
        <w:t>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считается оконченным, если после троекратного объявления аукционистом цены договора, сниженной в соответствии с минимальным значением </w:t>
      </w:r>
      <w:r w:rsidR="00FA221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FA2210">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ни один участник открытого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открытого аукциона и участника открытого аукциона, сделавшего предпоследнее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не поступило ни одно предложение о цене договора, открытый аукцион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аукциона признается участник открытого аукциона,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аукционе которого признана соответствующей требованиям, установленным в документации об открытом аукционе, и заявке на участие в открытом аукционе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открытого аукциона, который предложил такие же, как и победитель открытого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аукциона, признается участник открытого аукциона, заявка на участие в открытом аукционе которого признана соответствующей требованиям, установленным в документации об открытом аукционе, и заявке на участие в открытом аукционе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аукциона, а также сведения о признании открытого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3.7. А</w:t>
      </w:r>
      <w:r w:rsidR="004E39E9">
        <w:rPr>
          <w:rFonts w:ascii="Times New Roman" w:eastAsia="Courier New" w:hAnsi="Times New Roman" w:cs="Times New Roman"/>
          <w:b/>
          <w:color w:val="000000" w:themeColor="text1"/>
          <w:sz w:val="28"/>
          <w:szCs w:val="28"/>
        </w:rPr>
        <w:t>укцион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3.7.1. Под аукционом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аукциона в электронной форме и документации об аукционе в электронной форме и победителем </w:t>
      </w:r>
      <w:r w:rsidRPr="00423FD4">
        <w:rPr>
          <w:rFonts w:ascii="Times New Roman" w:eastAsia="Courier New" w:hAnsi="Times New Roman" w:cs="Times New Roman"/>
          <w:color w:val="000000" w:themeColor="text1"/>
          <w:sz w:val="28"/>
          <w:szCs w:val="28"/>
        </w:rPr>
        <w:lastRenderedPageBreak/>
        <w:t>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аукционе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3.7.2. Заказчик может осуществлять закупку путем проведения аукциона в электронной форме во всех случаях, за исключением следующих случаев: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3.7.3. Заказчик размещает в единой информационной системе и на электронной площадке извещение о проведении аукциона в электронной форме и документацию об аукционе в электронной форме не менее чем за пятнадцать дней до даты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3.7.4. Участник аукциона в электронной форме подает заявку на участие в аукционе в электронной форме в форме электронного документа на электронной площадке. Заявка на участие в аукционе в электронной форме состоит из двух частей, подаваемых одновременно.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3.7.5.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 согласие участника аукциона в электронной форме на поставку </w:t>
      </w:r>
      <w:r w:rsidRPr="00423FD4">
        <w:rPr>
          <w:rFonts w:ascii="Times New Roman" w:eastAsia="Courier New" w:hAnsi="Times New Roman" w:cs="Times New Roman"/>
          <w:color w:val="000000" w:themeColor="text1"/>
          <w:sz w:val="28"/>
          <w:szCs w:val="28"/>
        </w:rPr>
        <w:lastRenderedPageBreak/>
        <w:t>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может включаться в состав первой части заявки на участие в аукционе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аукционе в электронной форме, за исключением случаев включения в документацию об аукционе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аукционе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При этом не допускается указание в первой части заявки на участие в аукционе в электронной форме информации об участнике аукциона в электронной форме.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3.7.6. 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1) информацию об участнике аукциона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5" w:name="Par977"/>
      <w:bookmarkEnd w:id="25"/>
      <w:r w:rsidRPr="00423FD4">
        <w:rPr>
          <w:rFonts w:ascii="Times New Roman" w:eastAsia="Courier New" w:hAnsi="Times New Roman" w:cs="Times New Roman"/>
          <w:color w:val="000000" w:themeColor="text1"/>
          <w:sz w:val="28"/>
          <w:szCs w:val="28"/>
        </w:rPr>
        <w:t>2) документы, подтверждающие соответствие участника аукциона в электронной форме требованиям, установленным в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6" w:name="Par978"/>
      <w:bookmarkEnd w:id="26"/>
      <w:r w:rsidRPr="00423FD4">
        <w:rPr>
          <w:rFonts w:ascii="Times New Roman" w:eastAsia="Courier New" w:hAnsi="Times New Roman" w:cs="Times New Roman"/>
          <w:color w:val="000000" w:themeColor="text1"/>
          <w:sz w:val="28"/>
          <w:szCs w:val="28"/>
        </w:rPr>
        <w:t xml:space="preserve">3) в случаях, предусмотренных документацией об аукционе в электронной форме, документы, подтверждающие соответствие товара, работы или услуги требованиям, установленным в документации об аукционе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w:t>
      </w:r>
      <w:r w:rsidRPr="00423FD4">
        <w:rPr>
          <w:rFonts w:ascii="Times New Roman" w:eastAsia="Courier New" w:hAnsi="Times New Roman" w:cs="Times New Roman"/>
          <w:color w:val="000000" w:themeColor="text1"/>
          <w:sz w:val="28"/>
          <w:szCs w:val="28"/>
        </w:rPr>
        <w:lastRenderedPageBreak/>
        <w:t>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7" w:name="Par979"/>
      <w:bookmarkEnd w:id="27"/>
      <w:r w:rsidRPr="00423FD4">
        <w:rPr>
          <w:rFonts w:ascii="Times New Roman" w:eastAsia="Courier New" w:hAnsi="Times New Roman" w:cs="Times New Roman"/>
          <w:color w:val="000000" w:themeColor="text1"/>
          <w:sz w:val="28"/>
          <w:szCs w:val="28"/>
        </w:rPr>
        <w:t>4) документы, подтверждающие предоставление обеспечения заявки на участие в аукционе в электронной форме, в случае если Заказчиком в документации об аукционе в электронной форме установлено требование обеспечения заявки на участие в аукционе в электронной форме, за исключением случая внесения денежных средств в качестве обеспечения заявки на участие в аукционе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соглашение между лицами, выступающими на стороне одного участника аукциона в электронной форме, или копию такого соглашения в случае участия в аукционе в электронной форме нескольких лиц, выступающих на стороне одного участника аукциона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аукциона в электронной форме, по участию в аукционе в электронной форме и исполнению договора. При этом такое распределение должно учитывать соответствие таких лиц требованиям к участникам аукциона в электронной форме, установленным в документации об аукционе в электронной форме, и наличие у таких лиц документов, которые должна содержать заявка на участие в аукционе в электронной форме в соответствии с документацией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согласие участника аукциона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аукционе в электронной форме нескольких лиц, выступающих на стороне одного участника аукциона в электронной форме, информация и документы, указанные в подпунктах 1, 6 настоящего пункта, документы, указанные в </w:t>
      </w:r>
      <w:hyperlink w:anchor="Par97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978">
        <w:r w:rsidRPr="00423FD4">
          <w:rPr>
            <w:rStyle w:val="ListLabel26"/>
            <w:color w:val="000000" w:themeColor="text1"/>
            <w:sz w:val="28"/>
            <w:szCs w:val="28"/>
          </w:rPr>
          <w:t>подпунктах 3</w:t>
        </w:r>
      </w:hyperlink>
      <w:r w:rsidRPr="00423FD4">
        <w:rPr>
          <w:rFonts w:ascii="Times New Roman" w:eastAsia="Courier New" w:hAnsi="Times New Roman" w:cs="Times New Roman"/>
          <w:color w:val="000000" w:themeColor="text1"/>
          <w:sz w:val="28"/>
          <w:szCs w:val="28"/>
        </w:rPr>
        <w:t xml:space="preserve">, </w:t>
      </w:r>
      <w:hyperlink w:anchor="Par979">
        <w:r w:rsidRPr="00423FD4">
          <w:rPr>
            <w:rStyle w:val="ListLabel26"/>
            <w:color w:val="000000" w:themeColor="text1"/>
            <w:sz w:val="28"/>
            <w:szCs w:val="28"/>
          </w:rPr>
          <w:t>4</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97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аукциона в электронной форме требованиям, установленным в документации об аукционе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Вторая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3.7.7. Требовать от участника аукциона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3.7.8. Прием заявок на участие в аукционе в электронной форме </w:t>
      </w:r>
      <w:r w:rsidRPr="00423FD4">
        <w:rPr>
          <w:rFonts w:ascii="Times New Roman" w:eastAsia="Courier New" w:hAnsi="Times New Roman" w:cs="Times New Roman"/>
          <w:color w:val="000000" w:themeColor="text1"/>
          <w:sz w:val="28"/>
          <w:szCs w:val="28"/>
        </w:rPr>
        <w:lastRenderedPageBreak/>
        <w:t>прекращается с наступлением даты и времени окончания срока подачи заявок на участие в аукционе в электронной форме, установленных в извещении о проведении аукциона в электронной форме и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3.7.9. Оператор электронной площадки обеспечивает на электронной площадке предоставление Заказчику доступа к первым частям заявок на участие в аукционе в электронной форме в течение одного часа с даты и времени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3.7.10. Комиссия осуществляет рассмотрение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в срок, не превышающий трех рабочих дней с даты окончания срока подачи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первых частей заявок на участие 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первых частей заявок на участие в аукционе в электронной форме вносятся в протокол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направляет результаты рассмотрения первых частей заявок на участие в аукционе в электронной форме, в том числе единственной поданной заявки на участие в аукционе в электронной форме и единственной рассматриваемой заявки на участие в аукционе в электронной форме, оператору электронной площадки с использованием программно-аппаратных средств электронной площадки одновременно с размещением на электронной площадке протокола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3.7.11. В случаях если до окончания срока подачи заявок на участие в аукционе в электронной форме подана только одна заявка на участие в аукционе в электронной форме,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не рассматриваются все заявки на участие в аукционе в электронной форме, кроме одной, при этом первая часть такой заявки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либо если по результатам рассмотрения первых частей заявок на участие в аукционе в электронной форме только одна первая часть заявки на участие в аукционе в электронной форме признана </w:t>
      </w:r>
      <w:r w:rsidRPr="00423FD4">
        <w:rPr>
          <w:rFonts w:ascii="Times New Roman" w:eastAsia="Courier New" w:hAnsi="Times New Roman" w:cs="Times New Roman"/>
          <w:color w:val="000000" w:themeColor="text1"/>
          <w:sz w:val="28"/>
          <w:szCs w:val="28"/>
        </w:rPr>
        <w:lastRenderedPageBreak/>
        <w:t>соответствующей требованиям, установленным в извещении о проведении аукциона в электронной форме,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в электронной форме и документам, направленным таким участником аукциона в электронной форме при аккредитации на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указанных случаях аукцион не проводится, комиссия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3.7.12. Оператор электронной площадки 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 подавшему единственную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единственную рассматриваемую заявку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участнику аукциона в электронной форме, подавшему заявку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8" w:name="Par994"/>
      <w:bookmarkEnd w:id="28"/>
      <w:r w:rsidRPr="00423FD4">
        <w:rPr>
          <w:rFonts w:ascii="Times New Roman" w:eastAsia="Courier New" w:hAnsi="Times New Roman" w:cs="Times New Roman"/>
          <w:color w:val="000000" w:themeColor="text1"/>
          <w:sz w:val="28"/>
          <w:szCs w:val="28"/>
        </w:rPr>
        <w:t>3.7.13. Оператор электронной площадки проводит аукцион в срок, не превышающий пяти дней с даты окончания срока рассмотрения первых частей заявок на участие в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на электронной площадке в день, во время и в порядке, которые указаны в документации об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аукционе могут участвовать только участники аукциона в электронной форме, заявки на участие в аукционе в электронной форме которых по результатам рассмотрения первых частей заявок на участие в аукционе в электронной форме не были отклонены. Оператор электронной площадки обязан предоставить возможность всем участникам аукциона в электронной форме, заявки на участие в аукционе в электронной форме которых не были </w:t>
      </w:r>
      <w:r w:rsidRPr="00423FD4">
        <w:rPr>
          <w:rFonts w:ascii="Times New Roman" w:eastAsia="Courier New" w:hAnsi="Times New Roman" w:cs="Times New Roman"/>
          <w:color w:val="000000" w:themeColor="text1"/>
          <w:sz w:val="28"/>
          <w:szCs w:val="28"/>
        </w:rPr>
        <w:lastRenderedPageBreak/>
        <w:t>отклонены,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2C4009"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от 0,5 процента до пяти процентов начальной (максимальной) цены договора, указанной в извещении о проведении аукциона в электронной форме и документации об аукционе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Участники аукциона в электронной форме с использованием программно-аппаратных средств электронной площадки подают предложения о цене договора, предусматривающие снижение текущего минимального предложения о цене договора на величину в пределах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шага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аукциона в электронной форме не вправе подать предложение о цене договора, равное текущему минимальному предложению о цене договора, или превышающее текущее минимальное предложение о цене договора, или равное нулю.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проведении аукциона устанавливается время приема предложений о цене договора, составляющее 10 минут от начала проведения аукциона или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Если в течение указанного времени ни одного предложения о более низкой цене договора не поступило, аукцион автоматически завершается.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Во время проведения аукциона на электронной площадке должны быть указаны все поданные предложения о цене договора и время их поступления, а также время, оставшееся до истечения срока подачи предложений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не поступило ни одно предложение о цене договора, аукцион в электронной форме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обязан обеспечивать при проведении аукциона конфиденциальность информации об участниках аукциона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Оператор электронной площадки размещает на электронной площадке информацию обо всех поданных предложениях о цене договора и времени их поступления в течение одного часа с момента завершения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3.7.14. Оператор электронной площадки обеспечивает на электронной площадке предоставление Заказчику доступа к информации обо всех поданных предложениях о цене договора и времени их поступления, вторым частям заявок на участие в аукционе в электронной форме участников </w:t>
      </w:r>
      <w:r w:rsidRPr="00423FD4">
        <w:rPr>
          <w:rFonts w:ascii="Times New Roman" w:eastAsia="Courier New" w:hAnsi="Times New Roman" w:cs="Times New Roman"/>
          <w:color w:val="000000" w:themeColor="text1"/>
          <w:sz w:val="28"/>
          <w:szCs w:val="28"/>
        </w:rPr>
        <w:lastRenderedPageBreak/>
        <w:t>аукциона, принявших участие в аукционе, и документам, направленным такими участниками аукциона в электронной форме при аккредитации на электронной площадке, в течение одного часа с момента завершения аукциона.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3.7.15. С целью подведения итогов аукциона в электронной форме комиссия осуществляет рассмотрение вторых частей заявок на участие в аукционе в электронной форме участников аукциона в электронной форме, принявших участие в аукционе, в том числе единственной рассматриваемой заявки на участие в аукционе в электронной форме, заявки на участие в аукционе в электронной форме участника аукциона в электронной форме, сделавшего на аукционе единственное предложение о цене договора, или второй части единственной поданной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единственной рассматриваемой заявки на участие в аукционе в электронной форме, первая часть которой признана соответствующей требованиям, установленным в извещении о проведении аукциона в электронной форме, документации об аукционе в электронной форме, или второй части заявки на участие в аукционе в электронной форме, первая часть которой стала единственной признанной соответствующей требованиям, установленным в извещении о проведении аукциона в электронной форме, документации об аукционе в электронной форме, при котором определяется победитель аукциона в электронной форме, в срок, не превышающий трех рабочих дней с даты предоставления оператором электронной площадки доступа ко вторым частям заявок на участие в аукционе в электронной форме и не превышающий трех рабочих дней с даты проведения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вторых частей заявок на участие 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извещении о проведении аукциона в электронной форме, документации об аукционе в электронной форме, или об отклонении заявки на участие в аукционе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аукциона в электронной форме признается участник аукциона в электронной форме, заявка на участие в </w:t>
      </w:r>
      <w:proofErr w:type="gramStart"/>
      <w:r w:rsidRPr="00423FD4">
        <w:rPr>
          <w:rFonts w:ascii="Times New Roman" w:eastAsia="Courier New" w:hAnsi="Times New Roman" w:cs="Times New Roman"/>
          <w:color w:val="000000" w:themeColor="text1"/>
          <w:sz w:val="28"/>
          <w:szCs w:val="28"/>
        </w:rPr>
        <w:t>аукционе</w:t>
      </w:r>
      <w:proofErr w:type="gramEnd"/>
      <w:r w:rsidRPr="00423FD4">
        <w:rPr>
          <w:rFonts w:ascii="Times New Roman" w:eastAsia="Courier New" w:hAnsi="Times New Roman" w:cs="Times New Roman"/>
          <w:color w:val="000000" w:themeColor="text1"/>
          <w:sz w:val="28"/>
          <w:szCs w:val="28"/>
        </w:rPr>
        <w:t xml:space="preserve"> в электронной форме которого признана соответствующей требованиям, установленным в документации об аукционе в электронной форме, и заявке на участие в аукционе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Участником аукциона в электронной форме, который предложил такие же, как и победитель аукциона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в электронной форме, признается участник аукциона в электронной форме, заявка на участие в аукционе в электронной форме которого признана </w:t>
      </w:r>
      <w:r w:rsidRPr="00423FD4">
        <w:rPr>
          <w:rFonts w:ascii="Times New Roman" w:eastAsia="Courier New" w:hAnsi="Times New Roman" w:cs="Times New Roman"/>
          <w:color w:val="000000" w:themeColor="text1"/>
          <w:sz w:val="28"/>
          <w:szCs w:val="28"/>
        </w:rPr>
        <w:lastRenderedPageBreak/>
        <w:t>соответствующей требованиям, установленным в документации об аукционе в электронной форме, и заявке на участие в аукционе в электронной форме которого присвоен второй номер.</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Результаты рассмотрения вторых частей заявок на участие в аукционе в электронной форме, а также сведения о признании аукциона в электронной форме несостоявшимся по основанию, предусмотренному </w:t>
      </w:r>
      <w:hyperlink w:anchor="Par994">
        <w:r w:rsidRPr="00423FD4">
          <w:rPr>
            <w:rStyle w:val="ListLabel26"/>
            <w:color w:val="000000" w:themeColor="text1"/>
            <w:sz w:val="28"/>
            <w:szCs w:val="28"/>
          </w:rPr>
          <w:t>пунктом 3.7.13</w:t>
        </w:r>
      </w:hyperlink>
      <w:r w:rsidRPr="00423FD4">
        <w:rPr>
          <w:rFonts w:ascii="Times New Roman" w:eastAsia="Courier New" w:hAnsi="Times New Roman" w:cs="Times New Roman"/>
          <w:color w:val="000000" w:themeColor="text1"/>
          <w:sz w:val="28"/>
          <w:szCs w:val="28"/>
        </w:rPr>
        <w:t xml:space="preserve"> настоящего Положения, вносятся в протокол подведения итогов аукциона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3.8. З</w:t>
      </w:r>
      <w:r w:rsidR="004E39E9">
        <w:rPr>
          <w:rFonts w:ascii="Times New Roman" w:eastAsia="Courier New" w:hAnsi="Times New Roman" w:cs="Times New Roman"/>
          <w:b/>
          <w:color w:val="000000" w:themeColor="text1"/>
          <w:sz w:val="28"/>
          <w:szCs w:val="28"/>
        </w:rPr>
        <w:t>акрытый аукцион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3.8.1. 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аукционе с приложением документации о закрытом аукционе и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низкую цену договора путем снижения начальной (максимальной) цены договора, указанной в документации о закрытом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 В случае если при проведении закрытого аукциона цена договора снижена до нуля, закрытый аукцион проводится на право заключить договор. В этом случае победителем закрытого аукциона признается участник закрытого аукциона, заявка на участие в закрытом аукционе которого соответствует требованиям, установленным в документации о закрытом аукционе, и который предложил наиболее высокую цену за право заключить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3.8.2. Заказчик может осуществлять закупку путем проведения закрытого аукциона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3.8.3. Заказчик направляет приглашения принять участие в закрытом аукционе и документацию о закрытом аукционе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пятнадцать дней до даты окончания срока подачи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3.8.4. Участник закрытого аукциона подает заявку на участие в закрытом аукционе в письменной форме на бумажном носителе. Заявка на участие в закрытом аукционе должна содержать все указанные Заказчиком в документации о закрытом аукционе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аукциона,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аукционе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аукционе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аукциона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без доверенности (далее в настоящем подпункте - руководитель).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w:t>
      </w:r>
      <w:r w:rsidRPr="00423FD4">
        <w:rPr>
          <w:rFonts w:ascii="Times New Roman" w:eastAsia="Courier New" w:hAnsi="Times New Roman" w:cs="Times New Roman"/>
          <w:color w:val="000000" w:themeColor="text1"/>
          <w:sz w:val="28"/>
          <w:szCs w:val="28"/>
        </w:rPr>
        <w:lastRenderedPageBreak/>
        <w:t>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29" w:name="Par1053"/>
      <w:bookmarkEnd w:id="2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аукциона требованиям, установленным в документации о закрытом аукционе;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аукционе,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аукциона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аукционе, за исключением случаев включения в документацию о закрытом аукционе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w:t>
      </w:r>
      <w:r w:rsidRPr="00423FD4">
        <w:rPr>
          <w:rFonts w:ascii="Times New Roman" w:eastAsia="Courier New" w:hAnsi="Times New Roman" w:cs="Times New Roman"/>
          <w:color w:val="000000" w:themeColor="text1"/>
          <w:sz w:val="28"/>
          <w:szCs w:val="28"/>
        </w:rPr>
        <w:lastRenderedPageBreak/>
        <w:t>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аукционе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0" w:name="Par1061"/>
      <w:bookmarkEnd w:id="30"/>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аукционе, документы, подтверждающие соответствие товара, работы или услуги требованиям, установленным в документации о закрытом аукционе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1" w:name="Par1062"/>
      <w:bookmarkEnd w:id="31"/>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закрытом аукционе, в случае если Заказчиком в документации о закрытом аукционе установлено требование обеспечения заявки на участие в закрытом аукционе.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11) согласие участника закрытого аукциона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аукционе нескольких лиц, выступающих на стороне одного участника закрытого аукциона, информация и документы, указанные в подпунктах 1-4, 6, 11 настоящего пункта, документы, указанные в </w:t>
      </w:r>
      <w:hyperlink w:anchor="Par1053">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061">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 xml:space="preserve">, </w:t>
      </w:r>
      <w:hyperlink w:anchor="Par1062">
        <w:r w:rsidRPr="00423FD4">
          <w:rPr>
            <w:rStyle w:val="ListLabel26"/>
            <w:color w:val="000000" w:themeColor="text1"/>
            <w:sz w:val="28"/>
            <w:szCs w:val="28"/>
          </w:rPr>
          <w:t>9</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053">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аукциона требованиям, установленным в документации о закрытом аукционе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 xml:space="preserve">16 </w:t>
        </w:r>
        <w:r w:rsidRPr="00423FD4">
          <w:rPr>
            <w:rStyle w:val="ListLabel26"/>
            <w:color w:val="000000" w:themeColor="text1"/>
            <w:sz w:val="28"/>
            <w:szCs w:val="28"/>
          </w:rPr>
          <w:lastRenderedPageBreak/>
          <w:t>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аукциона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аукционе может быть подана в запечатанном конверте.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3.8.5. Прием заявок на участие в закрытом аукционе прекращается с наступлением даты и времени окончания срока подачи заявок на участие в закрытом аукционе, установленных в документации о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3.8.6. Комиссия осуществляет рассмотрение заявок на участие в закрытом аукционе, в том числе единственной поданной заявки на участие в закрытом аукционе и единственной рассматриваемой заявки на участие в закрытом аукционе, в срок, не превышающий двадцать дней с даты окончания срока подачи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аукционе комиссия принимает решение о признании заявки на участие в закрытом аукционе соответствующей требованиям, установленным в документации о закрытом аукционе, или об отклонении заявки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рассмотрения заявок на участие в закрытом аукционе вносятся в протокол рассмотрения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3.8.7. С целью подведения итогов закрытого аукциона комиссия проводит аукцион, на котором определяется победитель закрытого аукциона, в срок, не превышающий пяти дней с даты окончания срока рассмотрения заявок на участие в закрытом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Аукцион проводится в день, во время, в месте и в порядке, которые указаны в документации о закрытом аукционе.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аукционе могут участвовать только участники закрытого аукциона, заявки на участие в закрытом аукционе которых не были отклонены, за исключением единственного участника закрытого аукциона. Заказчик обязан предоставить возможность всем участникам закрытого аукциона, заявки на участие в закрытом аукционе которых не были отклонены, за исключением единственного участника закрытого аукциона, или их представителям принять участие в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Аукцион проводится путем снижения начальной (максимальной) цены договора, указанной в документации о закрытом аукционе, на </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шаг аукциона</w:t>
      </w:r>
      <w:r w:rsidR="002C4009">
        <w:rPr>
          <w:rFonts w:ascii="Times New Roman" w:eastAsia="Courier New" w:hAnsi="Times New Roman" w:cs="Times New Roman"/>
          <w:color w:val="000000" w:themeColor="text1"/>
          <w:sz w:val="28"/>
          <w:szCs w:val="28"/>
        </w:rPr>
        <w:t>»</w:t>
      </w:r>
      <w:r w:rsidRPr="00423FD4">
        <w:rPr>
          <w:rFonts w:ascii="Times New Roman" w:eastAsia="Courier New" w:hAnsi="Times New Roman" w:cs="Times New Roman"/>
          <w:color w:val="000000" w:themeColor="text1"/>
          <w:sz w:val="28"/>
          <w:szCs w:val="28"/>
        </w:rPr>
        <w:t>.</w:t>
      </w:r>
    </w:p>
    <w:p w:rsidR="00795EA4" w:rsidRPr="00423FD4" w:rsidRDefault="002C4009" w:rsidP="00795EA4">
      <w:pPr>
        <w:pStyle w:val="ConsPlusNormal"/>
        <w:ind w:firstLine="540"/>
        <w:jc w:val="both"/>
        <w:rPr>
          <w:rFonts w:ascii="Times New Roman" w:eastAsia="Courier New" w:hAnsi="Times New Roman" w:cs="Times New Roman"/>
          <w:color w:val="000000" w:themeColor="text1"/>
          <w:sz w:val="28"/>
          <w:szCs w:val="28"/>
        </w:rPr>
      </w:pP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устанавливается в размере пяти процентов начальной (максимальной) цены договора, указанной в документации о закрытом аукционе. В случае если после троекратного объявления цены договора, сниженной в соответствии с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шагом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ни один из участников закрытого аукциона не заявил о своем согласии заключить договор по </w:t>
      </w:r>
      <w:r w:rsidR="00795EA4" w:rsidRPr="00423FD4">
        <w:rPr>
          <w:rFonts w:ascii="Times New Roman" w:eastAsia="Courier New" w:hAnsi="Times New Roman" w:cs="Times New Roman"/>
          <w:color w:val="000000" w:themeColor="text1"/>
          <w:sz w:val="28"/>
          <w:szCs w:val="28"/>
        </w:rPr>
        <w:lastRenderedPageBreak/>
        <w:t xml:space="preserve">объявленной цене, аукционист обязан снизить </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шаг аукциона</w:t>
      </w:r>
      <w:r>
        <w:rPr>
          <w:rFonts w:ascii="Times New Roman" w:eastAsia="Courier New" w:hAnsi="Times New Roman" w:cs="Times New Roman"/>
          <w:color w:val="000000" w:themeColor="text1"/>
          <w:sz w:val="28"/>
          <w:szCs w:val="28"/>
        </w:rPr>
        <w:t>»</w:t>
      </w:r>
      <w:r w:rsidR="00795EA4" w:rsidRPr="00423FD4">
        <w:rPr>
          <w:rFonts w:ascii="Times New Roman" w:eastAsia="Courier New" w:hAnsi="Times New Roman" w:cs="Times New Roman"/>
          <w:color w:val="000000" w:themeColor="text1"/>
          <w:sz w:val="28"/>
          <w:szCs w:val="28"/>
        </w:rPr>
        <w:t xml:space="preserve"> на 0,5 процента начальной (максимальной) цены договора, но не ниже 0,5 процента начальной (максимальной)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выбирается комиссией из числа членов комиссии.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непосредственно перед началом проведения аукциона регистрирует участников закрытого аукциона, явившихся на аукцион,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«шага аукциона», сведений об участниках закрытого аукциона, которые не явились на аукцион, аукционист предлагает участникам закрытого аукциона подавать свои предложения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Аукцион считается оконченным, если после троекратного объявления аукционистом цены договора, сниженной в соответствии с минимальным значением «шага аукциона», ни один участник закрытого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карточек победителя закрытого аукциона и участника закрытого аукциона, сделавшего предпоследнее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при проведении аукциона не поступило ни одно предложение о цене договора, закрытый аукцион для целей настоящего Положения признается несостоявшимся.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аукциона. Участник закрытого аукциона, присутствующий на аукционе, не вправе осуществлять аудио- и видеозапись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аукциона признается участник закрытого </w:t>
      </w:r>
      <w:r w:rsidRPr="00423FD4">
        <w:rPr>
          <w:rFonts w:ascii="Times New Roman" w:eastAsia="Courier New" w:hAnsi="Times New Roman" w:cs="Times New Roman"/>
          <w:color w:val="000000" w:themeColor="text1"/>
          <w:sz w:val="28"/>
          <w:szCs w:val="28"/>
        </w:rPr>
        <w:lastRenderedPageBreak/>
        <w:t xml:space="preserve">аукциона,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аукциона, который предложил такие же, как и победитель закрытого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аукциона, признается участник закрытого аукциона, заявка на участие в закрытом аукционе которого признана соответствующей требованиям, установленным в документации о закрытом аукционе, и заявке на участие в закрытом аукционе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Результаты аукциона, а также сведения о признании закрытого аукциона несостоявшимся по основанию, предусмотренному настоящим пунктом, вносятся в протокол проведения аукциона,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Default="00795EA4" w:rsidP="004E39E9">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3.9. З</w:t>
      </w:r>
      <w:r w:rsidR="004E39E9">
        <w:rPr>
          <w:rFonts w:ascii="Times New Roman" w:eastAsia="Courier New" w:hAnsi="Times New Roman" w:cs="Times New Roman"/>
          <w:b/>
          <w:color w:val="000000" w:themeColor="text1"/>
          <w:sz w:val="28"/>
          <w:szCs w:val="28"/>
        </w:rPr>
        <w:t>апрос котировок в электронной форме</w:t>
      </w:r>
    </w:p>
    <w:p w:rsidR="004E39E9" w:rsidRPr="00423FD4" w:rsidRDefault="004E39E9" w:rsidP="004E39E9">
      <w:pPr>
        <w:pStyle w:val="ConsPlusNormal"/>
        <w:jc w:val="center"/>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3.9.1. Под запросом котировок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котировок в электронной форме и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соответствует требованиям, установленным в извещении о проведении запроса котировок в электронной форме, и содержит наиболее низкую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3.9.2. 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пятьсот тысяч рублей. При этом годовой стоимостный объем договоров, которые Заказчик вправе заключить по результатам запроса котировок в электронной форме,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6">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запроса котировок в электронной форме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w:t>
      </w:r>
      <w:r w:rsidRPr="00423FD4">
        <w:rPr>
          <w:rFonts w:ascii="Times New Roman" w:hAnsi="Times New Roman" w:cs="Times New Roman"/>
          <w:color w:val="000000" w:themeColor="text1"/>
          <w:sz w:val="28"/>
          <w:szCs w:val="28"/>
        </w:rPr>
        <w:lastRenderedPageBreak/>
        <w:t>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3.9.3. Заказчик размещает в единой информационной системе и на электронной площадке извещение о проведении запроса котировок в электронной форме не менее чем за пять рабочих дней до дня истечения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3.9.4. Участник запроса котировок в электронной форме подает заявку на участие в запросе котировок в электронной форме в форме электронного документа на электронной площадке. Заявка на участие в запросе котировок в электронной форме должна содержать все указанные Заказчиком в извещении о проведении запроса котировок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запроса котировок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2" w:name="Par1127"/>
      <w:bookmarkEnd w:id="32"/>
      <w:r w:rsidRPr="00423FD4">
        <w:rPr>
          <w:rFonts w:ascii="Times New Roman" w:eastAsia="Courier New" w:hAnsi="Times New Roman" w:cs="Times New Roman"/>
          <w:color w:val="000000" w:themeColor="text1"/>
          <w:sz w:val="28"/>
          <w:szCs w:val="28"/>
        </w:rPr>
        <w:t>2) документы,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запроса котировок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может включаться в состав заявки на участие в запросе котировок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извещением о проведении запроса котировок в электронной форме, за исключением случаев включения в извещение о проведении запроса котировок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w:t>
      </w:r>
      <w:r w:rsidRPr="00423FD4">
        <w:rPr>
          <w:rFonts w:ascii="Times New Roman" w:eastAsia="Courier New" w:hAnsi="Times New Roman" w:cs="Times New Roman"/>
          <w:color w:val="000000" w:themeColor="text1"/>
          <w:sz w:val="28"/>
          <w:szCs w:val="28"/>
        </w:rPr>
        <w:lastRenderedPageBreak/>
        <w:t>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котировок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 Предложение о цене договора включается в состав заявки на участие в запросе котировок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3" w:name="Par1135"/>
      <w:bookmarkEnd w:id="33"/>
      <w:r w:rsidRPr="00423FD4">
        <w:rPr>
          <w:rFonts w:ascii="Times New Roman" w:eastAsia="Courier New" w:hAnsi="Times New Roman" w:cs="Times New Roman"/>
          <w:color w:val="000000" w:themeColor="text1"/>
          <w:sz w:val="28"/>
          <w:szCs w:val="28"/>
        </w:rPr>
        <w:t>4) в случаях, предусмотренных извещением о проведении запроса котировок в электронной форме, документы, подтверждающие соответствие товара, работы или услуги требованиям, установленным в извещении о проведении запроса котировок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соглашение между лицами, выступающими на стороне одного участника запроса котировок в электронной форме, или копию такого соглашения 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котировок в электронной форме, по участию в запросе котировок в электронной форме и исполнению договора. При этом такое распределение должно учитывать соответствие таких лиц требованиям к участникам запроса котировок в электронной форме, установленным в извещении о проведении запроса котировок в электронной форме, и наличие у таких лиц документов, которые должна содержать заявка на участие в запросе котировок в электронной форме в соответствии с извещением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согласие участника запроса котировок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запросе котировок в электронной форме нескольких лиц, выступающих на стороне одного участника запроса котировок в электронной форме, информация и документы, указанные в подпунктах 1, 6 настоящего пункта, документы, указанные в </w:t>
      </w:r>
      <w:hyperlink w:anchor="Par112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w:t>
      </w:r>
      <w:r w:rsidRPr="00423FD4">
        <w:rPr>
          <w:rFonts w:ascii="Times New Roman" w:eastAsia="Courier New" w:hAnsi="Times New Roman" w:cs="Times New Roman"/>
          <w:color w:val="000000" w:themeColor="text1"/>
          <w:sz w:val="28"/>
          <w:szCs w:val="28"/>
        </w:rPr>
        <w:lastRenderedPageBreak/>
        <w:t xml:space="preserve">каждого такого лица, документы, указанные в </w:t>
      </w:r>
      <w:hyperlink w:anchor="Par1135">
        <w:r w:rsidRPr="00423FD4">
          <w:rPr>
            <w:rStyle w:val="ListLabel26"/>
            <w:color w:val="000000" w:themeColor="text1"/>
            <w:sz w:val="28"/>
            <w:szCs w:val="28"/>
          </w:rPr>
          <w:t>подпункте 4</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127">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запроса котировок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запросе котировок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3.9.5. Прием заявок на участие в запросе котировок в электронной форме прекращается с наступлением даты и времени окончания срока подачи заявок на участие в запросе котировок в электронной форме, установленных в извещении о проведении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3.9.6. Оператор электронной площадки обеспечивает на электронной площадке предоставление Заказчику доступа к заявкам на участие в запросе котировок в электронной форме и документам, направленным участниками запроса котировок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3.9.7. С целью подведения итогов запроса котировок в электронной форме комиссия осуществляет рассмотрение и оценку заявок на участие в запросе котировок в электронной форме в течение одного рабочего дня, следующего после даты окончания срока подачи заявок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3.9.8. 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3.9.9. 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 для определения победителя запроса котировок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запроса котировок в электронной форме признается участник запроса котировок в электронной форме, заявка на участие в </w:t>
      </w:r>
      <w:r w:rsidRPr="00423FD4">
        <w:rPr>
          <w:rFonts w:ascii="Times New Roman" w:eastAsia="Courier New" w:hAnsi="Times New Roman" w:cs="Times New Roman"/>
          <w:color w:val="000000" w:themeColor="text1"/>
          <w:sz w:val="28"/>
          <w:szCs w:val="28"/>
        </w:rPr>
        <w:lastRenderedPageBreak/>
        <w:t>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запроса котировок в электронной форме, который предложил такие же, как и победитель запроса котировок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3.9.10. Результаты рассмотрения и оценки заявок на участие в запросе котировок в электронной форме вносятся в протокол проведения запроса котировок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3.10. З</w:t>
      </w:r>
      <w:r w:rsidR="004E39E9">
        <w:rPr>
          <w:rFonts w:ascii="Times New Roman" w:eastAsia="Courier New" w:hAnsi="Times New Roman" w:cs="Times New Roman"/>
          <w:b/>
          <w:color w:val="000000" w:themeColor="text1"/>
          <w:sz w:val="28"/>
          <w:szCs w:val="28"/>
        </w:rPr>
        <w:t>акрытый запрос котировок</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3.10.1. Под закрытым запросом котировок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являющихся предметом закупки, путем направления приглашений принять участие в закрытом запросе котировок с приложением документации о закрытом запросе котировок и победителем закрытого запроса котировок признается участник закрытого запроса котировок, заявка на участие в закрытом запросе котировок которого соответствует требованиям, установленным в документации о закрытом запросе котировок, и содержит наиболее низкую цену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3.10.2. Заказчик может осуществлять закупку путем проведения закрытого запроса котировок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w:t>
      </w:r>
      <w:r w:rsidRPr="00423FD4">
        <w:rPr>
          <w:rFonts w:ascii="Times New Roman" w:eastAsia="Courier New" w:hAnsi="Times New Roman" w:cs="Times New Roman"/>
          <w:color w:val="000000" w:themeColor="text1"/>
          <w:sz w:val="28"/>
          <w:szCs w:val="28"/>
        </w:rPr>
        <w:lastRenderedPageBreak/>
        <w:t xml:space="preserve">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При осуществлении закупки путем проведения закрытого запроса котировок начальная (максимальная) цена договора не должна превышать пятьсот тысяч рублей. При этом годовой стоимостный объем договоров, которые Заказчик вправе заключить по результатам закрытого запроса котировок,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7">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3.10.3. Заказчик направляет приглашения принять участие в закрытом запросе котировок и документацию о закрытом запросе котировок не менее чем двум лицам, которые способны осуществить поставку товаров, выполнение работ, оказание услуг, являющихся предметом закупки, не менее чем за пять рабочих дней до дня истечения срока подачи заявок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3.10.4. Участник закрытого запроса котировок подает заявку на участие в закрытом запросе котировок в письменной форме на бумажном носителе. Заявка на участие в закрытом запросе котировок должна содержать все указанные Заказчиком в документации о закрытом запросе котировок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запроса котировок,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б) для физического лица, в том числе индивидуального </w:t>
      </w:r>
      <w:r w:rsidRPr="00423FD4">
        <w:rPr>
          <w:rFonts w:ascii="Times New Roman" w:eastAsia="Courier New" w:hAnsi="Times New Roman" w:cs="Times New Roman"/>
          <w:color w:val="000000" w:themeColor="text1"/>
          <w:sz w:val="28"/>
          <w:szCs w:val="28"/>
        </w:rPr>
        <w:lastRenderedPageBreak/>
        <w:t>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котировок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запросе котировок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котировок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423FD4">
        <w:rPr>
          <w:rFonts w:ascii="Times New Roman" w:eastAsia="Courier New" w:hAnsi="Times New Roman" w:cs="Times New Roman"/>
          <w:color w:val="000000" w:themeColor="text1"/>
          <w:sz w:val="28"/>
          <w:szCs w:val="28"/>
        </w:rPr>
        <w:lastRenderedPageBreak/>
        <w:t>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запроса котировок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документ, подтверждающий полномочия лица на осуществление действий от имени участника закрытого запроса котировок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в настоящем подпункте - руководитель). 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4" w:name="Par1191"/>
      <w:bookmarkEnd w:id="34"/>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запроса котировок требованиям, установленным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котировок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запроса котировок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запросе котировок, за исключением случаев включения в документацию о закрытом запросе котировок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указание на товарный знак (его словесное обозначение) (при </w:t>
      </w:r>
      <w:r w:rsidRPr="00423FD4">
        <w:rPr>
          <w:rFonts w:ascii="Times New Roman" w:eastAsia="Courier New" w:hAnsi="Times New Roman" w:cs="Times New Roman"/>
          <w:color w:val="000000" w:themeColor="text1"/>
          <w:sz w:val="28"/>
          <w:szCs w:val="28"/>
        </w:rPr>
        <w:lastRenderedPageBreak/>
        <w:t>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котировок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5" w:name="Par1200"/>
      <w:bookmarkEnd w:id="35"/>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запросе котировок, документы, подтверждающие соответствие товара, работы или услуги требованиям, установленным в документации о закрытом запросе котировок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соглашение между лицами, выступающими на стороне одного участника закрытого запроса котировок, или копию такого соглашения в случае участия в закрытом запросе котировок нескольких лиц, выступающих на стороне одного участника закрытого 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котировок, по участию в закрытом запросе котировок и исполнению договора. При этом такое распределение должно учитывать соответствие таких лиц требованиям к участникам закрытого запроса котировок, установленным в документации о закрытом запросе котировок, и наличие у таких лиц документов, которые должна содержать заявка на участие в закрытом запросе котировок в соответствии с документацией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согласие участника закрытого запроса котировок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 xml:space="preserve">В случае участия в закрытом запросе котировок нескольких лиц, выступающих на стороне одного участника закрытого запроса котировок, информация и документы, указанные в подпунктах 1-4, 6, 10 настоящего пункта, документы, указанные в </w:t>
      </w:r>
      <w:hyperlink w:anchor="Par1191">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200">
        <w:r w:rsidRPr="00423FD4">
          <w:rPr>
            <w:rStyle w:val="ListLabel26"/>
            <w:color w:val="000000" w:themeColor="text1"/>
            <w:sz w:val="28"/>
            <w:szCs w:val="28"/>
          </w:rPr>
          <w:t>подпункте 8</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191">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котировок требованиям, установленным в документации о закрытом запросе котировок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запроса котировок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котировок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котировок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3.10.5. Прием заявок на участие в закрытом запросе котировок прекращается с наступлением даты и времени окончания срока подачи заявок на участие в закрытом запросе котировок, установленных в документации о закрытом запросе котировок.</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3.10.6. С целью подведения итогов закрытого запроса котировок комиссия вскрывает конверты с заявками на участие в закрытом запросе котировок, осуществляет рассмотрение и оценку заявок на участие в закрытом запросе котировок в течение одного рабочего дня, следующего после даты окончания срока подачи заявок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3.10.7. 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Непосредственно перед вскрытием конвертов с заявками на участие 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w:t>
      </w:r>
      <w:r w:rsidRPr="00423FD4">
        <w:rPr>
          <w:rFonts w:ascii="Times New Roman" w:eastAsia="Courier New" w:hAnsi="Times New Roman" w:cs="Times New Roman"/>
          <w:color w:val="000000" w:themeColor="text1"/>
          <w:sz w:val="28"/>
          <w:szCs w:val="28"/>
        </w:rPr>
        <w:lastRenderedPageBreak/>
        <w:t>отзыва поданных заявок на участие в закрытом запросе котировок до вскрытия таких конвертов. При этом комиссия объявляет последствия подачи двух и более заявок на участие в закрытом запросе котировок одним участником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запроса котировок, конверт с заявкой которого вскрывается, наличие информации и документов, предусмотренных документацией о закрытом запросе котировок, цена договора, предложенная в заявке на участие в закрытом запросе котировок,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с заявками на участие в закрытом запросе котировок,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3.10.8. Комиссия осуществляет рассмотрение заявок на участие в закрытом запросе котировок, в том числе единственной поданной заявки на участие в закрытом запросе котировок и единственной рассматриваемой заявки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запросе котировок комиссия принимает решение о признании заявки на участие в закрытом запросе котировок соответствующей требованиям, установленным в документации о закрытом запросе котировок, или об отклонении заявки на участие в закрытом запросе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3.10.9. Комиссия осуществляет оценку заявок на участие в закрытом запросе котировок, которые не были отклонены, за исключением заявки единственного участника закрытого запроса котировок, для определения победителя закрытого запроса котировок.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запроса котировок признается участник закрытого запроса котировок,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закрытого запроса котировок, который предложил такие же, как и победитель закрытого запроса котировок,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запроса котировок, признается участник закрытого запроса котировок, заявка на участие в закрытом запросе котировок которого признана соответствующей требованиям, установленным в документации о закрытом запросе котировок, и заявке на участие в закрытом запросе котировок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3.10.10. Информация, оглашенная при вскрытии конвертов с заявками на участие в закрытом запросе котировок, результаты рассмотрения и оценки заявок на участие в закрытом запросе котировок вносятся в протокол проведения закрытого запроса котировок,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3.11. З</w:t>
      </w:r>
      <w:r w:rsidR="004E39E9">
        <w:rPr>
          <w:rFonts w:ascii="Times New Roman" w:eastAsia="Courier New" w:hAnsi="Times New Roman" w:cs="Times New Roman"/>
          <w:b/>
          <w:color w:val="000000" w:themeColor="text1"/>
          <w:sz w:val="28"/>
          <w:szCs w:val="28"/>
        </w:rPr>
        <w:t>апрос предложений в электронной форме</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3.11.1. Под запросом предложений в электронной форме понимается форма торгов, при которой информация о закупке сообщается Заказчиком неограниченному кругу лиц путем размещения в единой информационной системе и на электронной площадке извещения о проведении запроса предложений в электронной форме и документации о запросе предложений в электронной форме и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оценки, установленными в документации о запросе предложений в электронной форме, наиболее полно соответствует требованиям такой документации и содержит лучшие условия поставки товаров, выполнения работ, оказания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3.11.2. Заказчик может осуществлять закупку путем проведения запроса предложений в электронной форме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признание конкурса, аукциона несостоявшимися. Закупка может быть осуществлена 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запроса предложений в электронной форме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w:t>
      </w:r>
      <w:r w:rsidRPr="00423FD4">
        <w:rPr>
          <w:rFonts w:ascii="Times New Roman" w:hAnsi="Times New Roman" w:cs="Times New Roman"/>
          <w:color w:val="000000" w:themeColor="text1"/>
          <w:sz w:val="28"/>
          <w:szCs w:val="28"/>
        </w:rPr>
        <w:lastRenderedPageBreak/>
        <w:t>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3.11.3. Заказчик размещает в единой информационной системе 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проведения запроса предложений (рассмотрения и оценки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3.11.4. Участник запроса предложений в электронной форме подает заявку на участие в запросе предложений в электронной форме в форме электронного документа на электронной площадке. Заявка на участие в запросе предложений в электронной форме должна содержать все указанные Заказчиком в документации о запросе предложений в электронной форме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запроса предложений в электронной форме,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6" w:name="Par1263"/>
      <w:bookmarkEnd w:id="36"/>
      <w:r w:rsidRPr="00423FD4">
        <w:rPr>
          <w:rFonts w:ascii="Times New Roman" w:eastAsia="Courier New" w:hAnsi="Times New Roman" w:cs="Times New Roman"/>
          <w:color w:val="000000" w:themeColor="text1"/>
          <w:sz w:val="28"/>
          <w:szCs w:val="28"/>
        </w:rPr>
        <w:t>2) документы,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предложение участника запроса предложений в электронной форме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в состав заявки на участие в запросе предложений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запросе предложений в электронной форме, за исключением случаев включения в документацию о запросе предложений в электронной форме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w:t>
      </w:r>
      <w:r w:rsidRPr="00423FD4">
        <w:rPr>
          <w:rFonts w:ascii="Times New Roman" w:eastAsia="Courier New" w:hAnsi="Times New Roman" w:cs="Times New Roman"/>
          <w:color w:val="000000" w:themeColor="text1"/>
          <w:sz w:val="28"/>
          <w:szCs w:val="28"/>
        </w:rPr>
        <w:lastRenderedPageBreak/>
        <w:t>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форме. Предложение о цене договора, сумме цен единиц товара, работы, услуги включается в состав заявки на участие в запросе предложений в электронной форме с использованием программно-аппаратных средств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7" w:name="Par1271"/>
      <w:bookmarkEnd w:id="37"/>
      <w:r w:rsidRPr="00423FD4">
        <w:rPr>
          <w:rFonts w:ascii="Times New Roman" w:eastAsia="Courier New" w:hAnsi="Times New Roman" w:cs="Times New Roman"/>
          <w:color w:val="000000" w:themeColor="text1"/>
          <w:sz w:val="28"/>
          <w:szCs w:val="28"/>
        </w:rPr>
        <w:t>4) в случаях, предусмотренных документацией о запросе предложений 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документы, подтверждающие предоставление обеспечения заявки на участие в запросе предложений в электронной форме, в случае 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в качестве обеспечения заявки на участие в запросе предложений в электронной форме.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8" w:name="Par1273"/>
      <w:bookmarkEnd w:id="38"/>
      <w:r w:rsidRPr="00423FD4">
        <w:rPr>
          <w:rFonts w:ascii="Times New Roman" w:eastAsia="Courier New" w:hAnsi="Times New Roman" w:cs="Times New Roman"/>
          <w:color w:val="000000" w:themeColor="text1"/>
          <w:sz w:val="28"/>
          <w:szCs w:val="28"/>
        </w:rPr>
        <w:t>6)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в электронной форме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7)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в </w:t>
      </w:r>
      <w:r w:rsidRPr="00423FD4">
        <w:rPr>
          <w:rFonts w:ascii="Times New Roman" w:eastAsia="Courier New" w:hAnsi="Times New Roman" w:cs="Times New Roman"/>
          <w:color w:val="000000" w:themeColor="text1"/>
          <w:sz w:val="28"/>
          <w:szCs w:val="28"/>
        </w:rPr>
        <w:lastRenderedPageBreak/>
        <w:t>электронной форме, по участию в запросе предложений в электронной форме и исполнению договора. При этом такое распределение должно учитывать соответствие таких лиц требованиям к участникам запроса предложений в электронной форме, установленным в документации о запросе предложений в электронной форме, и наличие у таких лиц документов, которые должна содержать заявка на участие в запросе предложений в электронной форме в соответствии с документацией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8) согласие участника запроса предложений в электронной форме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информация и документы, указанные в подпунктах 1, 8 настоящего пункта, документы, указанные в </w:t>
      </w:r>
      <w:hyperlink w:anchor="Par1263">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w:t>
      </w:r>
      <w:hyperlink w:anchor="Par382">
        <w:r w:rsidRPr="00423FD4">
          <w:rPr>
            <w:rStyle w:val="ListLabel26"/>
            <w:color w:val="000000" w:themeColor="text1"/>
            <w:sz w:val="28"/>
            <w:szCs w:val="28"/>
          </w:rPr>
          <w:t>подпунктами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271">
        <w:r w:rsidRPr="00423FD4">
          <w:rPr>
            <w:rStyle w:val="ListLabel26"/>
            <w:color w:val="000000" w:themeColor="text1"/>
            <w:sz w:val="28"/>
            <w:szCs w:val="28"/>
          </w:rPr>
          <w:t>подпунктах 4</w:t>
        </w:r>
      </w:hyperlink>
      <w:r w:rsidRPr="00423FD4">
        <w:rPr>
          <w:rFonts w:ascii="Times New Roman" w:eastAsia="Courier New" w:hAnsi="Times New Roman" w:cs="Times New Roman"/>
          <w:color w:val="000000" w:themeColor="text1"/>
          <w:sz w:val="28"/>
          <w:szCs w:val="28"/>
        </w:rPr>
        <w:t>-</w:t>
      </w:r>
      <w:hyperlink w:anchor="Par1273">
        <w:r w:rsidRPr="00423FD4">
          <w:rPr>
            <w:rStyle w:val="ListLabel26"/>
            <w:color w:val="000000" w:themeColor="text1"/>
            <w:sz w:val="28"/>
            <w:szCs w:val="28"/>
          </w:rPr>
          <w:t>6</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263">
        <w:r w:rsidRPr="00423FD4">
          <w:rPr>
            <w:rStyle w:val="ListLabel26"/>
            <w:color w:val="000000" w:themeColor="text1"/>
            <w:sz w:val="28"/>
            <w:szCs w:val="28"/>
          </w:rPr>
          <w:t>подпункте 2</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запроса предложений в электронной форме требованиям, установленным в документации о запросе предложений в электронной форме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запроса предложений в электронной форме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3.11.5. 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и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3.11.6. Оператор электронной площадки обеспечивает на электронной площадке предоставление Заказчику доступа к заявкам на участие в запросе предложений в электронной форме и документам, направленным участниками запроса предложений в электронной форме при аккредитации на электронной площадке, в течение одного часа с даты и времени окончания срока подачи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3.11.7. С целью подведения итогов запроса предложений в электронной форме комиссия осуществляет рассмотрение и оценку заявок на участие в запросе предложений в электронной форме в течение одного рабочего дня, </w:t>
      </w:r>
      <w:r w:rsidRPr="00423FD4">
        <w:rPr>
          <w:rFonts w:ascii="Times New Roman" w:eastAsia="Courier New" w:hAnsi="Times New Roman" w:cs="Times New Roman"/>
          <w:color w:val="000000" w:themeColor="text1"/>
          <w:sz w:val="28"/>
          <w:szCs w:val="28"/>
        </w:rPr>
        <w:lastRenderedPageBreak/>
        <w:t>следующего после даты окончания срока подачи заявок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3.11.8. 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 и единственной рассматриваемой заявки на участие в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roofErr w:type="gramStart"/>
      <w:r w:rsidRPr="00423FD4">
        <w:rPr>
          <w:rFonts w:ascii="Times New Roman" w:eastAsia="Courier New" w:hAnsi="Times New Roman" w:cs="Times New Roman"/>
          <w:color w:val="000000" w:themeColor="text1"/>
          <w:sz w:val="28"/>
          <w:szCs w:val="28"/>
        </w:rPr>
        <w:t>По результатам рассмотрения заявок на участие в запросе предложений в электронной форме комиссия принимает решение о признании заявки на участие в запросе предложений в электронной форме соответствующей требованиям, установленным в извещении о проведении запроса предложений в электронной форме, документации о запросе предложений в электронной форме, или об отклонении заявки на участие в запросе предложений в электронной форме.</w:t>
      </w:r>
      <w:proofErr w:type="gramEnd"/>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3.11.9. Комиссия осуществляет оценку заявок на участие в запросе предложений в электронной форме, которые не были отклонены, за исключением заявки единственного участника запроса предложений в электронной форме, для определения победителя запроса предложений в электронной форме на основе критериев оценки, установленных в документации о запросе предложений в электронной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запроса предложений в электронной форме, который предложил такие же, как и победитель запроса предложений в электронной форме,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3.11.10. Результаты рассмотрения и оценки заявок на участие в запросе предложений в электронной форме вносятся в протокол проведения запроса предложений в электронной форме,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3.12. З</w:t>
      </w:r>
      <w:r w:rsidR="004E39E9">
        <w:rPr>
          <w:rFonts w:ascii="Times New Roman" w:eastAsia="Courier New" w:hAnsi="Times New Roman" w:cs="Times New Roman"/>
          <w:b/>
          <w:color w:val="000000" w:themeColor="text1"/>
          <w:sz w:val="28"/>
          <w:szCs w:val="28"/>
        </w:rPr>
        <w:t>акрытый запрос предложений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3.12.1. Под закрытым запросом предложений понимается форма торгов, при которой информация о закупке сообщается Заказчиком лицам, которые способны осуществить поставку товаров, выполнение работ, оказание услуг, </w:t>
      </w:r>
      <w:r w:rsidRPr="00423FD4">
        <w:rPr>
          <w:rFonts w:ascii="Times New Roman" w:eastAsia="Courier New" w:hAnsi="Times New Roman" w:cs="Times New Roman"/>
          <w:color w:val="000000" w:themeColor="text1"/>
          <w:sz w:val="28"/>
          <w:szCs w:val="28"/>
        </w:rPr>
        <w:lastRenderedPageBreak/>
        <w:t>являющихся предметом закупки, путем направления приглашений принять участие в закрытом запросе предложений с приложением документации о закрытом запросе предложений и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в соответствии с критериями оценки, установленными в документации о закрытом запросе предложений, наиболее полно соответствует требованиям такой документации и содержит лучшие условия поставки товаров, выполнения работ, оказания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3.12.2. Заказчик может осуществлять закупку путем проведения закрытого запроса предложений в следующих случаях: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2) осуществление закупки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этом закупка может осуществляться путем проведения закрытого запроса предложений только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закупки товаров, работ, услуг, являющихся предметом договора, расторжение которого осуществлено Заказчиком в связи с односторонним отказом Заказчика от исполнения договора. При этом в случае,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на основании настоящего подпункта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расторгаемому договору, а цена договора должна быть уменьшена пропорционально количеству поставленного товара, объему выполненных работ, оказанных услуг;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признание конкурса, аукциона несостоявшимися. Закупка может быть осуществлена на основании настоящего подпункта путем проведения закрытого запроса предложений только на условиях, предусмотренных извещением о проведении конкурса, аукциона, документацией о конкурсе, аукционе.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Конкурентная закупка, участниками которой могут быть только </w:t>
      </w:r>
      <w:r w:rsidRPr="00423FD4">
        <w:rPr>
          <w:rFonts w:ascii="Times New Roman" w:eastAsia="Courier New" w:hAnsi="Times New Roman" w:cs="Times New Roman"/>
          <w:color w:val="000000" w:themeColor="text1"/>
          <w:sz w:val="28"/>
          <w:szCs w:val="28"/>
        </w:rPr>
        <w:lastRenderedPageBreak/>
        <w:t>субъекты малого и среднего предпринимательства, не может осуществляться путем проведения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3.12.3. Заказчик направляет приглашения принять участие в закрытом запросе предложений и документацию о закрытом запросе предложений не менее чем двум лицам, которые способны осуществить поставку товаров, выполнение работ, оказание услуг, являющихся предметом закупки, не менее чем за семь рабочих дней до дня проведения запроса предложений (вскрытия конвертов с заявками на участие в закрытом запросе предложений, рассмотрения и оценки заявок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3.12.4. Участник закрытого запроса предложений подает заявку на участие в закрытом запросе предложений в письменной форме на бумажном носителе. Заявка на участие в закрытом запросе предложений должна содержать все указанные Заказчиком в документации о закрытом запросе предложений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закрытого запроса предложений,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основной государственный регистрационный номер индивидуального </w:t>
      </w:r>
      <w:r w:rsidRPr="00423FD4">
        <w:rPr>
          <w:rFonts w:ascii="Times New Roman" w:eastAsia="Courier New" w:hAnsi="Times New Roman" w:cs="Times New Roman"/>
          <w:color w:val="000000" w:themeColor="text1"/>
          <w:sz w:val="28"/>
          <w:szCs w:val="28"/>
        </w:rPr>
        <w:lastRenderedPageBreak/>
        <w:t>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направления приглашения принять участие в закрытом запросе предложений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направления приглашения принять участие в закрытом запросе предложений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закрытого запроса предложений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закрытого запроса предложений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документ, подтверждающий полномочия лица на осуществление действий от имени участника закрытого запроса предложений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(далее в настоящем подпункте - руководитель). В случае если от имени участника </w:t>
      </w:r>
      <w:r w:rsidRPr="00423FD4">
        <w:rPr>
          <w:rFonts w:ascii="Times New Roman" w:eastAsia="Courier New" w:hAnsi="Times New Roman" w:cs="Times New Roman"/>
          <w:color w:val="000000" w:themeColor="text1"/>
          <w:sz w:val="28"/>
          <w:szCs w:val="28"/>
        </w:rPr>
        <w:lastRenderedPageBreak/>
        <w:t>закрытого запроса предложений действует иное лицо, заявка на участие в закрытом запросе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запросе предложений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39" w:name="Par1334"/>
      <w:bookmarkEnd w:id="39"/>
      <w:r w:rsidRPr="00423FD4">
        <w:rPr>
          <w:rFonts w:ascii="Times New Roman" w:eastAsia="Courier New" w:hAnsi="Times New Roman" w:cs="Times New Roman"/>
          <w:color w:val="000000" w:themeColor="text1"/>
          <w:sz w:val="28"/>
          <w:szCs w:val="28"/>
        </w:rPr>
        <w:t>5) документы, подтверждающие соответствие участника закрытого запроса предложений требованиям, установленным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запроса предложений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закрытом запросе предложений,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закрытого запроса предложений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 закрытом запросе предложений, за исключением случаев включения в документацию о закрытом запросе предложений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г) наименование страны происхождения товара, в том числе поставляемого Заказчику при выполнении закупаемых работ, оказании закупаемых услуг. Отсутствие указанной информации в составе заявки на участие в закрытом запросе предложений не является основанием для </w:t>
      </w:r>
      <w:r w:rsidRPr="00423FD4">
        <w:rPr>
          <w:rFonts w:ascii="Times New Roman" w:eastAsia="Courier New" w:hAnsi="Times New Roman" w:cs="Times New Roman"/>
          <w:color w:val="000000" w:themeColor="text1"/>
          <w:sz w:val="28"/>
          <w:szCs w:val="28"/>
        </w:rPr>
        <w:lastRenderedPageBreak/>
        <w:t>отклонения такой заявки;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закрытом запросе предложений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предложения об условиях исполнения договора, являющихся критериями оценки заявок на участие в закрытом запросе предложений, установленными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0" w:name="Par1343"/>
      <w:bookmarkEnd w:id="40"/>
      <w:r w:rsidRPr="00423FD4">
        <w:rPr>
          <w:rFonts w:ascii="Times New Roman" w:eastAsia="Courier New" w:hAnsi="Times New Roman" w:cs="Times New Roman"/>
          <w:color w:val="000000" w:themeColor="text1"/>
          <w:sz w:val="28"/>
          <w:szCs w:val="28"/>
        </w:rPr>
        <w:t>8) в случаях, предусмотренных документацией о закрытом запросе предложений, документы, подтверждающие соответствие товара, работы или услуги требованиям, установленным в документации о закрытом запросе предложений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документы, подтверждающие предоставление обеспечения заявки на участие в закрытом запросе предложений, в случае если Заказчиком 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государственными и муниципальными учреждениями;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1" w:name="Par1345"/>
      <w:bookmarkEnd w:id="41"/>
      <w:r w:rsidRPr="00423FD4">
        <w:rPr>
          <w:rFonts w:ascii="Times New Roman" w:eastAsia="Courier New" w:hAnsi="Times New Roman" w:cs="Times New Roman"/>
          <w:color w:val="000000" w:themeColor="text1"/>
          <w:sz w:val="28"/>
          <w:szCs w:val="28"/>
        </w:rPr>
        <w:t>10) документы, представляемые для оценки заявки на участие в закрытом запросе предложений по критериям такой оценки, установленным в документации о закрытом запросе предложений. Отсутствие указанных документов в составе заявки на участие в закрытом запросе предложений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11) соглашение между лицами, выступающими на стороне одного участника закрытого запроса предложений, или копию такого соглашения в случае участия в закрытом запросе предложений нескольких лиц, выступающих на стороне одного участника закрытого запроса предложений. В таком соглашении должны быть определены права, обязанности и ответственность каждого лица, выступающего на стороне одного участника закрытого запроса предложений, по участию в закрытом запросе предложений и исполнению договора. При этом такое распределение должно учитывать соответствие таких лиц требованиям к участникам закрытого запроса предложений, установленным в документации о закрытом запросе </w:t>
      </w:r>
      <w:r w:rsidRPr="00423FD4">
        <w:rPr>
          <w:rFonts w:ascii="Times New Roman" w:eastAsia="Courier New" w:hAnsi="Times New Roman" w:cs="Times New Roman"/>
          <w:color w:val="000000" w:themeColor="text1"/>
          <w:sz w:val="28"/>
          <w:szCs w:val="28"/>
        </w:rPr>
        <w:lastRenderedPageBreak/>
        <w:t>предложений, и наличие у таких лиц документов, которые должна содержать заявка на участие в закрытом запросе предложений в соответствии с документацией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12) согласие участника закрытого запроса предложений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закрытом запросе предложений нескольких лиц, выступающих на стороне одного участника закрытого запроса предложений, информация и документы, указанные в подпунктах 1-4, 6, 12 настоящего пункта, документы, указанные в </w:t>
      </w:r>
      <w:hyperlink w:anchor="Par1334">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343">
        <w:r w:rsidRPr="00423FD4">
          <w:rPr>
            <w:rStyle w:val="ListLabel26"/>
            <w:color w:val="000000" w:themeColor="text1"/>
            <w:sz w:val="28"/>
            <w:szCs w:val="28"/>
          </w:rPr>
          <w:t>подпунктах 8</w:t>
        </w:r>
      </w:hyperlink>
      <w:r w:rsidRPr="00423FD4">
        <w:rPr>
          <w:rFonts w:ascii="Times New Roman" w:eastAsia="Courier New" w:hAnsi="Times New Roman" w:cs="Times New Roman"/>
          <w:color w:val="000000" w:themeColor="text1"/>
          <w:sz w:val="28"/>
          <w:szCs w:val="28"/>
        </w:rPr>
        <w:t>-</w:t>
      </w:r>
      <w:hyperlink w:anchor="Par1345">
        <w:r w:rsidRPr="00423FD4">
          <w:rPr>
            <w:rStyle w:val="ListLabel26"/>
            <w:color w:val="000000" w:themeColor="text1"/>
            <w:sz w:val="28"/>
            <w:szCs w:val="28"/>
          </w:rPr>
          <w:t>10</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334">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закрытого запроса предложений требованиям, установленным в документации о закрытом запросе предложений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закрытого запроса предложений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закрытом запросе предложений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3.12.5. Прием заявок на участие в закрытом запросе предложений прекращается с наступлением даты и времени окончания срока подачи заявок на участие в закрытом запросе предложений, установленных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3.12.6. С целью подведения итогов закрытого запроса предложений комиссия 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в течение одного рабочего дня, следующего после даты окончания срока подачи заявок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3.12.7. 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обязан предоставить возможность всем участникам закрытого запроса предложений, подавшим заявки на участие в нем, или их представителям присутствовать при вскрытии конвертов с заявками на </w:t>
      </w:r>
      <w:r w:rsidRPr="00423FD4">
        <w:rPr>
          <w:rFonts w:ascii="Times New Roman" w:eastAsia="Courier New" w:hAnsi="Times New Roman" w:cs="Times New Roman"/>
          <w:color w:val="000000" w:themeColor="text1"/>
          <w:sz w:val="28"/>
          <w:szCs w:val="28"/>
        </w:rPr>
        <w:lastRenderedPageBreak/>
        <w:t>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закрытом запросе предложений или в случае проведения закрытого запроса предложений по нескольким лотам перед вскрытием таких конвертов 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или отзыва поданных заявок на участие в закрытом запросе предложений до вскрытия таких конвертов. При этом комиссия объявляет последствия подачи двух и более заявок на участие в закрытом запросе предложений одним участником закрытого запроса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 (для юридического лица), фамилия, имя, отчество (при наличии) (для физического лица) каждого участника закрытого запроса предложений, конверт с заявкой которого вскрывается, наличие информации и документов, предусмотренных документацией о закрытом запросе предложений,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закрытом запросе предложений. Участник закрытого запроса предложений, присутствующий при вскрытии конвертов с заявками на участие в закрытом запросе предложений, не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3.12.8. Комиссия осуществляет рассмотрение заявок на участие в закрытом запросе предложений, в том числе единственной поданной заявки на участие в закрытом запросе предложений и единственной рассматриваемой заявки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закрытом запросе предложений комиссия принимает решение о признании заявки на участие в закрытом запросе предложений соответствующей требованиям, установленным в документации о закрытом запросе предложений, или об отклонении заявки на участие в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3.12.9. Комиссия осуществляет оценку заявок на участие в закрытом запросе предложений, которые не были отклонены, за исключением заявки единственного участника закрытого запроса предложений, для определения победителя закрытого запроса предложений на основе критериев оценки, установленных в документации о закрытом запросе предложений.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Участником закрытого запроса предложений, который предложил такие </w:t>
      </w:r>
      <w:r w:rsidRPr="00423FD4">
        <w:rPr>
          <w:rFonts w:ascii="Times New Roman" w:eastAsia="Courier New" w:hAnsi="Times New Roman" w:cs="Times New Roman"/>
          <w:color w:val="000000" w:themeColor="text1"/>
          <w:sz w:val="28"/>
          <w:szCs w:val="28"/>
        </w:rPr>
        <w:lastRenderedPageBreak/>
        <w:t>же, как и победитель закрытого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признана соответствующей требованиям, установленным в документации о закрытом запросе предложений, и заявке на участие в закрытом запросе предложений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3.12.10. Информация, оглашенная при вскрытии конвертов с заявками на участие в закрытом запросе предложений, результаты рассмотрения и оценки заявок на участие в закрытом запросе предложений вносятся в протокол проведения закрытого запроса предложений,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3.13. О</w:t>
      </w:r>
      <w:r w:rsidR="004E39E9">
        <w:rPr>
          <w:rFonts w:ascii="Times New Roman" w:eastAsia="Courier New" w:hAnsi="Times New Roman" w:cs="Times New Roman"/>
          <w:b/>
          <w:color w:val="000000" w:themeColor="text1"/>
          <w:sz w:val="28"/>
          <w:szCs w:val="28"/>
        </w:rPr>
        <w:t>ткрытый запрос цен</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3.13.1. Под открытым запросом цен понимается способ закупки,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запроса цен и документации об открытом запросе цен и победителем открытого запроса цен признается участник открытого запроса цен, заявка на участие в открытом запросе цен которого соответствует требованиям, установленным в документации об открытом запросе цен, и содержит наиболее низкую цену договора, сумму цен единиц товара, работы,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3.13.2. Заказчик может осуществлять закупку путем проведения открытого запроса цен при условии, что начальная (максимальная) цена договора, максимальное значение цены договора не превышают пятьсот тысяч рублей. При этом годовой стоимостный объем договоров, которые Заказчик вправе заключить по результатам открытого запроса цен, не должен превышать десять процентов предусмотренной планом финансово-хозяйственной деятельности суммы выплат по расходам на закупку товаров, работ, услуг в соответствии с </w:t>
      </w:r>
      <w:hyperlink r:id="rId48">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 на очередной финансовый год и не должен составлять более чем сто миллионов рублей.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Закупка не может осуществляться путем проведения открытого запроса цен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осуществление конкурентной закупки, участниками которой могут быть только субъекты малого и среднего предпринимательства;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осуществление закупки, сведения о которой составляют государственную тайну;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4) осуществление закупки в рамках выполнения государственного оборонного заказа в целях обеспечения обороны и безопасности Российской </w:t>
      </w:r>
      <w:r w:rsidRPr="00423FD4">
        <w:rPr>
          <w:rFonts w:ascii="Times New Roman" w:hAnsi="Times New Roman" w:cs="Times New Roman"/>
          <w:color w:val="000000" w:themeColor="text1"/>
          <w:sz w:val="28"/>
          <w:szCs w:val="28"/>
        </w:rPr>
        <w:lastRenderedPageBreak/>
        <w:t>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5) осуществление закупки, в отношении которой координационным органом Правительства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 при реализации инвестиционных проектов;</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6) осуществление закупки, в отношении которой Правительством Российской Федерации принято решение о </w:t>
      </w:r>
      <w:proofErr w:type="spellStart"/>
      <w:r w:rsidRPr="00423FD4">
        <w:rPr>
          <w:rFonts w:ascii="Times New Roman" w:eastAsia="Courier New" w:hAnsi="Times New Roman" w:cs="Times New Roman"/>
          <w:color w:val="000000" w:themeColor="text1"/>
          <w:sz w:val="28"/>
          <w:szCs w:val="28"/>
        </w:rPr>
        <w:t>неразмещении</w:t>
      </w:r>
      <w:proofErr w:type="spellEnd"/>
      <w:r w:rsidRPr="00423FD4">
        <w:rPr>
          <w:rFonts w:ascii="Times New Roman" w:eastAsia="Courier New" w:hAnsi="Times New Roman" w:cs="Times New Roman"/>
          <w:color w:val="000000" w:themeColor="text1"/>
          <w:sz w:val="28"/>
          <w:szCs w:val="28"/>
        </w:rPr>
        <w:t xml:space="preserve"> сведений о закупке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3.13.3. Заказчик размещает в единой информационной системе извещение о проведении открытого запроса цен и документацию об открытом запросе цен не менее чем за пять рабочих дней до дня истечения срока подачи заявок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3.13.4. Участник открытого запроса цен подает заявку на участие в открытом запросе цен в письменной форме на бумажном носителе. Заявка на участие в открытом запросе цен должна содержать все указанные Заказчиком в документации об открытом запросе цен информацию и документы, а именно:</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информацию об участнике открытого запроса цен,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наименование;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фирменное наименование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нахождения;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причины постановки на учет в налоговом органе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юридического лица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код по Общероссийскому классификатору предприятий и организаций (для российского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фамилию, имя, отчество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паспортные данные;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место жительства;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почтовый адрес;</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номер контактного телефона;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адрес электронной почты;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дату регистрации в качестве индивидуального предпринимателя (для российского индивидуального предпринимателя);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банковские реквизиты;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юридических лиц,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юридических лиц, равнозначность которой выписке из Единого государственного реестра юридических лиц, полученной в электронном виде не ранее 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юридического лица), полученную не ранее чем за шесть месяцев до даты размещения в единой информационной системе извещения о проведении открытого запроса цен выписку из Единого государственного реестра индивидуальных предпринимателей, подписанную собственноручно должностным лицом налогового органа и заверенную печатью налогового органа, или засвидетельствованную в нотариальном порядке копию такой выписки, или изготовленную нотариусом на бумажном носителе выписку из Единого государственного реестра индивидуальных предпринимателей, равнозначность которой выписке из Единого государственного реестра индивидуальных предпринимателей, полученной в электронном виде не ранее чем за шесть месяцев до даты размещения в единой информационной системе извещения о проведении открытого запроса цен и подписанной электронной подписью налогового органа, удостоверена в нотариальном порядке (для российского индивидуального предпринимателя), копии документов, удостоверяющих личность участника открытого запроса цен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копии учредительных документов участника открытого запроса цен (для юридического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 документ, подтверждающий полномочия лица на осуществление </w:t>
      </w:r>
      <w:r w:rsidRPr="00423FD4">
        <w:rPr>
          <w:rFonts w:ascii="Times New Roman" w:eastAsia="Courier New" w:hAnsi="Times New Roman" w:cs="Times New Roman"/>
          <w:color w:val="000000" w:themeColor="text1"/>
          <w:sz w:val="28"/>
          <w:szCs w:val="28"/>
        </w:rPr>
        <w:lastRenderedPageBreak/>
        <w:t>действий от имени участника открытого запроса цен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запроса цен без доверенности (далее в настоящем подпункте - руководитель). В случае если от имени участника открытого запроса цен действует иное лицо, заявка на участие в открытом запросе цен должна содержать также доверенность на осуществление действий от имени участника открытого запроса цен, заверенную печатью участника открытого запроса цен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запросе цен должна содержать также документ, подтверждающий полномочия такого лица;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2" w:name="Par1408"/>
      <w:bookmarkEnd w:id="42"/>
      <w:r w:rsidRPr="00423FD4">
        <w:rPr>
          <w:rFonts w:ascii="Times New Roman" w:eastAsia="Courier New" w:hAnsi="Times New Roman" w:cs="Times New Roman"/>
          <w:color w:val="000000" w:themeColor="text1"/>
          <w:sz w:val="28"/>
          <w:szCs w:val="28"/>
        </w:rPr>
        <w:t>5) документы, подтверждающие соответствие участника открытого запроса цен требованиям, установленным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запроса цен поставка товара, выполнение работ или оказание услуг, являющихся предметом закупки, либо внесение денежных средств в качестве обеспечения исполнения договора являются крупной сделкой;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7) предложение участника открытого запроса цен в отношении предмета закупки, включая: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 в случаях, предусмотренных документацией об открытом запросе цен, за исключением случаев включения в документацию об открытом запросе цен проектной документации, утвержденной в порядке, установленном законодательством о градостроительной деятельности, конкретные показатели в отношении товара, работы, услуги, соответствующие значениям, установленным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г) наименование страны происхождения товара, в том числе поставляемого Заказчику при выполнении закупаемых работ, оказании </w:t>
      </w:r>
      <w:r w:rsidRPr="00423FD4">
        <w:rPr>
          <w:rFonts w:ascii="Times New Roman" w:eastAsia="Courier New" w:hAnsi="Times New Roman" w:cs="Times New Roman"/>
          <w:color w:val="000000" w:themeColor="text1"/>
          <w:sz w:val="28"/>
          <w:szCs w:val="28"/>
        </w:rPr>
        <w:lastRenderedPageBreak/>
        <w:t>закупаемых услуг. Отсутствие указанной информации в составе заявки на участие в открытом запросе цен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 информацию о нахождении товара, в том числе поставляемого Заказчику при выполнении закупаемых работ, оказании закупаемых услуг, в отношении которого Правительством Российской Федерации установлена минимальная доля закупок товаров российского происхождения, в реестре промышленной продукции, произведенной на территории Российской Федерации, либо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либо едином реестре российской радиоэлектронной продукции с указанием номера реестровой записи. Отсутствие указанной информации в составе заявки на участие в открытом запросе цен не является основанием для отклонения такой заявки;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 предложение о цене договора, сумме цен единиц товара, работы,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3" w:name="Par1417"/>
      <w:bookmarkEnd w:id="43"/>
      <w:r w:rsidRPr="00423FD4">
        <w:rPr>
          <w:rFonts w:ascii="Times New Roman" w:eastAsia="Courier New" w:hAnsi="Times New Roman" w:cs="Times New Roman"/>
          <w:color w:val="000000" w:themeColor="text1"/>
          <w:sz w:val="28"/>
          <w:szCs w:val="28"/>
        </w:rPr>
        <w:t>8) в случаях, предусмотренных документацией об открытом запросе цен, документы, подтверждающие соответствие товара, работы или услуги требованиям, установленным в документации об открытом запросе цен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9) соглашение между лицами, выступающими на стороне одного участника открытого запроса цен, или копию такого соглашения в случае участия в открытом запросе цен нескольких лиц, выступающих на стороне одного участника открытого запроса цен. В таком соглашении должны быть определены права, обязанности и ответственность каждого лица, выступающего на стороне одного участника открытого запроса цен, по участию в открытом запросе цен и исполнению договора. При этом такое распределение должно учитывать соответствие таких лиц требованиям к участникам открытого запроса цен, установленным в документации об открытом запросе цен, и наличие у таких лиц документов, которые должна содержать заявка на участие в открытом запросе цен в соответствии с документацией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10) согласие участника открытого запроса цен на обработку его персональных данных (для физического лица, в том числе индивидуального предпринимателя).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участия в открытом запросе цен нескольких лиц, выступающих на стороне одного участника открытого запроса цен, информация и документы, указанные в подпунктах 1-4, 6, 10 настоящего пункта, документы, указанные в </w:t>
      </w:r>
      <w:hyperlink w:anchor="Par140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запроса цен требованиям, установленным </w:t>
      </w:r>
      <w:r w:rsidRPr="00423FD4">
        <w:rPr>
          <w:rFonts w:ascii="Times New Roman" w:eastAsia="Courier New" w:hAnsi="Times New Roman" w:cs="Times New Roman"/>
          <w:color w:val="000000" w:themeColor="text1"/>
          <w:sz w:val="28"/>
          <w:szCs w:val="28"/>
        </w:rPr>
        <w:lastRenderedPageBreak/>
        <w:t xml:space="preserve">в документации об открытом запросе цен в соответствии с </w:t>
      </w:r>
      <w:hyperlink w:anchor="Par382">
        <w:r w:rsidRPr="00423FD4">
          <w:rPr>
            <w:rStyle w:val="ListLabel26"/>
            <w:color w:val="000000" w:themeColor="text1"/>
            <w:sz w:val="28"/>
            <w:szCs w:val="28"/>
          </w:rPr>
          <w:t>подпунктах 2</w:t>
        </w:r>
      </w:hyperlink>
      <w:r w:rsidRPr="00423FD4">
        <w:rPr>
          <w:rFonts w:ascii="Times New Roman" w:eastAsia="Courier New" w:hAnsi="Times New Roman" w:cs="Times New Roman"/>
          <w:color w:val="000000" w:themeColor="text1"/>
          <w:sz w:val="28"/>
          <w:szCs w:val="28"/>
        </w:rPr>
        <w:t>-</w:t>
      </w:r>
      <w:hyperlink w:anchor="Par391">
        <w:r w:rsidRPr="00423FD4">
          <w:rPr>
            <w:rStyle w:val="ListLabel26"/>
            <w:color w:val="000000" w:themeColor="text1"/>
            <w:sz w:val="28"/>
            <w:szCs w:val="28"/>
          </w:rPr>
          <w:t>11 пункта 2.</w:t>
        </w:r>
      </w:hyperlink>
      <w:hyperlink w:anchor="Par391">
        <w:r w:rsidRPr="00423FD4">
          <w:rPr>
            <w:rStyle w:val="ListLabel26"/>
            <w:color w:val="000000" w:themeColor="text1"/>
            <w:sz w:val="28"/>
            <w:szCs w:val="28"/>
          </w:rPr>
          <w:t>1</w:t>
        </w:r>
      </w:hyperlink>
      <w:r w:rsidRPr="00423FD4">
        <w:rPr>
          <w:rStyle w:val="ListLabel26"/>
          <w:color w:val="000000" w:themeColor="text1"/>
          <w:sz w:val="28"/>
          <w:szCs w:val="28"/>
        </w:rPr>
        <w:t>0</w:t>
      </w:r>
      <w:hyperlink w:anchor="Par391">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каждого такого лица, документы, указанные в </w:t>
      </w:r>
      <w:hyperlink w:anchor="Par1417">
        <w:r w:rsidRPr="00423FD4">
          <w:rPr>
            <w:rStyle w:val="ListLabel26"/>
            <w:color w:val="000000" w:themeColor="text1"/>
            <w:sz w:val="28"/>
            <w:szCs w:val="28"/>
          </w:rPr>
          <w:t>подпункте 8</w:t>
        </w:r>
      </w:hyperlink>
      <w:r w:rsidRPr="00423FD4">
        <w:rPr>
          <w:rFonts w:ascii="Times New Roman" w:eastAsia="Courier New" w:hAnsi="Times New Roman" w:cs="Times New Roman"/>
          <w:color w:val="000000" w:themeColor="text1"/>
          <w:sz w:val="28"/>
          <w:szCs w:val="28"/>
        </w:rPr>
        <w:t xml:space="preserve"> настоящего пункта, документы, указанные в </w:t>
      </w:r>
      <w:hyperlink w:anchor="Par1408">
        <w:r w:rsidRPr="00423FD4">
          <w:rPr>
            <w:rStyle w:val="ListLabel26"/>
            <w:color w:val="000000" w:themeColor="text1"/>
            <w:sz w:val="28"/>
            <w:szCs w:val="28"/>
          </w:rPr>
          <w:t>подпункте 5</w:t>
        </w:r>
      </w:hyperlink>
      <w:r w:rsidRPr="00423FD4">
        <w:rPr>
          <w:rFonts w:ascii="Times New Roman" w:eastAsia="Courier New" w:hAnsi="Times New Roman" w:cs="Times New Roman"/>
          <w:color w:val="000000" w:themeColor="text1"/>
          <w:sz w:val="28"/>
          <w:szCs w:val="28"/>
        </w:rPr>
        <w:t xml:space="preserve"> настоящего пункта и подтверждающие соответствие участника открытого запроса цен требованиям, установленным в документации об открытом запросе цен в соответствии с </w:t>
      </w:r>
      <w:hyperlink w:anchor="Par381">
        <w:r w:rsidRPr="00423FD4">
          <w:rPr>
            <w:rStyle w:val="ListLabel26"/>
            <w:color w:val="000000" w:themeColor="text1"/>
            <w:sz w:val="28"/>
            <w:szCs w:val="28"/>
          </w:rPr>
          <w:t>подпунктами 1</w:t>
        </w:r>
      </w:hyperlink>
      <w:r w:rsidRPr="00423FD4">
        <w:rPr>
          <w:rFonts w:ascii="Times New Roman" w:eastAsia="Courier New" w:hAnsi="Times New Roman" w:cs="Times New Roman"/>
          <w:color w:val="000000" w:themeColor="text1"/>
          <w:sz w:val="28"/>
          <w:szCs w:val="28"/>
        </w:rPr>
        <w:t xml:space="preserve">, </w:t>
      </w:r>
      <w:hyperlink w:anchor="Par392">
        <w:r w:rsidRPr="00423FD4">
          <w:rPr>
            <w:rStyle w:val="ListLabel26"/>
            <w:color w:val="000000" w:themeColor="text1"/>
            <w:sz w:val="28"/>
            <w:szCs w:val="28"/>
          </w:rPr>
          <w:t>12</w:t>
        </w:r>
      </w:hyperlink>
      <w:r w:rsidRPr="00423FD4">
        <w:rPr>
          <w:rFonts w:ascii="Times New Roman" w:eastAsia="Courier New" w:hAnsi="Times New Roman" w:cs="Times New Roman"/>
          <w:color w:val="000000" w:themeColor="text1"/>
          <w:sz w:val="28"/>
          <w:szCs w:val="28"/>
        </w:rPr>
        <w:t>-</w:t>
      </w:r>
      <w:hyperlink w:anchor="Par396">
        <w:r w:rsidRPr="00423FD4">
          <w:rPr>
            <w:rStyle w:val="ListLabel26"/>
            <w:color w:val="000000" w:themeColor="text1"/>
            <w:sz w:val="28"/>
            <w:szCs w:val="28"/>
          </w:rPr>
          <w:t>16 пункта 2.</w:t>
        </w:r>
      </w:hyperlink>
      <w:hyperlink w:anchor="Par396">
        <w:r w:rsidRPr="00423FD4">
          <w:rPr>
            <w:rStyle w:val="ListLabel26"/>
            <w:color w:val="000000" w:themeColor="text1"/>
            <w:sz w:val="28"/>
            <w:szCs w:val="28"/>
          </w:rPr>
          <w:t>1</w:t>
        </w:r>
      </w:hyperlink>
      <w:r w:rsidRPr="00423FD4">
        <w:rPr>
          <w:rStyle w:val="ListLabel26"/>
          <w:color w:val="000000" w:themeColor="text1"/>
          <w:sz w:val="28"/>
          <w:szCs w:val="28"/>
        </w:rPr>
        <w:t>0</w:t>
      </w:r>
      <w:hyperlink w:anchor="Par396">
        <w:r w:rsidRPr="00423FD4">
          <w:rPr>
            <w:rStyle w:val="ListLabel26"/>
            <w:color w:val="000000" w:themeColor="text1"/>
            <w:sz w:val="28"/>
            <w:szCs w:val="28"/>
          </w:rPr>
          <w:t>.1</w:t>
        </w:r>
      </w:hyperlink>
      <w:r w:rsidRPr="00423FD4">
        <w:rPr>
          <w:rFonts w:ascii="Times New Roman" w:eastAsia="Courier New" w:hAnsi="Times New Roman" w:cs="Times New Roman"/>
          <w:color w:val="000000" w:themeColor="text1"/>
          <w:sz w:val="28"/>
          <w:szCs w:val="28"/>
        </w:rPr>
        <w:t xml:space="preserve"> настоящего Положения, должны быть представлены в отношении хотя бы одного из таких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Требовать от участника открытого запроса цен иные документы и информацию не допускается.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запросе цен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Заявка на участие в открытом запросе цен подается в запечатанном конверте, не позволяющем просматривать содержание такой заявки до вскрытия конверта.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3.13.5. Прием заявок на участие в открытом запросе цен прекращается с наступлением даты и времени окончания срока подачи заявок на участие в открытом запросе цен, установленных в извещении о проведении открытого запроса цен и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3.13.6. С целью подведения итогов открытого запроса цен комиссия вскрывает конверты с заявками на участие в открытом запросе цен, осуществляет рассмотрение и оценку заявок на участие в открытом запросе цен в течение одного рабочего дня, следующего после даты окончания срока подачи заявок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3.13.7. Комиссия вскрывает конверты с заявками на участие в открытом запросе цен публично во время, в месте и в порядке, которые указаны в документации об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предоставить возможность всем участникам открытого запроса цен, подавшим заявки на участие в нем, или их представителям присутствовать при вскрытии конвертов с заявками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Непосредственно перед вскрытием конвертов с заявками на участие в открытом запросе цен или в случае проведения открытого запроса цен по нескольким лотам перед вскрытием таких конвертов в отношении каждого лота комиссия объявляет участникам открытого запроса цен, присутствующим при вскрытии таких конвертов, о возможности подачи заявок на участие в открытом запросе цен, изменения или отзыва поданных заявок на участие в открытом запросе цен до вскрытия таких конвертов. При этом комиссия объявляет последствия подачи двух и более заявок на участие в открытом запросе цен одним участником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Комиссия вскрывает конверты с заявками на участие в открытом запросе цен, если такие конверты и заявки поступили Заказчику до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Наименование (для юридического лица), фамилия, имя, отчество (при </w:t>
      </w:r>
      <w:r w:rsidRPr="00423FD4">
        <w:rPr>
          <w:rFonts w:ascii="Times New Roman" w:eastAsia="Courier New" w:hAnsi="Times New Roman" w:cs="Times New Roman"/>
          <w:color w:val="000000" w:themeColor="text1"/>
          <w:sz w:val="28"/>
          <w:szCs w:val="28"/>
        </w:rPr>
        <w:lastRenderedPageBreak/>
        <w:t>наличии) (для физического лица) каждого участника открытого запроса цен, конверт с заявкой которого вскрывается, наличие информации и документов, предусмотренных документацией об открытом запросе цен, цена договора, сумма цен единиц товара, работы, услуги, предложенные в заявке на участие в открытом запросе цен, оглашаются при вскрытии данных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 обязан обеспечить осуществление аудиозаписи вскрытия конвертов с заявками на участие в открытом запросе цен. Участник открытого запроса цен, присутствующий при вскрытии конвертов с заявками на участие в открытом запросе цен, вправе осуществлять аудио- и видеозапись вскрытия таких конвертов.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3.13.8. Комиссия осуществляет рассмотрение заявок на участие в открытом запросе цен, в том числе единственной поданной заявки на участие в открытом запросе цен и единственной рассматриваемой заявки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По результатам рассмотрения заявок на участие в открытом запросе цен комиссия принимает решение о признании заявки на участие в открытом запросе цен соответствующей требованиям, установленным в извещении о проведении открытого запроса цен, документации об открытом запросе цен, или об отклонении заявки на участие в открытом запросе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3.13.9. Комиссия осуществляет оценку заявок на участие в открытом запросе цен, которые не были отклонены, за исключением заявки единственного участника открытого запроса цен, для определения победителя открытого запроса цен.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Победителем открытого запроса цен признается участник открытого запроса цен, заявка на </w:t>
      </w:r>
      <w:proofErr w:type="gramStart"/>
      <w:r w:rsidRPr="00423FD4">
        <w:rPr>
          <w:rFonts w:ascii="Times New Roman" w:eastAsia="Courier New" w:hAnsi="Times New Roman" w:cs="Times New Roman"/>
          <w:color w:val="000000" w:themeColor="text1"/>
          <w:sz w:val="28"/>
          <w:szCs w:val="28"/>
        </w:rPr>
        <w:t>участие</w:t>
      </w:r>
      <w:proofErr w:type="gramEnd"/>
      <w:r w:rsidRPr="00423FD4">
        <w:rPr>
          <w:rFonts w:ascii="Times New Roman" w:eastAsia="Courier New" w:hAnsi="Times New Roman" w:cs="Times New Roman"/>
          <w:color w:val="000000" w:themeColor="text1"/>
          <w:sz w:val="28"/>
          <w:szCs w:val="28"/>
        </w:rPr>
        <w:t xml:space="preserve"> в открытом запросе цен которого признана соответствующей требованиям, установленным в документации об открытом запросе цен, и заявке на участие в открытом запросе цен которого присвоен первый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Участником открытого запроса цен, который предложил такие же, как и победитель открытого запроса цен,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запроса цен, признается участник открытого запроса цен, заявка на участие в открытом запросе цен которого признана соответствующей требованиям, установленным в документации об открытом запросе цен, и заявке на участие в открытом запросе цен которого присвоен второй номер.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3.13.10. Информация, оглашенная при вскрытии конвертов с заявками на участие в открытом запросе цен, результаты рассмотрения и оценки заявок на участие в открытом запросе цен вносятся в протокол проведения открытого запроса цен, являющийся итоговым протоколом.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w:t>
      </w:r>
      <w:r w:rsidR="004E39E9">
        <w:rPr>
          <w:rFonts w:ascii="Times New Roman" w:eastAsia="Courier New" w:hAnsi="Times New Roman" w:cs="Times New Roman"/>
          <w:b/>
          <w:color w:val="000000" w:themeColor="text1"/>
          <w:sz w:val="28"/>
          <w:szCs w:val="28"/>
        </w:rPr>
        <w:t>аздел</w:t>
      </w:r>
      <w:r w:rsidRPr="00423FD4">
        <w:rPr>
          <w:rFonts w:ascii="Times New Roman" w:eastAsia="Courier New" w:hAnsi="Times New Roman" w:cs="Times New Roman"/>
          <w:b/>
          <w:color w:val="000000" w:themeColor="text1"/>
          <w:sz w:val="28"/>
          <w:szCs w:val="28"/>
        </w:rPr>
        <w:t xml:space="preserve"> 4. П</w:t>
      </w:r>
      <w:r w:rsidR="004E39E9">
        <w:rPr>
          <w:rFonts w:ascii="Times New Roman" w:eastAsia="Courier New" w:hAnsi="Times New Roman" w:cs="Times New Roman"/>
          <w:b/>
          <w:color w:val="000000" w:themeColor="text1"/>
          <w:sz w:val="28"/>
          <w:szCs w:val="28"/>
        </w:rPr>
        <w:t>орядок заключения и исполнения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4.1. П</w:t>
      </w:r>
      <w:r w:rsidR="004E39E9">
        <w:rPr>
          <w:rFonts w:ascii="Times New Roman" w:eastAsia="Courier New" w:hAnsi="Times New Roman" w:cs="Times New Roman"/>
          <w:b/>
          <w:color w:val="000000" w:themeColor="text1"/>
          <w:sz w:val="28"/>
          <w:szCs w:val="28"/>
        </w:rPr>
        <w:t>орядок заключения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4" w:name="Par1443"/>
      <w:bookmarkEnd w:id="44"/>
      <w:r w:rsidRPr="00423FD4">
        <w:rPr>
          <w:rFonts w:ascii="Times New Roman" w:eastAsia="Courier New" w:hAnsi="Times New Roman" w:cs="Times New Roman"/>
          <w:color w:val="000000" w:themeColor="text1"/>
          <w:sz w:val="28"/>
          <w:szCs w:val="28"/>
        </w:rPr>
        <w:lastRenderedPageBreak/>
        <w:t>4.1.1.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5" w:name="Par1444"/>
      <w:bookmarkEnd w:id="45"/>
      <w:r w:rsidRPr="00423FD4">
        <w:rPr>
          <w:rFonts w:ascii="Times New Roman" w:eastAsia="Courier New" w:hAnsi="Times New Roman" w:cs="Times New Roman"/>
          <w:color w:val="000000" w:themeColor="text1"/>
          <w:sz w:val="28"/>
          <w:szCs w:val="28"/>
        </w:rPr>
        <w:t>4.1.2.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 договор заключается только после предоставления Заказчику такого обеспечения.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4.1.3. Договор по результатам закупки у единственного поставщика (подрядчика, исполнителя) заключается с лицом, выбранным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заключается: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с победителем такой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с участником такой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 случаях если победитель такой закупки отстранен от участия в закупке или признан уклонившимся от заключения договора либо если договор, заключенный с победителем закупки, расторгнут (при условии согласия такого участника закупки заключить договор), при принятии Заказчиком решения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 единственным участником такой закупки при принятии Заказчиком решения о заключении договора с единственным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заключения договора с участником закупки, на стороне которого выступало несколько лиц, заключается один договор со всеми такими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6" w:name="Par1451"/>
      <w:bookmarkEnd w:id="46"/>
      <w:r w:rsidRPr="00423FD4">
        <w:rPr>
          <w:rFonts w:ascii="Times New Roman" w:eastAsia="Courier New" w:hAnsi="Times New Roman" w:cs="Times New Roman"/>
          <w:color w:val="000000" w:themeColor="text1"/>
          <w:sz w:val="28"/>
          <w:szCs w:val="28"/>
        </w:rPr>
        <w:t>4.1.4. Договор по результатам конкурентной закупки заключается на условиях, указанных в извещении об осуществлении закупки, документации о закупке, проекте договора и предложенных участником закупки, с которым заключается договор, при осуществлении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4.1.5. В случае проведения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победителем аукциона представлена заявка на участие в </w:t>
      </w:r>
      <w:r w:rsidRPr="00423FD4">
        <w:rPr>
          <w:rFonts w:ascii="Times New Roman" w:eastAsia="Courier New" w:hAnsi="Times New Roman" w:cs="Times New Roman"/>
          <w:color w:val="000000" w:themeColor="text1"/>
          <w:sz w:val="28"/>
          <w:szCs w:val="28"/>
        </w:rPr>
        <w:lastRenderedPageBreak/>
        <w:t>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в случае если победителем аукциона представлена заявка на участие в аукционе,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закупок радиоэлектронной продукции,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иных физических лиц).</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Определение страны происхождения поставляемого товара осуществляется на основании сведений, содержащихся в заявке на участие в аукционе, представленной участником аукциона, с которым заключается договор. Заявка на участие в аукционе,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Указанный в настоящем пункте приоритет не предоставляется в случаях, если: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аукцион признан несостоявшимся и договор заключается с единственным участником аукциона;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lastRenderedPageBreak/>
        <w:t>4)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соответствующим участником аукциона товаров, работ, услуг. При этом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Указанный в настоящем пункте приоритет предоставляется с учетом положений Генерального </w:t>
      </w:r>
      <w:hyperlink r:id="rId49">
        <w:r w:rsidRPr="00423FD4">
          <w:rPr>
            <w:rStyle w:val="ListLabel26"/>
            <w:color w:val="000000" w:themeColor="text1"/>
            <w:sz w:val="28"/>
            <w:szCs w:val="28"/>
          </w:rPr>
          <w:t>соглашения</w:t>
        </w:r>
      </w:hyperlink>
      <w:r w:rsidRPr="00423FD4">
        <w:rPr>
          <w:rFonts w:ascii="Times New Roman" w:eastAsia="Courier New" w:hAnsi="Times New Roman" w:cs="Times New Roman"/>
          <w:color w:val="000000" w:themeColor="text1"/>
          <w:sz w:val="28"/>
          <w:szCs w:val="28"/>
        </w:rPr>
        <w:t xml:space="preserve"> по тарифам и торговле 1994 года и </w:t>
      </w:r>
      <w:hyperlink r:id="rId50">
        <w:r w:rsidRPr="00423FD4">
          <w:rPr>
            <w:rStyle w:val="ListLabel26"/>
            <w:color w:val="000000" w:themeColor="text1"/>
            <w:sz w:val="28"/>
            <w:szCs w:val="28"/>
          </w:rPr>
          <w:t>Договора</w:t>
        </w:r>
      </w:hyperlink>
      <w:r w:rsidRPr="00423FD4">
        <w:rPr>
          <w:rFonts w:ascii="Times New Roman" w:eastAsia="Courier New" w:hAnsi="Times New Roman" w:cs="Times New Roman"/>
          <w:color w:val="000000" w:themeColor="text1"/>
          <w:sz w:val="28"/>
          <w:szCs w:val="28"/>
        </w:rPr>
        <w:t xml:space="preserve"> о Евразийском экономическом союзе от 29 мая 2014 г.</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4.1.6. Извещением об осуществлении закупки, документацией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этом, если в извещении об осуществлении закупки, документации о закупке указаны количество товара, объем работ, услуг, общее количество товара, общий объем работ, услуг по всем таким договорам должны соответствовать количеству товара, объему работ, услуг, указанному в извещении об осуществлении закупки, документации о закупке. Цена каждого такого договора рассчитывается пропорционально цене договора, сумме цен единиц товара, работы, услуги, предложенным соответствующим участником закупки при осуществлении закупки. Другие условия исполнения каждого такого договора должны соответствовать условиям, указанным в извещении об осуществлении закупки, документации о закупке, проекте договора и предложенным соответствующим участником закупки при осуществлении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4.1.7. В договор включаются обязательные условия о порядке и сроках оплаты товара, работы, услуги, о порядке и сроках осуществления Заказчиком приемки поставленного товара, выполненной работы (ее результатов), оказанной услуги, о порядке и сроках оформления результатов такой приемки, а также об ответственности за неисполнение или ненадлежащее исполнение обязательств, установленных договором, в соответствии с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w:t>
      </w:r>
      <w:r w:rsidRPr="00423FD4">
        <w:rPr>
          <w:rFonts w:ascii="Times New Roman" w:eastAsia="Courier New" w:hAnsi="Times New Roman" w:cs="Times New Roman"/>
          <w:color w:val="000000" w:themeColor="text1"/>
          <w:sz w:val="28"/>
          <w:szCs w:val="28"/>
        </w:rPr>
        <w:lastRenderedPageBreak/>
        <w:t>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Если Заказчиком установлено требование обеспечения исполнения договора,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в том числе части этих денежных средств в случае уменьшения размера обеспечения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Если Заказчиком установлено требование обеспечения исполнения договора,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договоры, подлежащие оплате за счет субсидий на финансовое обеспечение выполнения государственного (муниципального) задания или субсидий на иные цели,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51">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в договор включаются обязательные условия, согласно которым: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договор, предметом которого является выполнение проектных и (или) </w:t>
      </w:r>
      <w:r w:rsidRPr="00423FD4">
        <w:rPr>
          <w:rFonts w:ascii="Times New Roman" w:eastAsia="Courier New" w:hAnsi="Times New Roman" w:cs="Times New Roman"/>
          <w:color w:val="000000" w:themeColor="text1"/>
          <w:sz w:val="28"/>
          <w:szCs w:val="28"/>
        </w:rPr>
        <w:lastRenderedPageBreak/>
        <w:t>изыскательских работ, включается обязательное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4.1.8. Договор по результатам закупки у единственного поставщика (подрядчика, исполнителя) может быть заключен в любой форме, предусмотренной Гражданским </w:t>
      </w:r>
      <w:hyperlink r:id="rId52">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совершения сделок.</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заключается в письменной форме.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 по результатам конкурентной закупки в электронной форме заключается в электронной форме на электронной площадке.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4.1.9. По результатам конкурентной закупки Заказчик в течение пяти дней со дня размещения в единой информационной системе итогового протокола (а при конкурентной закупке, осуществляемой закрытым способом, - со дня подписания такого протокола) передает победителю закупки проект договора без своей подписи.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победитель закупки отстранен от участия в закупке или признан уклонившимся от заключения договора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Заказчик в течение пяти дней со дня отстранения победителя закупки или признания победителя закупки уклонившимся от заключения договора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закупка признана несостоявшейся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 осуществлении закупки, документации о закупке, либо в связи с тем, что до подведения итогов закупки отстранены от </w:t>
      </w:r>
      <w:r w:rsidRPr="00423FD4">
        <w:rPr>
          <w:rFonts w:ascii="Times New Roman" w:eastAsia="Courier New" w:hAnsi="Times New Roman" w:cs="Times New Roman"/>
          <w:color w:val="000000" w:themeColor="text1"/>
          <w:sz w:val="28"/>
          <w:szCs w:val="28"/>
        </w:rPr>
        <w:lastRenderedPageBreak/>
        <w:t>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Заказчик вправе заключить договор с единственным участником такой закупки. При этом заключение договора таким участником закупки является обязательным. В случае если Заказчиком принято решение о заключении договора с единственным участником закупки, Заказчик в течение пяти дней со дня размещения в единой информационной системе протокола, содержащего сведения о признании закупки несостоявшейся (а при конкурентной закупке, осуществляемой закрытым способом, - со дня подписания такого протокола), передает единственному участнику такой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договор, заключенный с победителем закупки, расторгнут и Заказчиком принято решение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условии согласия такого участника закупки заключить договор Заказчик в течение пяти дней со дня расторжения договора, заключенного с победителем закупки,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Участник закупки, с которым заключается договор, в течение пяти дней со дня получения от Заказчика проекта договора подписывает и передает его Заказчику либо в случае наличия разногласий по проекту договора передает Заказчику протокол разногласий. Указанный протокол разногласий может быть передан в отношении соответствующего договора не более чем один раз.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извещению об осуществлении закупки, и (или) документации о закупке, и (или) своей заявке на участие в закупке, с указанием соответствующих положений данных документов.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течение трех рабочих дней с даты получения протокола разногласий Заказчик рассматривает такой протокол разногласий и передает доработанный проект договора либо повторно передает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участнику закупки, с которым заключается договор, без своей подписи.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Участник закупки, с которым заключается договор, в течение трех рабочих дней со дня получения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w:t>
      </w:r>
      <w:r w:rsidRPr="00423FD4">
        <w:rPr>
          <w:rFonts w:ascii="Times New Roman" w:eastAsia="Courier New" w:hAnsi="Times New Roman" w:cs="Times New Roman"/>
          <w:color w:val="000000" w:themeColor="text1"/>
          <w:sz w:val="28"/>
          <w:szCs w:val="28"/>
        </w:rPr>
        <w:lastRenderedPageBreak/>
        <w:t>разногласий замечания подписывает договор и передает его Заказчику.</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Заказчик подписывает договор в срок, установленный </w:t>
      </w:r>
      <w:hyperlink w:anchor="Par1443">
        <w:r w:rsidRPr="00423FD4">
          <w:rPr>
            <w:rStyle w:val="ListLabel26"/>
            <w:color w:val="000000" w:themeColor="text1"/>
            <w:sz w:val="28"/>
            <w:szCs w:val="28"/>
          </w:rPr>
          <w:t>пунктом 4.1.1</w:t>
        </w:r>
      </w:hyperlink>
      <w:r w:rsidRPr="00423FD4">
        <w:rPr>
          <w:rFonts w:ascii="Times New Roman" w:eastAsia="Courier New" w:hAnsi="Times New Roman" w:cs="Times New Roman"/>
          <w:color w:val="000000" w:themeColor="text1"/>
          <w:sz w:val="28"/>
          <w:szCs w:val="28"/>
        </w:rPr>
        <w:t xml:space="preserve"> настоящего Положения. В случае расторжения договора, заключенного с победителем закупки, и 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Заказчик подписывает договор в течение трех рабочих дней со дня получения от такого участника закупки договора, подписанного с его стороны.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При осуществлении конкурентной закупки в электронной форме передача и подписание проекта договора, протокола разногласий и договора Заказчиком и участником закупки, с которым заключается договор, осуществляются на электронной площадке с использованием электронной подписи лиц, имеющих право действовать от имени соответственно Заказчика и участника закупки, с которым заключается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4.1.10. В случае наличия принятых судом судебных актов 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4.1.11. Победитель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победителя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победитель закупки признан уклонившимся от заключения договора, сведения о победителе закупки включаются в реестр </w:t>
      </w:r>
      <w:r w:rsidRPr="00423FD4">
        <w:rPr>
          <w:rFonts w:ascii="Times New Roman" w:eastAsia="Courier New" w:hAnsi="Times New Roman" w:cs="Times New Roman"/>
          <w:color w:val="000000" w:themeColor="text1"/>
          <w:sz w:val="28"/>
          <w:szCs w:val="28"/>
        </w:rPr>
        <w:lastRenderedPageBreak/>
        <w:t xml:space="preserve">недобросовестных поставщиков, предусмотренный </w:t>
      </w:r>
      <w:hyperlink r:id="rId53">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победителя закупки, и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4.1.12. В случае если победитель закупки отстранен от участия в закупке,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является обязательным.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4.1.13.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признается уклонившимся от заключения договора в случаях, если заключение договора таким участником закупки являлось обязательным 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уклонившимися от заключения договора,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включаются в реестр недобросовестных поставщиков, </w:t>
      </w:r>
      <w:r w:rsidRPr="00423FD4">
        <w:rPr>
          <w:rFonts w:ascii="Times New Roman" w:eastAsia="Courier New" w:hAnsi="Times New Roman" w:cs="Times New Roman"/>
          <w:color w:val="000000" w:themeColor="text1"/>
          <w:sz w:val="28"/>
          <w:szCs w:val="28"/>
        </w:rPr>
        <w:lastRenderedPageBreak/>
        <w:t xml:space="preserve">предусмотренный </w:t>
      </w:r>
      <w:hyperlink r:id="rId54">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Заказчик вправе обратиться в суд с иском о понуждении такого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такого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4.1.14. Единственный участник закупки признается уклонившимся 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единственного участника закупки уклонившимся от заключения договора вносятся в протокол признания участника закупки уклонившимся от заключения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 случае если единственный участник закупки признан уклонившимся от заключения договора, сведения о единственном участнике закупки включаются в реестр недобросовестных поставщиков, предусмотренный </w:t>
      </w:r>
      <w:hyperlink r:id="rId55">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если единственный участник закупки признан уклонившимся от заключения договора, Заказчик вправе обратиться в суд с иском 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4.1.15. 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отстранен от участия в закупке,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4.1.16. В случае если победитель закупки отстранен от участия в закупке </w:t>
      </w:r>
      <w:r w:rsidRPr="00423FD4">
        <w:rPr>
          <w:rFonts w:ascii="Times New Roman" w:eastAsia="Courier New" w:hAnsi="Times New Roman" w:cs="Times New Roman"/>
          <w:color w:val="000000" w:themeColor="text1"/>
          <w:sz w:val="28"/>
          <w:szCs w:val="28"/>
        </w:rPr>
        <w:lastRenderedPageBreak/>
        <w:t>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4.2. О</w:t>
      </w:r>
      <w:r w:rsidR="004E39E9">
        <w:rPr>
          <w:rFonts w:ascii="Times New Roman" w:eastAsia="Courier New" w:hAnsi="Times New Roman" w:cs="Times New Roman"/>
          <w:b/>
          <w:color w:val="000000" w:themeColor="text1"/>
          <w:sz w:val="28"/>
          <w:szCs w:val="28"/>
        </w:rPr>
        <w:t>беспечение исполнения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4.2.1. Заказчик вправе установить требование обеспечения исполнения договора. При этом в извещении об осуществлении закупки, документации о закупке, договоре должны быть указаны размер такого обеспечения и иные требования к такому обеспечению.</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заключения договора с участником закупки, который является государственным или муниципальным учреждением, обеспечение исполнения договора не требуется.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4.2.2. Обеспечение исполнения договора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56">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Выбор способа обеспечения исполнения договора из числа предусмотренных Заказчиком в извещении об осуществлении закупки, документации о закупке осуществляется участником закупки.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4.2.3. Размер обеспечения исполнения договора должен составлять от пяти до тридцати процентов начальной (максимальной) цены договора, максимального значения цены договора либо цены договора, заключаемого с единственным поставщиком (подрядчиком, исполнителем), но быть не менее размера аванса, если договором предусмотрена выплата аванса.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Если начальная (максимальная) цена договора, максимальное значение цены договора составляют более чем один миллион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единиц товара, работы, услуги, обеспечение исполнения договора предоставляется в размере, превышающем в полтора раза размер обеспечения исполнения договора, указанный в извещении об </w:t>
      </w:r>
      <w:r w:rsidRPr="00423FD4">
        <w:rPr>
          <w:rFonts w:ascii="Times New Roman" w:eastAsia="Courier New" w:hAnsi="Times New Roman" w:cs="Times New Roman"/>
          <w:color w:val="000000" w:themeColor="text1"/>
          <w:sz w:val="28"/>
          <w:szCs w:val="28"/>
        </w:rPr>
        <w:lastRenderedPageBreak/>
        <w:t>осуществлении закупки и документации о закупке.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4.2.4. Денежные средства в качестве обеспечения исполнения договора вносятся участником закупки на счет Заказчика.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4.2.5. Денежные средства, внесенные в качестве обеспечения исполнения договора, возвращаются на счет поставщика (подрядчика, исполнителя) в течение не более чем пяти рабочих дней с даты получения Заказчиком соответствующего письменного требования поставщика (подрядчика, исполнителя) с указанием реквизитов для перечисления денежных средств.</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Денежные средства, внесенные в качестве обеспечения исполнения договора, могут не возвращаться поставщику (подрядчику, исполнителю)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Заказчиком может быть предъявлено требование о взыскании 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4.2.6.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4.3. П</w:t>
      </w:r>
      <w:r w:rsidR="004E39E9">
        <w:rPr>
          <w:rFonts w:ascii="Times New Roman" w:eastAsia="Courier New" w:hAnsi="Times New Roman" w:cs="Times New Roman"/>
          <w:b/>
          <w:color w:val="000000" w:themeColor="text1"/>
          <w:sz w:val="28"/>
          <w:szCs w:val="28"/>
        </w:rPr>
        <w:t>орядок исполнения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4.3.1. Исполнение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Российской Федерации и настоящим Положением, в том числе: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приемку поставленного товара, выполненной работы (ее результатов), </w:t>
      </w:r>
      <w:r w:rsidRPr="00423FD4">
        <w:rPr>
          <w:rFonts w:ascii="Times New Roman" w:eastAsia="Courier New" w:hAnsi="Times New Roman" w:cs="Times New Roman"/>
          <w:color w:val="000000" w:themeColor="text1"/>
          <w:sz w:val="28"/>
          <w:szCs w:val="28"/>
        </w:rPr>
        <w:lastRenderedPageBreak/>
        <w:t>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 включая проведение экспертизы поставленного товара, результатов выполненной работы, оказанной услуги в случае проведения такой экспертизы;</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4.3.3. Для проверки предоставленных поставщиком (подрядчиком, исполнителем) результатов поставки товара, выполнения работы, оказания услуги, предусмотренных договором, в части их соответствия условиям договора Заказчик вправе провести экспертизу с привлечением экспертов, экспертных организаций.</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Результатом выполненной работы по договору, предметом которого в соответствии с Гражданским </w:t>
      </w:r>
      <w:hyperlink r:id="rId57">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58">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4.3.4. По решению Заказчика для приемки поставленного товара, выполненной работы, оказанной услуги, результатов отдельного этапа исполнения договора может создаваться приемочная комиссия.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4.3.5.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оформляется документом о приемке, который подписывается Заказчиком (а в </w:t>
      </w:r>
      <w:r w:rsidRPr="00423FD4">
        <w:rPr>
          <w:rFonts w:ascii="Times New Roman" w:eastAsia="Courier New" w:hAnsi="Times New Roman" w:cs="Times New Roman"/>
          <w:color w:val="000000" w:themeColor="text1"/>
          <w:sz w:val="28"/>
          <w:szCs w:val="28"/>
        </w:rPr>
        <w:lastRenderedPageBreak/>
        <w:t>случае создания приемочной комиссии -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выполненной работы, оказанной услуги либо результатов отдельного этапа исполнения договора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4.3.6. Заказчик вправе не отказывать в приемке поставленного товара, выполненной работы, оказанной услуги либо результатов отдельного этапа исполнения договора в случае выявления несоответствия этих товара, работы, услуги либо этих результатов условиям договора, если выявленное несоответствие не препятствует приемке этих товара, работы, услуги либо этих результатов и устранено поставщиком (подрядчиком, исполнителем).</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4.4. П</w:t>
      </w:r>
      <w:r w:rsidR="004E39E9">
        <w:rPr>
          <w:rFonts w:ascii="Times New Roman" w:eastAsia="Courier New" w:hAnsi="Times New Roman" w:cs="Times New Roman"/>
          <w:b/>
          <w:color w:val="000000" w:themeColor="text1"/>
          <w:sz w:val="28"/>
          <w:szCs w:val="28"/>
        </w:rPr>
        <w:t>орядок изменения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4.4.1. При исполнении договора договор может быть изменен по соглашению сторон.</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4.4.2. Изменение существенных условий договора, заключенного по результатам конкурентной закупки либо заключенного с единственным поставщиком (подрядчиком, исполнителем) по результатам конкурентной закупки, признанной несостоявшейся, при его исполнении не допускается, за исключением их изменения по соглашению сторон в следующих случаях:</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1) если возможность изменения условий договора была предусмотрена документацией о закупке (а при проведении запроса котировок в электронной форме - извещением о проведении запроса котировок в электронной форме) и договором, а в случае осуществления закупки у единственного поставщика (подрядчика, исполнителя) -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w:t>
      </w:r>
      <w:r w:rsidRPr="00423FD4">
        <w:rPr>
          <w:rFonts w:ascii="Times New Roman" w:eastAsia="Courier New" w:hAnsi="Times New Roman" w:cs="Times New Roman"/>
          <w:color w:val="000000" w:themeColor="text1"/>
          <w:sz w:val="28"/>
          <w:szCs w:val="28"/>
        </w:rPr>
        <w:lastRenderedPageBreak/>
        <w:t>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в) при изменении сроков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2) изменение в соответствии с законодательством Российской Федерации регулируемых цен (тарифов) на товары, работы,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3)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w:t>
      </w:r>
      <w:hyperlink r:id="rId59">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4.4.3. При изменении по соглашению сторон цены договора, заключенного с единственным поставщиком (подрядчиком, исполнителем), цена такого договора с учетом изменения не должна превышать размер, установленный соответствующим подпунктом </w:t>
      </w:r>
      <w:hyperlink w:anchor="Par566">
        <w:r w:rsidRPr="00423FD4">
          <w:rPr>
            <w:rStyle w:val="ListLabel26"/>
            <w:color w:val="000000" w:themeColor="text1"/>
            <w:sz w:val="28"/>
            <w:szCs w:val="28"/>
          </w:rPr>
          <w:t>пункта 3.2.2</w:t>
        </w:r>
      </w:hyperlink>
      <w:r w:rsidRPr="00423FD4">
        <w:rPr>
          <w:rFonts w:ascii="Times New Roman" w:eastAsia="Courier New" w:hAnsi="Times New Roman" w:cs="Times New Roman"/>
          <w:color w:val="000000" w:themeColor="text1"/>
          <w:sz w:val="28"/>
          <w:szCs w:val="28"/>
        </w:rPr>
        <w:t xml:space="preserve"> настоящего Положения, на основании которого была осуществлена закупка, по результатам которой был заключен такой договор.</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4.4.4. При исполнении договора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4.4.5. В случае перемены Заказчика права и обязанности Заказчика, предусмотренные договором, переходят к новому Заказчику.</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4.4.6.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w:t>
      </w:r>
      <w:r w:rsidRPr="00423FD4">
        <w:rPr>
          <w:rFonts w:ascii="Times New Roman" w:eastAsia="Courier New" w:hAnsi="Times New Roman" w:cs="Times New Roman"/>
          <w:color w:val="000000" w:themeColor="text1"/>
          <w:sz w:val="28"/>
          <w:szCs w:val="28"/>
        </w:rPr>
        <w:lastRenderedPageBreak/>
        <w:t>не должны уступать качеству и соответствующим техническим и функциональным характеристикам товаров, указанных в договоре.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4.4.7.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4.5. П</w:t>
      </w:r>
      <w:r w:rsidR="004E39E9">
        <w:rPr>
          <w:rFonts w:ascii="Times New Roman" w:eastAsia="Courier New" w:hAnsi="Times New Roman" w:cs="Times New Roman"/>
          <w:b/>
          <w:color w:val="000000" w:themeColor="text1"/>
          <w:sz w:val="28"/>
          <w:szCs w:val="28"/>
        </w:rPr>
        <w:t>орядок расторжения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4.5.2. Заказчик вправе принять решение об одностороннем отказе от исполнения договора по основаниям, предусмотренным Гражданским </w:t>
      </w:r>
      <w:hyperlink r:id="rId60">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4.5.3.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Заказчиком подтверждения о вручении поставщику (подрядчику, исполнителю) указанного решения.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решения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направления поставщику (подрядчику, исполнителю) решения Заказчика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4.5.5. Заказчик обязан отменить не вступившее в силу решение об </w:t>
      </w:r>
      <w:r w:rsidRPr="00423FD4">
        <w:rPr>
          <w:rFonts w:ascii="Times New Roman" w:eastAsia="Courier New" w:hAnsi="Times New Roman" w:cs="Times New Roman"/>
          <w:color w:val="000000" w:themeColor="text1"/>
          <w:sz w:val="28"/>
          <w:szCs w:val="28"/>
        </w:rPr>
        <w:lastRenderedPageBreak/>
        <w:t>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4.5.7. Поставщик (подрядчик, исполнитель) вправе принять решение об одностороннем отказе от исполнения договора по основаниям, предусмотренным Гражданским </w:t>
      </w:r>
      <w:hyperlink r:id="rId61">
        <w:r w:rsidRPr="00423FD4">
          <w:rPr>
            <w:rStyle w:val="ListLabel26"/>
            <w:color w:val="000000" w:themeColor="text1"/>
            <w:sz w:val="28"/>
            <w:szCs w:val="28"/>
          </w:rPr>
          <w:t>кодексом</w:t>
        </w:r>
      </w:hyperlink>
      <w:r w:rsidRPr="00423FD4">
        <w:rPr>
          <w:rFonts w:ascii="Times New Roman" w:eastAsia="Courier New" w:hAnsi="Times New Roman" w:cs="Times New Roman"/>
          <w:color w:val="000000" w:themeColor="text1"/>
          <w:sz w:val="28"/>
          <w:szCs w:val="28"/>
        </w:rPr>
        <w:t xml:space="preserve"> Российской Федерации для одностороннего отказа от исполнения отдельных видов обязательств, при условии, что это было предусмотрено договором.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4.5.8.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получение поставщиком (подрядчиком, исполнителем) подтверждения о вручении Заказчику указанного решения.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4.5.9.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4.5.10. Поставщик (подрядчик, исполнитель) обязан отменить не вступившее в силу решение об одностороннем отказе от исполнения </w:t>
      </w:r>
      <w:r w:rsidRPr="00423FD4">
        <w:rPr>
          <w:rFonts w:ascii="Times New Roman" w:eastAsia="Courier New" w:hAnsi="Times New Roman" w:cs="Times New Roman"/>
          <w:color w:val="000000" w:themeColor="text1"/>
          <w:sz w:val="28"/>
          <w:szCs w:val="28"/>
        </w:rPr>
        <w:lastRenderedPageBreak/>
        <w:t>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4.5.11. В случае расторжения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4.5.12. В случае расторжения договора Заказчик при необходимости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bookmarkStart w:id="47" w:name="Par1569"/>
      <w:bookmarkEnd w:id="47"/>
      <w:r w:rsidRPr="00423FD4">
        <w:rPr>
          <w:rFonts w:ascii="Times New Roman" w:eastAsia="Courier New" w:hAnsi="Times New Roman" w:cs="Times New Roman"/>
          <w:color w:val="000000" w:themeColor="text1"/>
          <w:sz w:val="28"/>
          <w:szCs w:val="28"/>
        </w:rPr>
        <w:t>4.5.13.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4.5.14. В случае расторжения договора, заключенного с победителем закупки, Заказчик вправе заключить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 этом заключение договора таким участником закупки не является обязательным. Указанный договор заключается с соблюдением условий, предусмотренных </w:t>
      </w:r>
      <w:hyperlink w:anchor="Par1444">
        <w:r w:rsidRPr="00423FD4">
          <w:rPr>
            <w:rStyle w:val="ListLabel26"/>
            <w:color w:val="000000" w:themeColor="text1"/>
            <w:sz w:val="28"/>
            <w:szCs w:val="28"/>
          </w:rPr>
          <w:t>пунктами 4.1.2</w:t>
        </w:r>
      </w:hyperlink>
      <w:r w:rsidRPr="00423FD4">
        <w:rPr>
          <w:rFonts w:ascii="Times New Roman" w:eastAsia="Courier New" w:hAnsi="Times New Roman" w:cs="Times New Roman"/>
          <w:color w:val="000000" w:themeColor="text1"/>
          <w:sz w:val="28"/>
          <w:szCs w:val="28"/>
        </w:rPr>
        <w:t xml:space="preserve">, </w:t>
      </w:r>
      <w:hyperlink w:anchor="Par1451">
        <w:r w:rsidRPr="00423FD4">
          <w:rPr>
            <w:rStyle w:val="ListLabel26"/>
            <w:color w:val="000000" w:themeColor="text1"/>
            <w:sz w:val="28"/>
            <w:szCs w:val="28"/>
          </w:rPr>
          <w:t>4.1.4</w:t>
        </w:r>
      </w:hyperlink>
      <w:r w:rsidRPr="00423FD4">
        <w:rPr>
          <w:rFonts w:ascii="Times New Roman" w:eastAsia="Courier New" w:hAnsi="Times New Roman" w:cs="Times New Roman"/>
          <w:color w:val="000000" w:themeColor="text1"/>
          <w:sz w:val="28"/>
          <w:szCs w:val="28"/>
        </w:rPr>
        <w:t xml:space="preserve"> и </w:t>
      </w:r>
      <w:hyperlink w:anchor="Par1569">
        <w:r w:rsidRPr="00423FD4">
          <w:rPr>
            <w:rStyle w:val="ListLabel26"/>
            <w:color w:val="000000" w:themeColor="text1"/>
            <w:sz w:val="28"/>
            <w:szCs w:val="28"/>
          </w:rPr>
          <w:t>4.5.13</w:t>
        </w:r>
      </w:hyperlink>
      <w:r w:rsidRPr="00423FD4">
        <w:rPr>
          <w:rFonts w:ascii="Times New Roman" w:eastAsia="Courier New" w:hAnsi="Times New Roman" w:cs="Times New Roman"/>
          <w:color w:val="000000" w:themeColor="text1"/>
          <w:sz w:val="28"/>
          <w:szCs w:val="28"/>
        </w:rPr>
        <w:t xml:space="preserve"> настоящего Положения.</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4.5.15. 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w:t>
      </w:r>
      <w:hyperlink r:id="rId62">
        <w:r w:rsidRPr="00423FD4">
          <w:rPr>
            <w:rStyle w:val="ListLabel26"/>
            <w:color w:val="000000" w:themeColor="text1"/>
            <w:sz w:val="28"/>
            <w:szCs w:val="28"/>
          </w:rPr>
          <w:t>Законом</w:t>
        </w:r>
      </w:hyperlink>
      <w:r w:rsidRPr="00423FD4">
        <w:rPr>
          <w:rFonts w:ascii="Times New Roman" w:eastAsia="Courier New" w:hAnsi="Times New Roman" w:cs="Times New Roman"/>
          <w:color w:val="000000" w:themeColor="text1"/>
          <w:sz w:val="28"/>
          <w:szCs w:val="28"/>
        </w:rPr>
        <w:t xml:space="preserve"> № 223-ФЗ.</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4.6. О</w:t>
      </w:r>
      <w:r w:rsidR="004E39E9">
        <w:rPr>
          <w:rFonts w:ascii="Times New Roman" w:eastAsia="Courier New" w:hAnsi="Times New Roman" w:cs="Times New Roman"/>
          <w:b/>
          <w:color w:val="000000" w:themeColor="text1"/>
          <w:sz w:val="28"/>
          <w:szCs w:val="28"/>
        </w:rPr>
        <w:t>тчетность о заключенных договорах</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4.6.1. Заказчик не позднее 10-го числа месяца, следующего за отчетным месяцем, размещает в единой информационной системе:</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63">
        <w:r w:rsidRPr="00423FD4">
          <w:rPr>
            <w:rStyle w:val="ListLabel26"/>
            <w:color w:val="000000" w:themeColor="text1"/>
            <w:sz w:val="28"/>
            <w:szCs w:val="28"/>
          </w:rPr>
          <w:t>частью 3 статьи 4.1</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2) сведения о количестве и стоимости договоров, заключенных Заказчиком по результатам закупки у единственного поставщика </w:t>
      </w:r>
      <w:r w:rsidRPr="00423FD4">
        <w:rPr>
          <w:rFonts w:ascii="Times New Roman" w:eastAsia="Courier New" w:hAnsi="Times New Roman" w:cs="Times New Roman"/>
          <w:color w:val="000000" w:themeColor="text1"/>
          <w:sz w:val="28"/>
          <w:szCs w:val="28"/>
        </w:rPr>
        <w:lastRenderedPageBreak/>
        <w:t>(исполнителя, подрядчика);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4.6.2. 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4.7. Р</w:t>
      </w:r>
      <w:r w:rsidR="004E39E9">
        <w:rPr>
          <w:rFonts w:ascii="Times New Roman" w:eastAsia="Courier New" w:hAnsi="Times New Roman" w:cs="Times New Roman"/>
          <w:b/>
          <w:color w:val="000000" w:themeColor="text1"/>
          <w:sz w:val="28"/>
          <w:szCs w:val="28"/>
        </w:rPr>
        <w:t>еестр договоров</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4.7.1.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(подрядчика, исполнителя) товаров, работ, услуг, стоимость которых превышает размеры, установленные </w:t>
      </w:r>
      <w:hyperlink w:anchor="Par524">
        <w:r w:rsidRPr="00423FD4">
          <w:rPr>
            <w:rStyle w:val="ListLabel38"/>
            <w:color w:val="000000" w:themeColor="text1"/>
            <w:sz w:val="28"/>
            <w:szCs w:val="28"/>
          </w:rPr>
          <w:t>пунктом 2.15.8</w:t>
        </w:r>
      </w:hyperlink>
      <w:r w:rsidRPr="00423FD4">
        <w:rPr>
          <w:rFonts w:ascii="Times New Roman" w:eastAsia="Courier New" w:hAnsi="Times New Roman" w:cs="Times New Roman"/>
          <w:color w:val="000000" w:themeColor="text1"/>
          <w:sz w:val="28"/>
          <w:szCs w:val="28"/>
        </w:rPr>
        <w:t xml:space="preserve"> настоящего Положения,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4.7.2. В реестр договоров не вносятся сведения и документы, которые в соответствии с настоящим Положением не подлежат размещению в единой информационной системе.</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4.7.3.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4E39E9" w:rsidRDefault="00795EA4" w:rsidP="00795EA4">
      <w:pPr>
        <w:pStyle w:val="ConsPlusNormal"/>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Р</w:t>
      </w:r>
      <w:r w:rsidR="004E39E9">
        <w:rPr>
          <w:rFonts w:ascii="Times New Roman" w:eastAsia="Courier New" w:hAnsi="Times New Roman" w:cs="Times New Roman"/>
          <w:b/>
          <w:color w:val="000000" w:themeColor="text1"/>
          <w:sz w:val="28"/>
          <w:szCs w:val="28"/>
        </w:rPr>
        <w:t>аздел</w:t>
      </w:r>
      <w:r w:rsidRPr="00423FD4">
        <w:rPr>
          <w:rFonts w:ascii="Times New Roman" w:eastAsia="Courier New" w:hAnsi="Times New Roman" w:cs="Times New Roman"/>
          <w:b/>
          <w:color w:val="000000" w:themeColor="text1"/>
          <w:sz w:val="28"/>
          <w:szCs w:val="28"/>
        </w:rPr>
        <w:t xml:space="preserve"> 5. И</w:t>
      </w:r>
      <w:r w:rsidR="004E39E9">
        <w:rPr>
          <w:rFonts w:ascii="Times New Roman" w:eastAsia="Courier New" w:hAnsi="Times New Roman" w:cs="Times New Roman"/>
          <w:b/>
          <w:color w:val="000000" w:themeColor="text1"/>
          <w:sz w:val="28"/>
          <w:szCs w:val="28"/>
        </w:rPr>
        <w:t>ные связанные с обеспечением закупки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E9628B" w:rsidRDefault="00795EA4" w:rsidP="00E9628B">
      <w:pPr>
        <w:pStyle w:val="ConsPlusNormal"/>
        <w:spacing w:line="240" w:lineRule="exact"/>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5.1. О</w:t>
      </w:r>
      <w:r w:rsidR="004E39E9">
        <w:rPr>
          <w:rFonts w:ascii="Times New Roman" w:eastAsia="Courier New" w:hAnsi="Times New Roman" w:cs="Times New Roman"/>
          <w:b/>
          <w:color w:val="000000" w:themeColor="text1"/>
          <w:sz w:val="28"/>
          <w:szCs w:val="28"/>
        </w:rPr>
        <w:t>собенности участия субъектов малого и среднего предпри</w:t>
      </w:r>
      <w:r w:rsidR="00E9628B">
        <w:rPr>
          <w:rFonts w:ascii="Times New Roman" w:eastAsia="Courier New" w:hAnsi="Times New Roman" w:cs="Times New Roman"/>
          <w:b/>
          <w:color w:val="000000" w:themeColor="text1"/>
          <w:sz w:val="28"/>
          <w:szCs w:val="28"/>
        </w:rPr>
        <w:t xml:space="preserve">нимательства в закупках </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5.1.1.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в закупке, осуществляемой отдельными Заказчиками, установленные Правительством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5.1.2. 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Особенности осуществления конкурентной закупки в электронной </w:t>
      </w:r>
      <w:r w:rsidRPr="00423FD4">
        <w:rPr>
          <w:rFonts w:ascii="Times New Roman" w:eastAsia="Courier New" w:hAnsi="Times New Roman" w:cs="Times New Roman"/>
          <w:color w:val="000000" w:themeColor="text1"/>
          <w:sz w:val="28"/>
          <w:szCs w:val="28"/>
        </w:rPr>
        <w:lastRenderedPageBreak/>
        <w:t xml:space="preserve">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также </w:t>
      </w:r>
      <w:hyperlink r:id="rId64">
        <w:r w:rsidRPr="00423FD4">
          <w:rPr>
            <w:rStyle w:val="ListLabel26"/>
            <w:color w:val="000000" w:themeColor="text1"/>
            <w:sz w:val="28"/>
            <w:szCs w:val="28"/>
          </w:rPr>
          <w:t>статьей 3.4</w:t>
        </w:r>
      </w:hyperlink>
      <w:r w:rsidRPr="00423FD4">
        <w:rPr>
          <w:rFonts w:ascii="Times New Roman" w:eastAsia="Courier New" w:hAnsi="Times New Roman" w:cs="Times New Roman"/>
          <w:color w:val="000000" w:themeColor="text1"/>
          <w:sz w:val="28"/>
          <w:szCs w:val="28"/>
        </w:rPr>
        <w:t xml:space="preserve"> Закона № 223-ФЗ.</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E9628B" w:rsidRDefault="00795EA4" w:rsidP="00E9628B">
      <w:pPr>
        <w:pStyle w:val="ConsPlusNormal"/>
        <w:spacing w:line="240" w:lineRule="exact"/>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5.2. В</w:t>
      </w:r>
      <w:r w:rsidR="00E9628B">
        <w:rPr>
          <w:rFonts w:ascii="Times New Roman" w:eastAsia="Courier New" w:hAnsi="Times New Roman" w:cs="Times New Roman"/>
          <w:b/>
          <w:color w:val="000000" w:themeColor="text1"/>
          <w:sz w:val="28"/>
          <w:szCs w:val="28"/>
        </w:rPr>
        <w:t xml:space="preserve">нутренний </w:t>
      </w:r>
      <w:proofErr w:type="gramStart"/>
      <w:r w:rsidR="00E9628B">
        <w:rPr>
          <w:rFonts w:ascii="Times New Roman" w:eastAsia="Courier New" w:hAnsi="Times New Roman" w:cs="Times New Roman"/>
          <w:b/>
          <w:color w:val="000000" w:themeColor="text1"/>
          <w:sz w:val="28"/>
          <w:szCs w:val="28"/>
        </w:rPr>
        <w:t>контроль за</w:t>
      </w:r>
      <w:proofErr w:type="gramEnd"/>
      <w:r w:rsidR="00E9628B">
        <w:rPr>
          <w:rFonts w:ascii="Times New Roman" w:eastAsia="Courier New" w:hAnsi="Times New Roman" w:cs="Times New Roman"/>
          <w:b/>
          <w:color w:val="000000" w:themeColor="text1"/>
          <w:sz w:val="28"/>
          <w:szCs w:val="28"/>
        </w:rPr>
        <w:t xml:space="preserve"> соблюдением требований Федерального закона от 18 июля 2011 г. № 223-ФЗ «О закупках товаров, работ, услуг отдельными видами юридических лиц» и настоящего положения</w:t>
      </w:r>
    </w:p>
    <w:p w:rsidR="00795EA4" w:rsidRPr="00423FD4" w:rsidRDefault="00795EA4" w:rsidP="00E9628B">
      <w:pPr>
        <w:pStyle w:val="ConsPlusNormal"/>
        <w:spacing w:line="240" w:lineRule="exact"/>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Внутренний </w:t>
      </w:r>
      <w:proofErr w:type="gramStart"/>
      <w:r w:rsidRPr="00423FD4">
        <w:rPr>
          <w:rFonts w:ascii="Times New Roman" w:eastAsia="Courier New" w:hAnsi="Times New Roman" w:cs="Times New Roman"/>
          <w:color w:val="000000" w:themeColor="text1"/>
          <w:sz w:val="28"/>
          <w:szCs w:val="28"/>
        </w:rPr>
        <w:t>контроль за</w:t>
      </w:r>
      <w:proofErr w:type="gramEnd"/>
      <w:r w:rsidRPr="00423FD4">
        <w:rPr>
          <w:rFonts w:ascii="Times New Roman" w:eastAsia="Courier New" w:hAnsi="Times New Roman" w:cs="Times New Roman"/>
          <w:color w:val="000000" w:themeColor="text1"/>
          <w:sz w:val="28"/>
          <w:szCs w:val="28"/>
        </w:rPr>
        <w:t xml:space="preserve"> соблюдением требований </w:t>
      </w:r>
      <w:hyperlink r:id="rId65">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и настоящего Положения осуществляется руководителем и другими органами управления Заказчика.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E9628B">
      <w:pPr>
        <w:pStyle w:val="ConsPlusNormal"/>
        <w:spacing w:line="240" w:lineRule="exact"/>
        <w:jc w:val="center"/>
        <w:rPr>
          <w:rFonts w:ascii="Times New Roman" w:eastAsia="Courier New" w:hAnsi="Times New Roman" w:cs="Times New Roman"/>
          <w:b/>
          <w:color w:val="000000" w:themeColor="text1"/>
          <w:sz w:val="28"/>
          <w:szCs w:val="28"/>
        </w:rPr>
      </w:pPr>
      <w:r w:rsidRPr="00423FD4">
        <w:rPr>
          <w:rFonts w:ascii="Times New Roman" w:eastAsia="Courier New" w:hAnsi="Times New Roman" w:cs="Times New Roman"/>
          <w:b/>
          <w:color w:val="000000" w:themeColor="text1"/>
          <w:sz w:val="28"/>
          <w:szCs w:val="28"/>
        </w:rPr>
        <w:t xml:space="preserve">5.3. </w:t>
      </w:r>
      <w:proofErr w:type="gramStart"/>
      <w:r w:rsidRPr="00423FD4">
        <w:rPr>
          <w:rFonts w:ascii="Times New Roman" w:eastAsia="Courier New" w:hAnsi="Times New Roman" w:cs="Times New Roman"/>
          <w:b/>
          <w:color w:val="000000" w:themeColor="text1"/>
          <w:sz w:val="28"/>
          <w:szCs w:val="28"/>
        </w:rPr>
        <w:t>К</w:t>
      </w:r>
      <w:r w:rsidR="00E9628B">
        <w:rPr>
          <w:rFonts w:ascii="Times New Roman" w:eastAsia="Courier New" w:hAnsi="Times New Roman" w:cs="Times New Roman"/>
          <w:b/>
          <w:color w:val="000000" w:themeColor="text1"/>
          <w:sz w:val="28"/>
          <w:szCs w:val="28"/>
        </w:rPr>
        <w:t>онтроль за</w:t>
      </w:r>
      <w:proofErr w:type="gramEnd"/>
      <w:r w:rsidR="00E9628B">
        <w:rPr>
          <w:rFonts w:ascii="Times New Roman" w:eastAsia="Courier New" w:hAnsi="Times New Roman" w:cs="Times New Roman"/>
          <w:b/>
          <w:color w:val="000000" w:themeColor="text1"/>
          <w:sz w:val="28"/>
          <w:szCs w:val="28"/>
        </w:rPr>
        <w:t xml:space="preserve"> соблюдением требований Федерального закона от 18 июля 2011 г. № 223-ФЗ «О закупках товаров, работ, услуг отдельными видами юридических лиц»</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Контроль за соблюдением требований </w:t>
      </w:r>
      <w:hyperlink r:id="rId66">
        <w:r w:rsidRPr="00423FD4">
          <w:rPr>
            <w:rStyle w:val="ListLabel26"/>
            <w:color w:val="000000" w:themeColor="text1"/>
            <w:sz w:val="28"/>
            <w:szCs w:val="28"/>
          </w:rPr>
          <w:t>Закона</w:t>
        </w:r>
      </w:hyperlink>
      <w:r w:rsidRPr="00423FD4">
        <w:rPr>
          <w:rFonts w:ascii="Times New Roman" w:eastAsia="Courier New" w:hAnsi="Times New Roman" w:cs="Times New Roman"/>
          <w:color w:val="000000" w:themeColor="text1"/>
          <w:sz w:val="28"/>
          <w:szCs w:val="28"/>
        </w:rPr>
        <w:t xml:space="preserve"> № 223-ФЗ осуществляется в порядке, установленном законодательством Российской Федерации.</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p>
    <w:p w:rsidR="00E9628B"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5.4. В</w:t>
      </w:r>
      <w:r w:rsidR="00E9628B">
        <w:rPr>
          <w:rFonts w:ascii="Times New Roman" w:hAnsi="Times New Roman" w:cs="Times New Roman"/>
          <w:color w:val="000000" w:themeColor="text1"/>
          <w:sz w:val="28"/>
          <w:szCs w:val="28"/>
        </w:rPr>
        <w:t>едомственный контроль закупочной деятельности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 xml:space="preserve">Органы, осуществляющие функции и полномочия учредителя в отношении Заказчика, права собственника имущества Заказчика, департамент финансов города Перми осуществляют ведомственный </w:t>
      </w:r>
      <w:proofErr w:type="gramStart"/>
      <w:r w:rsidRPr="00423FD4">
        <w:rPr>
          <w:rFonts w:ascii="Times New Roman" w:hAnsi="Times New Roman" w:cs="Times New Roman"/>
          <w:color w:val="000000" w:themeColor="text1"/>
          <w:sz w:val="28"/>
          <w:szCs w:val="28"/>
        </w:rPr>
        <w:t>контроль за</w:t>
      </w:r>
      <w:proofErr w:type="gramEnd"/>
      <w:r w:rsidRPr="00423FD4">
        <w:rPr>
          <w:rFonts w:ascii="Times New Roman" w:hAnsi="Times New Roman" w:cs="Times New Roman"/>
          <w:color w:val="000000" w:themeColor="text1"/>
          <w:sz w:val="28"/>
          <w:szCs w:val="28"/>
        </w:rPr>
        <w:t xml:space="preserve"> соблюдением требований </w:t>
      </w:r>
      <w:hyperlink r:id="rId67">
        <w:r w:rsidRPr="00423FD4">
          <w:rPr>
            <w:rStyle w:val="ListLabel2"/>
            <w:rFonts w:ascii="Times New Roman" w:hAnsi="Times New Roman" w:cs="Times New Roman"/>
            <w:color w:val="000000" w:themeColor="text1"/>
            <w:sz w:val="28"/>
            <w:szCs w:val="28"/>
          </w:rPr>
          <w:t>Закона</w:t>
        </w:r>
      </w:hyperlink>
      <w:r w:rsidRPr="00423FD4">
        <w:rPr>
          <w:rFonts w:ascii="Times New Roman" w:hAnsi="Times New Roman" w:cs="Times New Roman"/>
          <w:color w:val="000000" w:themeColor="text1"/>
          <w:sz w:val="28"/>
          <w:szCs w:val="28"/>
        </w:rPr>
        <w:t xml:space="preserve"> № 223-ФЗ и иных принятых в соответствии с ним нормативных правовых актов Российской Федерации в порядке, установленном Правительством Пермского края.</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563EAC" w:rsidRDefault="00795EA4" w:rsidP="00795EA4">
      <w:pPr>
        <w:pStyle w:val="ConsPlusTitle"/>
        <w:jc w:val="center"/>
        <w:outlineLvl w:val="2"/>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5.5. А</w:t>
      </w:r>
      <w:r w:rsidR="00563EAC">
        <w:rPr>
          <w:rFonts w:ascii="Times New Roman" w:hAnsi="Times New Roman" w:cs="Times New Roman"/>
          <w:color w:val="000000" w:themeColor="text1"/>
          <w:sz w:val="28"/>
          <w:szCs w:val="28"/>
        </w:rPr>
        <w:t>удит закупочной деятельности</w:t>
      </w:r>
    </w:p>
    <w:p w:rsidR="00795EA4" w:rsidRPr="00423FD4" w:rsidRDefault="00795EA4" w:rsidP="00795EA4">
      <w:pPr>
        <w:pStyle w:val="ConsPlusNormal"/>
        <w:jc w:val="both"/>
        <w:rPr>
          <w:rFonts w:ascii="Times New Roman"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hAnsi="Times New Roman" w:cs="Times New Roman"/>
          <w:color w:val="000000" w:themeColor="text1"/>
          <w:sz w:val="28"/>
          <w:szCs w:val="28"/>
        </w:rPr>
        <w:t>5.5.1. Заказчик вправе привлечь на основе гражданско-правового договора юридическое лицо для проведения аудита закупочной деятельности.</w:t>
      </w: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5.5.2. Целью аудита закупочной деятельности является доведение до руководителя и других органов управления Заказчика независимого мнения о соответствии действующему законодательству закупочной деятельности Заказчика и внесение предложений по ее совершенствованию.</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highlight w:val="yellow"/>
        </w:rPr>
      </w:pPr>
    </w:p>
    <w:p w:rsidR="00795EA4" w:rsidRPr="00423FD4" w:rsidRDefault="00795EA4" w:rsidP="00795EA4">
      <w:pPr>
        <w:pStyle w:val="ConsPlusNormal"/>
        <w:jc w:val="center"/>
        <w:rPr>
          <w:rFonts w:ascii="Times New Roman" w:hAnsi="Times New Roman" w:cs="Times New Roman"/>
          <w:color w:val="000000" w:themeColor="text1"/>
          <w:sz w:val="28"/>
          <w:szCs w:val="28"/>
        </w:rPr>
      </w:pPr>
      <w:r w:rsidRPr="00423FD4">
        <w:rPr>
          <w:rFonts w:ascii="Times New Roman" w:eastAsia="Courier New" w:hAnsi="Times New Roman" w:cs="Times New Roman"/>
          <w:b/>
          <w:color w:val="000000" w:themeColor="text1"/>
          <w:sz w:val="28"/>
          <w:szCs w:val="28"/>
        </w:rPr>
        <w:t>5.6. З</w:t>
      </w:r>
      <w:r w:rsidR="00563EAC">
        <w:rPr>
          <w:rFonts w:ascii="Times New Roman" w:eastAsia="Courier New" w:hAnsi="Times New Roman" w:cs="Times New Roman"/>
          <w:b/>
          <w:color w:val="000000" w:themeColor="text1"/>
          <w:sz w:val="28"/>
          <w:szCs w:val="28"/>
        </w:rPr>
        <w:t>аключительные положения</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795EA4" w:rsidRPr="00423FD4" w:rsidRDefault="00795EA4" w:rsidP="00795EA4">
      <w:pPr>
        <w:pStyle w:val="ConsPlusNormal"/>
        <w:ind w:firstLine="540"/>
        <w:jc w:val="both"/>
        <w:rPr>
          <w:rFonts w:ascii="Times New Roman"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5.4.1. Органы, осуществляющие функции и полномочия учредителя в отношении Заказчика, осуществляют функции и полномочия, предусмотренные настоящим Положением, в отношении бюджетных учреждений, автономных учреждений.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 xml:space="preserve">Органы, осуществляющие права собственника имущества Заказчика, </w:t>
      </w:r>
      <w:r w:rsidRPr="00423FD4">
        <w:rPr>
          <w:rFonts w:ascii="Times New Roman" w:eastAsia="Courier New" w:hAnsi="Times New Roman" w:cs="Times New Roman"/>
          <w:color w:val="000000" w:themeColor="text1"/>
          <w:sz w:val="28"/>
          <w:szCs w:val="28"/>
        </w:rPr>
        <w:lastRenderedPageBreak/>
        <w:t>осуществляют функции и полномочия, предусмотренные настоящим Положением, в отношении унитарных предприятий.</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5.4.2. Закупки, извещения об осуществлении которых были размещены в единой информационной системе до даты размещения настоящего Положения в единой информационной системе, завершаются по правилам, которые действовали на дату размещения такого извещения.</w:t>
      </w:r>
    </w:p>
    <w:p w:rsidR="00795EA4" w:rsidRPr="00423FD4" w:rsidRDefault="00795EA4" w:rsidP="00795EA4">
      <w:pPr>
        <w:pStyle w:val="ConsPlusNormal"/>
        <w:ind w:firstLine="540"/>
        <w:jc w:val="both"/>
        <w:rPr>
          <w:rFonts w:ascii="Times New Roman" w:eastAsia="Courier New" w:hAnsi="Times New Roman" w:cs="Times New Roman"/>
          <w:color w:val="000000" w:themeColor="text1"/>
          <w:sz w:val="28"/>
          <w:szCs w:val="28"/>
        </w:rPr>
      </w:pPr>
      <w:r w:rsidRPr="00423FD4">
        <w:rPr>
          <w:rFonts w:ascii="Times New Roman" w:eastAsia="Courier New" w:hAnsi="Times New Roman" w:cs="Times New Roman"/>
          <w:color w:val="000000" w:themeColor="text1"/>
          <w:sz w:val="28"/>
          <w:szCs w:val="28"/>
        </w:rPr>
        <w:t>Договоры, заключенные до даты размещения настоящего Положения в единой информационной системе, исполняются по правилам, которые действовали на дату заключения такого договора.</w:t>
      </w:r>
    </w:p>
    <w:p w:rsidR="00795EA4" w:rsidRPr="00423FD4" w:rsidRDefault="00795EA4" w:rsidP="00795EA4">
      <w:pPr>
        <w:pStyle w:val="ConsPlusNormal"/>
        <w:jc w:val="both"/>
        <w:rPr>
          <w:rFonts w:ascii="Times New Roman" w:eastAsia="Courier New" w:hAnsi="Times New Roman" w:cs="Times New Roman"/>
          <w:color w:val="000000" w:themeColor="text1"/>
          <w:sz w:val="28"/>
          <w:szCs w:val="28"/>
        </w:rPr>
      </w:pPr>
    </w:p>
    <w:p w:rsidR="009C62E5" w:rsidRPr="00423FD4" w:rsidRDefault="009C62E5" w:rsidP="00B147C6">
      <w:pPr>
        <w:jc w:val="both"/>
        <w:rPr>
          <w:color w:val="000000" w:themeColor="text1"/>
          <w:sz w:val="28"/>
          <w:szCs w:val="28"/>
        </w:rPr>
      </w:pPr>
    </w:p>
    <w:sectPr w:rsidR="009C62E5" w:rsidRPr="00423FD4" w:rsidSect="00F5616C">
      <w:pgSz w:w="11900" w:h="16820"/>
      <w:pgMar w:top="1134" w:right="850" w:bottom="1134" w:left="1701" w:header="720" w:footer="720" w:gutter="0"/>
      <w:pgNumType w:start="1"/>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1E1" w:rsidRDefault="002111E1">
      <w:r>
        <w:separator/>
      </w:r>
    </w:p>
  </w:endnote>
  <w:endnote w:type="continuationSeparator" w:id="0">
    <w:p w:rsidR="002111E1" w:rsidRDefault="002111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49393"/>
      <w:docPartObj>
        <w:docPartGallery w:val="Page Numbers (Bottom of Page)"/>
        <w:docPartUnique/>
      </w:docPartObj>
    </w:sdtPr>
    <w:sdtContent>
      <w:p w:rsidR="004E39E9" w:rsidRDefault="004C1137">
        <w:pPr>
          <w:pStyle w:val="a7"/>
          <w:jc w:val="center"/>
        </w:pPr>
      </w:p>
    </w:sdtContent>
  </w:sdt>
  <w:p w:rsidR="004E39E9" w:rsidRDefault="004E39E9">
    <w:pPr>
      <w:pStyle w:val="a7"/>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1E1" w:rsidRDefault="002111E1">
      <w:r>
        <w:separator/>
      </w:r>
    </w:p>
  </w:footnote>
  <w:footnote w:type="continuationSeparator" w:id="0">
    <w:p w:rsidR="002111E1" w:rsidRDefault="00211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E9" w:rsidRDefault="004C1137">
    <w:pPr>
      <w:pStyle w:val="aa"/>
      <w:framePr w:wrap="around" w:vAnchor="text" w:hAnchor="margin" w:xAlign="center" w:y="1"/>
      <w:rPr>
        <w:rStyle w:val="a9"/>
      </w:rPr>
    </w:pPr>
    <w:r>
      <w:rPr>
        <w:rStyle w:val="a9"/>
      </w:rPr>
      <w:fldChar w:fldCharType="begin"/>
    </w:r>
    <w:r w:rsidR="004E39E9">
      <w:rPr>
        <w:rStyle w:val="a9"/>
      </w:rPr>
      <w:instrText xml:space="preserve">PAGE  </w:instrText>
    </w:r>
    <w:r>
      <w:rPr>
        <w:rStyle w:val="a9"/>
      </w:rPr>
      <w:fldChar w:fldCharType="end"/>
    </w:r>
  </w:p>
  <w:p w:rsidR="004E39E9" w:rsidRDefault="004E39E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3245"/>
      <w:docPartObj>
        <w:docPartGallery w:val="Page Numbers (Top of Page)"/>
        <w:docPartUnique/>
      </w:docPartObj>
    </w:sdtPr>
    <w:sdtContent>
      <w:p w:rsidR="004E39E9" w:rsidRDefault="004C1137">
        <w:pPr>
          <w:pStyle w:val="aa"/>
          <w:jc w:val="center"/>
        </w:pPr>
        <w:fldSimple w:instr=" PAGE   \* MERGEFORMAT ">
          <w:r w:rsidR="00F00989">
            <w:rPr>
              <w:noProof/>
            </w:rPr>
            <w:t>138</w:t>
          </w:r>
        </w:fldSimple>
      </w:p>
    </w:sdtContent>
  </w:sdt>
  <w:p w:rsidR="004E39E9" w:rsidRDefault="004E39E9" w:rsidP="0017476E">
    <w:pPr>
      <w:pStyle w:val="aa"/>
      <w:tabs>
        <w:tab w:val="clear" w:pos="4153"/>
        <w:tab w:val="clear" w:pos="8306"/>
        <w:tab w:val="left" w:pos="5553"/>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9E9" w:rsidRDefault="004E39E9">
    <w:pPr>
      <w:pStyle w:val="aa"/>
      <w:jc w:val="center"/>
    </w:pPr>
  </w:p>
  <w:p w:rsidR="004E39E9" w:rsidRDefault="004E39E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B8B"/>
    <w:multiLevelType w:val="multilevel"/>
    <w:tmpl w:val="3F30737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616061F"/>
    <w:multiLevelType w:val="hybridMultilevel"/>
    <w:tmpl w:val="A3F2283A"/>
    <w:lvl w:ilvl="0" w:tplc="51F8E6B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69818A6"/>
    <w:multiLevelType w:val="hybridMultilevel"/>
    <w:tmpl w:val="CC2A1D7A"/>
    <w:lvl w:ilvl="0" w:tplc="64966E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BD31DF2"/>
    <w:multiLevelType w:val="multilevel"/>
    <w:tmpl w:val="067E84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0242"/>
  </w:hdrShapeDefaults>
  <w:footnotePr>
    <w:footnote w:id="-1"/>
    <w:footnote w:id="0"/>
  </w:footnotePr>
  <w:endnotePr>
    <w:endnote w:id="-1"/>
    <w:endnote w:id="0"/>
  </w:endnotePr>
  <w:compat>
    <w:doNotUseHTMLParagraphAutoSpacing/>
  </w:compat>
  <w:rsids>
    <w:rsidRoot w:val="00F16424"/>
    <w:rsid w:val="000009C6"/>
    <w:rsid w:val="000009DF"/>
    <w:rsid w:val="00000E0B"/>
    <w:rsid w:val="0000233C"/>
    <w:rsid w:val="00002B06"/>
    <w:rsid w:val="00003D26"/>
    <w:rsid w:val="00007787"/>
    <w:rsid w:val="00011530"/>
    <w:rsid w:val="00011C83"/>
    <w:rsid w:val="00016026"/>
    <w:rsid w:val="00023E93"/>
    <w:rsid w:val="00034CBE"/>
    <w:rsid w:val="000366AF"/>
    <w:rsid w:val="00040600"/>
    <w:rsid w:val="000430B4"/>
    <w:rsid w:val="00043925"/>
    <w:rsid w:val="00046BAA"/>
    <w:rsid w:val="00055E59"/>
    <w:rsid w:val="00060702"/>
    <w:rsid w:val="0006184A"/>
    <w:rsid w:val="00061A3F"/>
    <w:rsid w:val="00063906"/>
    <w:rsid w:val="00066521"/>
    <w:rsid w:val="00067277"/>
    <w:rsid w:val="0007518C"/>
    <w:rsid w:val="0008166C"/>
    <w:rsid w:val="000818EF"/>
    <w:rsid w:val="00082727"/>
    <w:rsid w:val="00082BBB"/>
    <w:rsid w:val="0008783F"/>
    <w:rsid w:val="000924B2"/>
    <w:rsid w:val="00094246"/>
    <w:rsid w:val="00095EEC"/>
    <w:rsid w:val="00097272"/>
    <w:rsid w:val="000A0384"/>
    <w:rsid w:val="000A114B"/>
    <w:rsid w:val="000A6780"/>
    <w:rsid w:val="000B0C94"/>
    <w:rsid w:val="000B680D"/>
    <w:rsid w:val="000B7A9B"/>
    <w:rsid w:val="000B7BC6"/>
    <w:rsid w:val="000C01B7"/>
    <w:rsid w:val="000C3CD3"/>
    <w:rsid w:val="000C4467"/>
    <w:rsid w:val="000D1966"/>
    <w:rsid w:val="000D1CFB"/>
    <w:rsid w:val="000D2E3F"/>
    <w:rsid w:val="000E1C19"/>
    <w:rsid w:val="000E3183"/>
    <w:rsid w:val="000F1645"/>
    <w:rsid w:val="000F4419"/>
    <w:rsid w:val="00104739"/>
    <w:rsid w:val="00105413"/>
    <w:rsid w:val="001072E8"/>
    <w:rsid w:val="001128E8"/>
    <w:rsid w:val="001132C0"/>
    <w:rsid w:val="001134E5"/>
    <w:rsid w:val="00114293"/>
    <w:rsid w:val="00125A12"/>
    <w:rsid w:val="001272F4"/>
    <w:rsid w:val="001322B9"/>
    <w:rsid w:val="00134886"/>
    <w:rsid w:val="00140B5B"/>
    <w:rsid w:val="00143F1E"/>
    <w:rsid w:val="00146A11"/>
    <w:rsid w:val="001470D3"/>
    <w:rsid w:val="00154BD5"/>
    <w:rsid w:val="00154D3B"/>
    <w:rsid w:val="001602DD"/>
    <w:rsid w:val="00160A27"/>
    <w:rsid w:val="001704F4"/>
    <w:rsid w:val="00170BCA"/>
    <w:rsid w:val="0017476E"/>
    <w:rsid w:val="001773C2"/>
    <w:rsid w:val="00180F7B"/>
    <w:rsid w:val="00181A24"/>
    <w:rsid w:val="00181B92"/>
    <w:rsid w:val="0018390B"/>
    <w:rsid w:val="00184081"/>
    <w:rsid w:val="00190D1B"/>
    <w:rsid w:val="001911A7"/>
    <w:rsid w:val="00195638"/>
    <w:rsid w:val="001A33A1"/>
    <w:rsid w:val="001A4424"/>
    <w:rsid w:val="001A62D3"/>
    <w:rsid w:val="001B084C"/>
    <w:rsid w:val="001B1234"/>
    <w:rsid w:val="001B4991"/>
    <w:rsid w:val="001C228B"/>
    <w:rsid w:val="001C34F0"/>
    <w:rsid w:val="001C4EF5"/>
    <w:rsid w:val="001C7B40"/>
    <w:rsid w:val="001D4987"/>
    <w:rsid w:val="001E0533"/>
    <w:rsid w:val="001F31EA"/>
    <w:rsid w:val="001F4763"/>
    <w:rsid w:val="001F75FE"/>
    <w:rsid w:val="002024E6"/>
    <w:rsid w:val="002043A0"/>
    <w:rsid w:val="002044BE"/>
    <w:rsid w:val="00205257"/>
    <w:rsid w:val="00206FB3"/>
    <w:rsid w:val="002111E1"/>
    <w:rsid w:val="002118B9"/>
    <w:rsid w:val="00212D00"/>
    <w:rsid w:val="00214036"/>
    <w:rsid w:val="002172AA"/>
    <w:rsid w:val="002173C0"/>
    <w:rsid w:val="00220DAE"/>
    <w:rsid w:val="0022248A"/>
    <w:rsid w:val="002232C3"/>
    <w:rsid w:val="002236D6"/>
    <w:rsid w:val="00223B5E"/>
    <w:rsid w:val="00224088"/>
    <w:rsid w:val="002304AC"/>
    <w:rsid w:val="002328F5"/>
    <w:rsid w:val="00234261"/>
    <w:rsid w:val="00234783"/>
    <w:rsid w:val="00236128"/>
    <w:rsid w:val="00236FDC"/>
    <w:rsid w:val="002379E8"/>
    <w:rsid w:val="00237D29"/>
    <w:rsid w:val="002454AB"/>
    <w:rsid w:val="00251078"/>
    <w:rsid w:val="00251186"/>
    <w:rsid w:val="00253DDF"/>
    <w:rsid w:val="00256217"/>
    <w:rsid w:val="0025698F"/>
    <w:rsid w:val="00256DCB"/>
    <w:rsid w:val="0025789B"/>
    <w:rsid w:val="00261DA0"/>
    <w:rsid w:val="0026464B"/>
    <w:rsid w:val="00265CEB"/>
    <w:rsid w:val="00265FBA"/>
    <w:rsid w:val="00271143"/>
    <w:rsid w:val="00272DD8"/>
    <w:rsid w:val="0027347D"/>
    <w:rsid w:val="00273AC1"/>
    <w:rsid w:val="00273F91"/>
    <w:rsid w:val="00274751"/>
    <w:rsid w:val="00275088"/>
    <w:rsid w:val="00275264"/>
    <w:rsid w:val="00277231"/>
    <w:rsid w:val="00280ADF"/>
    <w:rsid w:val="00281EB7"/>
    <w:rsid w:val="00283D92"/>
    <w:rsid w:val="00284E3D"/>
    <w:rsid w:val="00285967"/>
    <w:rsid w:val="00286364"/>
    <w:rsid w:val="0028697D"/>
    <w:rsid w:val="00287BED"/>
    <w:rsid w:val="002919F8"/>
    <w:rsid w:val="00292F2A"/>
    <w:rsid w:val="002A2A6C"/>
    <w:rsid w:val="002B11A8"/>
    <w:rsid w:val="002B1E7A"/>
    <w:rsid w:val="002B6E26"/>
    <w:rsid w:val="002C3B99"/>
    <w:rsid w:val="002C4009"/>
    <w:rsid w:val="002C6299"/>
    <w:rsid w:val="002D0BDF"/>
    <w:rsid w:val="002D6406"/>
    <w:rsid w:val="002D79BD"/>
    <w:rsid w:val="002E06B6"/>
    <w:rsid w:val="002E0DED"/>
    <w:rsid w:val="002E167F"/>
    <w:rsid w:val="002F06D4"/>
    <w:rsid w:val="002F0C0C"/>
    <w:rsid w:val="002F134B"/>
    <w:rsid w:val="002F2B47"/>
    <w:rsid w:val="00300183"/>
    <w:rsid w:val="00300BBC"/>
    <w:rsid w:val="0030603F"/>
    <w:rsid w:val="00306893"/>
    <w:rsid w:val="003070EE"/>
    <w:rsid w:val="0031066C"/>
    <w:rsid w:val="00311B9D"/>
    <w:rsid w:val="00311DEC"/>
    <w:rsid w:val="003160C7"/>
    <w:rsid w:val="00321755"/>
    <w:rsid w:val="00324F0B"/>
    <w:rsid w:val="003300DB"/>
    <w:rsid w:val="00330C29"/>
    <w:rsid w:val="00333D31"/>
    <w:rsid w:val="00333FE9"/>
    <w:rsid w:val="003344AE"/>
    <w:rsid w:val="0033514F"/>
    <w:rsid w:val="00337CF9"/>
    <w:rsid w:val="00342561"/>
    <w:rsid w:val="0034611A"/>
    <w:rsid w:val="003518B6"/>
    <w:rsid w:val="0035210D"/>
    <w:rsid w:val="003607E1"/>
    <w:rsid w:val="003819D2"/>
    <w:rsid w:val="00381FC2"/>
    <w:rsid w:val="00382554"/>
    <w:rsid w:val="00383581"/>
    <w:rsid w:val="0038457E"/>
    <w:rsid w:val="003866B1"/>
    <w:rsid w:val="00387312"/>
    <w:rsid w:val="00394B9B"/>
    <w:rsid w:val="00396255"/>
    <w:rsid w:val="003971D1"/>
    <w:rsid w:val="003A03A8"/>
    <w:rsid w:val="003A0B04"/>
    <w:rsid w:val="003A0FFF"/>
    <w:rsid w:val="003A2937"/>
    <w:rsid w:val="003A3CDB"/>
    <w:rsid w:val="003A67CD"/>
    <w:rsid w:val="003B00C9"/>
    <w:rsid w:val="003B1FA8"/>
    <w:rsid w:val="003B3F8E"/>
    <w:rsid w:val="003C5BFB"/>
    <w:rsid w:val="003C7B68"/>
    <w:rsid w:val="003D2AE1"/>
    <w:rsid w:val="003D2F0F"/>
    <w:rsid w:val="003D76FF"/>
    <w:rsid w:val="003E4B12"/>
    <w:rsid w:val="003F45FE"/>
    <w:rsid w:val="003F506D"/>
    <w:rsid w:val="003F69C5"/>
    <w:rsid w:val="00400B7E"/>
    <w:rsid w:val="00403111"/>
    <w:rsid w:val="00404046"/>
    <w:rsid w:val="004056B7"/>
    <w:rsid w:val="00407423"/>
    <w:rsid w:val="00415168"/>
    <w:rsid w:val="004158FA"/>
    <w:rsid w:val="00416CA7"/>
    <w:rsid w:val="004172C7"/>
    <w:rsid w:val="00417F1D"/>
    <w:rsid w:val="0042106D"/>
    <w:rsid w:val="00423FD4"/>
    <w:rsid w:val="00431C4B"/>
    <w:rsid w:val="00432DCB"/>
    <w:rsid w:val="00437A81"/>
    <w:rsid w:val="00443AEA"/>
    <w:rsid w:val="00444633"/>
    <w:rsid w:val="0044515A"/>
    <w:rsid w:val="00447C6C"/>
    <w:rsid w:val="0045055E"/>
    <w:rsid w:val="00450E81"/>
    <w:rsid w:val="00453784"/>
    <w:rsid w:val="00453876"/>
    <w:rsid w:val="004613CB"/>
    <w:rsid w:val="0046288B"/>
    <w:rsid w:val="00464153"/>
    <w:rsid w:val="00464B35"/>
    <w:rsid w:val="004665DC"/>
    <w:rsid w:val="00467C8E"/>
    <w:rsid w:val="00472AF4"/>
    <w:rsid w:val="00472DD2"/>
    <w:rsid w:val="004744D1"/>
    <w:rsid w:val="00474508"/>
    <w:rsid w:val="00483E30"/>
    <w:rsid w:val="00484901"/>
    <w:rsid w:val="00484971"/>
    <w:rsid w:val="00484F3A"/>
    <w:rsid w:val="004853E9"/>
    <w:rsid w:val="0048713F"/>
    <w:rsid w:val="00491535"/>
    <w:rsid w:val="004969C4"/>
    <w:rsid w:val="00496CF1"/>
    <w:rsid w:val="004A3A14"/>
    <w:rsid w:val="004A4DBE"/>
    <w:rsid w:val="004A6551"/>
    <w:rsid w:val="004B2252"/>
    <w:rsid w:val="004B2F5A"/>
    <w:rsid w:val="004B33E5"/>
    <w:rsid w:val="004B4BF1"/>
    <w:rsid w:val="004B5ECC"/>
    <w:rsid w:val="004B6848"/>
    <w:rsid w:val="004B7DAF"/>
    <w:rsid w:val="004C1137"/>
    <w:rsid w:val="004C3353"/>
    <w:rsid w:val="004C5B11"/>
    <w:rsid w:val="004C5F0D"/>
    <w:rsid w:val="004C7B90"/>
    <w:rsid w:val="004D008A"/>
    <w:rsid w:val="004D46E7"/>
    <w:rsid w:val="004D6634"/>
    <w:rsid w:val="004D7B70"/>
    <w:rsid w:val="004E2FF2"/>
    <w:rsid w:val="004E39E9"/>
    <w:rsid w:val="004F0615"/>
    <w:rsid w:val="004F2F9E"/>
    <w:rsid w:val="004F3AB5"/>
    <w:rsid w:val="004F455C"/>
    <w:rsid w:val="004F5C70"/>
    <w:rsid w:val="0050376C"/>
    <w:rsid w:val="00507365"/>
    <w:rsid w:val="00510811"/>
    <w:rsid w:val="005108A6"/>
    <w:rsid w:val="0051216D"/>
    <w:rsid w:val="00513C55"/>
    <w:rsid w:val="0052431A"/>
    <w:rsid w:val="00524FAC"/>
    <w:rsid w:val="00533D0A"/>
    <w:rsid w:val="00534C5A"/>
    <w:rsid w:val="00535481"/>
    <w:rsid w:val="00540641"/>
    <w:rsid w:val="00540735"/>
    <w:rsid w:val="0054373F"/>
    <w:rsid w:val="00547A77"/>
    <w:rsid w:val="0055454D"/>
    <w:rsid w:val="005560E4"/>
    <w:rsid w:val="00561294"/>
    <w:rsid w:val="005622C5"/>
    <w:rsid w:val="00563EAC"/>
    <w:rsid w:val="00564C1E"/>
    <w:rsid w:val="00566DEA"/>
    <w:rsid w:val="005714CD"/>
    <w:rsid w:val="00571FF8"/>
    <w:rsid w:val="00572D30"/>
    <w:rsid w:val="00580373"/>
    <w:rsid w:val="00580547"/>
    <w:rsid w:val="005841CE"/>
    <w:rsid w:val="00594221"/>
    <w:rsid w:val="005949AE"/>
    <w:rsid w:val="00595DE0"/>
    <w:rsid w:val="005A0706"/>
    <w:rsid w:val="005A09A2"/>
    <w:rsid w:val="005A479E"/>
    <w:rsid w:val="005B0836"/>
    <w:rsid w:val="005B1298"/>
    <w:rsid w:val="005B4FD6"/>
    <w:rsid w:val="005C2394"/>
    <w:rsid w:val="005C3F95"/>
    <w:rsid w:val="005C4A8D"/>
    <w:rsid w:val="005D19D8"/>
    <w:rsid w:val="005D4134"/>
    <w:rsid w:val="005D4931"/>
    <w:rsid w:val="005E1B51"/>
    <w:rsid w:val="005E2A85"/>
    <w:rsid w:val="005E2EC0"/>
    <w:rsid w:val="005E311A"/>
    <w:rsid w:val="005E6AC7"/>
    <w:rsid w:val="005E6CF9"/>
    <w:rsid w:val="005F0ED7"/>
    <w:rsid w:val="005F1316"/>
    <w:rsid w:val="005F140C"/>
    <w:rsid w:val="005F4079"/>
    <w:rsid w:val="005F769C"/>
    <w:rsid w:val="005F7F5A"/>
    <w:rsid w:val="006038C8"/>
    <w:rsid w:val="006117EA"/>
    <w:rsid w:val="00612A85"/>
    <w:rsid w:val="006156A5"/>
    <w:rsid w:val="0062651A"/>
    <w:rsid w:val="00626C7D"/>
    <w:rsid w:val="00633B7C"/>
    <w:rsid w:val="00633D05"/>
    <w:rsid w:val="006351F8"/>
    <w:rsid w:val="0063569C"/>
    <w:rsid w:val="0063681D"/>
    <w:rsid w:val="00637B3F"/>
    <w:rsid w:val="006401DB"/>
    <w:rsid w:val="0064570C"/>
    <w:rsid w:val="00645F9F"/>
    <w:rsid w:val="00646813"/>
    <w:rsid w:val="00650EFA"/>
    <w:rsid w:val="00651081"/>
    <w:rsid w:val="006514FA"/>
    <w:rsid w:val="00654A22"/>
    <w:rsid w:val="00654F58"/>
    <w:rsid w:val="00655DF6"/>
    <w:rsid w:val="0065674C"/>
    <w:rsid w:val="00660691"/>
    <w:rsid w:val="0066333F"/>
    <w:rsid w:val="00663E4E"/>
    <w:rsid w:val="00667D5C"/>
    <w:rsid w:val="00667FA9"/>
    <w:rsid w:val="0067048B"/>
    <w:rsid w:val="006705BE"/>
    <w:rsid w:val="006717DB"/>
    <w:rsid w:val="00674271"/>
    <w:rsid w:val="00686255"/>
    <w:rsid w:val="00691F65"/>
    <w:rsid w:val="00692908"/>
    <w:rsid w:val="00692912"/>
    <w:rsid w:val="006B326A"/>
    <w:rsid w:val="006B391E"/>
    <w:rsid w:val="006B4FF9"/>
    <w:rsid w:val="006B7CD1"/>
    <w:rsid w:val="006C0F82"/>
    <w:rsid w:val="006C1952"/>
    <w:rsid w:val="006C26EB"/>
    <w:rsid w:val="006C6693"/>
    <w:rsid w:val="006D03F6"/>
    <w:rsid w:val="006D1BA4"/>
    <w:rsid w:val="006D676B"/>
    <w:rsid w:val="006E1C8A"/>
    <w:rsid w:val="006E34ED"/>
    <w:rsid w:val="006E6AE2"/>
    <w:rsid w:val="006F0F72"/>
    <w:rsid w:val="006F2246"/>
    <w:rsid w:val="006F2792"/>
    <w:rsid w:val="006F355D"/>
    <w:rsid w:val="006F4CF5"/>
    <w:rsid w:val="006F6DC2"/>
    <w:rsid w:val="006F7313"/>
    <w:rsid w:val="00704BC3"/>
    <w:rsid w:val="007051E4"/>
    <w:rsid w:val="007109A0"/>
    <w:rsid w:val="007126EE"/>
    <w:rsid w:val="00713700"/>
    <w:rsid w:val="00715EFD"/>
    <w:rsid w:val="00715FC3"/>
    <w:rsid w:val="00717A4E"/>
    <w:rsid w:val="00720058"/>
    <w:rsid w:val="00721D9F"/>
    <w:rsid w:val="00726CE6"/>
    <w:rsid w:val="007277CD"/>
    <w:rsid w:val="00731206"/>
    <w:rsid w:val="007316B2"/>
    <w:rsid w:val="00741213"/>
    <w:rsid w:val="00741CCA"/>
    <w:rsid w:val="00743A12"/>
    <w:rsid w:val="00750AC1"/>
    <w:rsid w:val="007511B4"/>
    <w:rsid w:val="007516CE"/>
    <w:rsid w:val="007517F7"/>
    <w:rsid w:val="00756B8A"/>
    <w:rsid w:val="00757B12"/>
    <w:rsid w:val="00757FE3"/>
    <w:rsid w:val="00764146"/>
    <w:rsid w:val="007674E7"/>
    <w:rsid w:val="00773606"/>
    <w:rsid w:val="00774050"/>
    <w:rsid w:val="00774252"/>
    <w:rsid w:val="0077478D"/>
    <w:rsid w:val="00775024"/>
    <w:rsid w:val="00776697"/>
    <w:rsid w:val="007805A5"/>
    <w:rsid w:val="00784E1B"/>
    <w:rsid w:val="0078557B"/>
    <w:rsid w:val="007858E5"/>
    <w:rsid w:val="007874EB"/>
    <w:rsid w:val="00787B21"/>
    <w:rsid w:val="00787E04"/>
    <w:rsid w:val="00792673"/>
    <w:rsid w:val="007930DE"/>
    <w:rsid w:val="0079336A"/>
    <w:rsid w:val="00794B19"/>
    <w:rsid w:val="00795EA4"/>
    <w:rsid w:val="00796F24"/>
    <w:rsid w:val="00797DA5"/>
    <w:rsid w:val="007A0196"/>
    <w:rsid w:val="007A29E4"/>
    <w:rsid w:val="007A6AB9"/>
    <w:rsid w:val="007A74D7"/>
    <w:rsid w:val="007B15BF"/>
    <w:rsid w:val="007B36CE"/>
    <w:rsid w:val="007B4841"/>
    <w:rsid w:val="007C46E8"/>
    <w:rsid w:val="007C7934"/>
    <w:rsid w:val="007C7B0C"/>
    <w:rsid w:val="007D405D"/>
    <w:rsid w:val="007D41C0"/>
    <w:rsid w:val="007E191E"/>
    <w:rsid w:val="007E641D"/>
    <w:rsid w:val="007E73F2"/>
    <w:rsid w:val="007F14A5"/>
    <w:rsid w:val="007F3986"/>
    <w:rsid w:val="007F3CE2"/>
    <w:rsid w:val="007F5692"/>
    <w:rsid w:val="007F5DFF"/>
    <w:rsid w:val="007F62D8"/>
    <w:rsid w:val="00803B13"/>
    <w:rsid w:val="00806D80"/>
    <w:rsid w:val="00815ADB"/>
    <w:rsid w:val="00816E2E"/>
    <w:rsid w:val="00817529"/>
    <w:rsid w:val="0082467D"/>
    <w:rsid w:val="00824B29"/>
    <w:rsid w:val="0082617F"/>
    <w:rsid w:val="008270B4"/>
    <w:rsid w:val="0083007D"/>
    <w:rsid w:val="00831162"/>
    <w:rsid w:val="00832754"/>
    <w:rsid w:val="00836100"/>
    <w:rsid w:val="008361C3"/>
    <w:rsid w:val="00837047"/>
    <w:rsid w:val="00843100"/>
    <w:rsid w:val="008434FA"/>
    <w:rsid w:val="00844643"/>
    <w:rsid w:val="00844AD0"/>
    <w:rsid w:val="008465EE"/>
    <w:rsid w:val="00846CA3"/>
    <w:rsid w:val="00847099"/>
    <w:rsid w:val="00852EAB"/>
    <w:rsid w:val="0085300E"/>
    <w:rsid w:val="0085366E"/>
    <w:rsid w:val="00854475"/>
    <w:rsid w:val="00854A56"/>
    <w:rsid w:val="00855D06"/>
    <w:rsid w:val="00856457"/>
    <w:rsid w:val="00856F19"/>
    <w:rsid w:val="00857DB0"/>
    <w:rsid w:val="0086232F"/>
    <w:rsid w:val="008649C8"/>
    <w:rsid w:val="0086500C"/>
    <w:rsid w:val="008653CD"/>
    <w:rsid w:val="00865526"/>
    <w:rsid w:val="00866EF5"/>
    <w:rsid w:val="00871024"/>
    <w:rsid w:val="00873985"/>
    <w:rsid w:val="008750FA"/>
    <w:rsid w:val="008760F9"/>
    <w:rsid w:val="00877AA3"/>
    <w:rsid w:val="008863E8"/>
    <w:rsid w:val="00886B8A"/>
    <w:rsid w:val="00887C6E"/>
    <w:rsid w:val="008922CA"/>
    <w:rsid w:val="00893E7B"/>
    <w:rsid w:val="008958B9"/>
    <w:rsid w:val="008A2FB6"/>
    <w:rsid w:val="008A31F4"/>
    <w:rsid w:val="008A3816"/>
    <w:rsid w:val="008A7F38"/>
    <w:rsid w:val="008B6756"/>
    <w:rsid w:val="008B6892"/>
    <w:rsid w:val="008B7AF1"/>
    <w:rsid w:val="008C076B"/>
    <w:rsid w:val="008D79C6"/>
    <w:rsid w:val="008E00EF"/>
    <w:rsid w:val="008E2A85"/>
    <w:rsid w:val="008E2BD9"/>
    <w:rsid w:val="008E3029"/>
    <w:rsid w:val="008E36E3"/>
    <w:rsid w:val="008E4871"/>
    <w:rsid w:val="008E4AAC"/>
    <w:rsid w:val="008E4F90"/>
    <w:rsid w:val="008E78D2"/>
    <w:rsid w:val="008F15B2"/>
    <w:rsid w:val="008F1815"/>
    <w:rsid w:val="0090028A"/>
    <w:rsid w:val="00900E37"/>
    <w:rsid w:val="00911267"/>
    <w:rsid w:val="00912C89"/>
    <w:rsid w:val="00915545"/>
    <w:rsid w:val="009176E4"/>
    <w:rsid w:val="009177C3"/>
    <w:rsid w:val="009215AD"/>
    <w:rsid w:val="0092253E"/>
    <w:rsid w:val="00924DC0"/>
    <w:rsid w:val="00927E22"/>
    <w:rsid w:val="009326C8"/>
    <w:rsid w:val="00934810"/>
    <w:rsid w:val="00935D4A"/>
    <w:rsid w:val="00940737"/>
    <w:rsid w:val="00942F67"/>
    <w:rsid w:val="009448A8"/>
    <w:rsid w:val="0094640B"/>
    <w:rsid w:val="0094657C"/>
    <w:rsid w:val="0094707C"/>
    <w:rsid w:val="009533A6"/>
    <w:rsid w:val="009563E9"/>
    <w:rsid w:val="00957F74"/>
    <w:rsid w:val="00960E91"/>
    <w:rsid w:val="00963F62"/>
    <w:rsid w:val="00964625"/>
    <w:rsid w:val="009710F7"/>
    <w:rsid w:val="00973561"/>
    <w:rsid w:val="00976664"/>
    <w:rsid w:val="009766CB"/>
    <w:rsid w:val="00977ECA"/>
    <w:rsid w:val="00983FEA"/>
    <w:rsid w:val="0098612A"/>
    <w:rsid w:val="0098715C"/>
    <w:rsid w:val="009922EE"/>
    <w:rsid w:val="0099404D"/>
    <w:rsid w:val="0099544D"/>
    <w:rsid w:val="00997960"/>
    <w:rsid w:val="009A1E48"/>
    <w:rsid w:val="009A39F5"/>
    <w:rsid w:val="009A7054"/>
    <w:rsid w:val="009A7509"/>
    <w:rsid w:val="009B0FB8"/>
    <w:rsid w:val="009B3281"/>
    <w:rsid w:val="009B3A6D"/>
    <w:rsid w:val="009B47E7"/>
    <w:rsid w:val="009C4306"/>
    <w:rsid w:val="009C54A5"/>
    <w:rsid w:val="009C62E5"/>
    <w:rsid w:val="009C6CA1"/>
    <w:rsid w:val="009D1E66"/>
    <w:rsid w:val="009D21F6"/>
    <w:rsid w:val="009D31A5"/>
    <w:rsid w:val="009D40F6"/>
    <w:rsid w:val="009E3839"/>
    <w:rsid w:val="009E7370"/>
    <w:rsid w:val="009F303B"/>
    <w:rsid w:val="009F650F"/>
    <w:rsid w:val="009F753E"/>
    <w:rsid w:val="00A00524"/>
    <w:rsid w:val="00A0143A"/>
    <w:rsid w:val="00A12545"/>
    <w:rsid w:val="00A1458A"/>
    <w:rsid w:val="00A1554D"/>
    <w:rsid w:val="00A23BC0"/>
    <w:rsid w:val="00A23CD3"/>
    <w:rsid w:val="00A31707"/>
    <w:rsid w:val="00A32E6D"/>
    <w:rsid w:val="00A352B4"/>
    <w:rsid w:val="00A35860"/>
    <w:rsid w:val="00A366B3"/>
    <w:rsid w:val="00A36C69"/>
    <w:rsid w:val="00A41F51"/>
    <w:rsid w:val="00A43577"/>
    <w:rsid w:val="00A46A29"/>
    <w:rsid w:val="00A5080F"/>
    <w:rsid w:val="00A50A90"/>
    <w:rsid w:val="00A55BD3"/>
    <w:rsid w:val="00A560A2"/>
    <w:rsid w:val="00A56BEC"/>
    <w:rsid w:val="00A60E18"/>
    <w:rsid w:val="00A62055"/>
    <w:rsid w:val="00A62B10"/>
    <w:rsid w:val="00A67120"/>
    <w:rsid w:val="00A71013"/>
    <w:rsid w:val="00A716A3"/>
    <w:rsid w:val="00A73B55"/>
    <w:rsid w:val="00A7717D"/>
    <w:rsid w:val="00A83E47"/>
    <w:rsid w:val="00A86A37"/>
    <w:rsid w:val="00A902BC"/>
    <w:rsid w:val="00A93DF0"/>
    <w:rsid w:val="00A956AC"/>
    <w:rsid w:val="00A95F31"/>
    <w:rsid w:val="00AA099A"/>
    <w:rsid w:val="00AA18A1"/>
    <w:rsid w:val="00AA3E10"/>
    <w:rsid w:val="00AA7E47"/>
    <w:rsid w:val="00AB06F8"/>
    <w:rsid w:val="00AB1262"/>
    <w:rsid w:val="00AB71B6"/>
    <w:rsid w:val="00AC2FB7"/>
    <w:rsid w:val="00AC30FA"/>
    <w:rsid w:val="00AC4FBC"/>
    <w:rsid w:val="00AC7268"/>
    <w:rsid w:val="00AC783B"/>
    <w:rsid w:val="00AC786E"/>
    <w:rsid w:val="00AD4C92"/>
    <w:rsid w:val="00AD58FE"/>
    <w:rsid w:val="00AD6D3B"/>
    <w:rsid w:val="00AE2D3C"/>
    <w:rsid w:val="00AE406F"/>
    <w:rsid w:val="00AE74DE"/>
    <w:rsid w:val="00AF196A"/>
    <w:rsid w:val="00AF27B0"/>
    <w:rsid w:val="00AF2FD9"/>
    <w:rsid w:val="00AF3209"/>
    <w:rsid w:val="00AF3571"/>
    <w:rsid w:val="00AF60A0"/>
    <w:rsid w:val="00AF64D7"/>
    <w:rsid w:val="00B01317"/>
    <w:rsid w:val="00B02A54"/>
    <w:rsid w:val="00B0377E"/>
    <w:rsid w:val="00B03B2E"/>
    <w:rsid w:val="00B062F7"/>
    <w:rsid w:val="00B11382"/>
    <w:rsid w:val="00B1225D"/>
    <w:rsid w:val="00B13862"/>
    <w:rsid w:val="00B147C6"/>
    <w:rsid w:val="00B1624E"/>
    <w:rsid w:val="00B17A14"/>
    <w:rsid w:val="00B218B0"/>
    <w:rsid w:val="00B22EC4"/>
    <w:rsid w:val="00B3061F"/>
    <w:rsid w:val="00B3084F"/>
    <w:rsid w:val="00B34ED0"/>
    <w:rsid w:val="00B34F77"/>
    <w:rsid w:val="00B40E29"/>
    <w:rsid w:val="00B4383D"/>
    <w:rsid w:val="00B46EB6"/>
    <w:rsid w:val="00B50C81"/>
    <w:rsid w:val="00B514F9"/>
    <w:rsid w:val="00B546A5"/>
    <w:rsid w:val="00B616B0"/>
    <w:rsid w:val="00B657C3"/>
    <w:rsid w:val="00B6607C"/>
    <w:rsid w:val="00B84F25"/>
    <w:rsid w:val="00B85BCA"/>
    <w:rsid w:val="00B860B6"/>
    <w:rsid w:val="00B8715F"/>
    <w:rsid w:val="00B9714E"/>
    <w:rsid w:val="00BA088C"/>
    <w:rsid w:val="00BA12BC"/>
    <w:rsid w:val="00BA3A0B"/>
    <w:rsid w:val="00BB105C"/>
    <w:rsid w:val="00BB304C"/>
    <w:rsid w:val="00BB3799"/>
    <w:rsid w:val="00BB6CF5"/>
    <w:rsid w:val="00BC3D72"/>
    <w:rsid w:val="00BC657B"/>
    <w:rsid w:val="00BD1A25"/>
    <w:rsid w:val="00BD28BE"/>
    <w:rsid w:val="00BE1926"/>
    <w:rsid w:val="00BE4D94"/>
    <w:rsid w:val="00BE77AD"/>
    <w:rsid w:val="00BE7931"/>
    <w:rsid w:val="00BE7DA8"/>
    <w:rsid w:val="00BF0430"/>
    <w:rsid w:val="00BF14D9"/>
    <w:rsid w:val="00BF1591"/>
    <w:rsid w:val="00BF20EE"/>
    <w:rsid w:val="00BF50BC"/>
    <w:rsid w:val="00BF72E2"/>
    <w:rsid w:val="00C040F7"/>
    <w:rsid w:val="00C050B2"/>
    <w:rsid w:val="00C06E1D"/>
    <w:rsid w:val="00C0799E"/>
    <w:rsid w:val="00C12577"/>
    <w:rsid w:val="00C23AE6"/>
    <w:rsid w:val="00C255D6"/>
    <w:rsid w:val="00C2602D"/>
    <w:rsid w:val="00C265F9"/>
    <w:rsid w:val="00C2716A"/>
    <w:rsid w:val="00C300D0"/>
    <w:rsid w:val="00C341CC"/>
    <w:rsid w:val="00C37676"/>
    <w:rsid w:val="00C414F5"/>
    <w:rsid w:val="00C41503"/>
    <w:rsid w:val="00C5430D"/>
    <w:rsid w:val="00C56C94"/>
    <w:rsid w:val="00C5742E"/>
    <w:rsid w:val="00C620DC"/>
    <w:rsid w:val="00C67352"/>
    <w:rsid w:val="00C72236"/>
    <w:rsid w:val="00C85B2E"/>
    <w:rsid w:val="00C8730C"/>
    <w:rsid w:val="00C912C1"/>
    <w:rsid w:val="00C91AE5"/>
    <w:rsid w:val="00C92A7F"/>
    <w:rsid w:val="00C92E10"/>
    <w:rsid w:val="00C93D4F"/>
    <w:rsid w:val="00CA027D"/>
    <w:rsid w:val="00CA0EEC"/>
    <w:rsid w:val="00CA1229"/>
    <w:rsid w:val="00CA2D4D"/>
    <w:rsid w:val="00CA4344"/>
    <w:rsid w:val="00CA6DD6"/>
    <w:rsid w:val="00CB4B24"/>
    <w:rsid w:val="00CC1301"/>
    <w:rsid w:val="00CC2661"/>
    <w:rsid w:val="00CC5516"/>
    <w:rsid w:val="00CD4CDD"/>
    <w:rsid w:val="00CE4807"/>
    <w:rsid w:val="00CE5FCC"/>
    <w:rsid w:val="00CE7786"/>
    <w:rsid w:val="00CF0FD7"/>
    <w:rsid w:val="00CF1CB9"/>
    <w:rsid w:val="00CF42EA"/>
    <w:rsid w:val="00CF60B3"/>
    <w:rsid w:val="00D00CB9"/>
    <w:rsid w:val="00D042F6"/>
    <w:rsid w:val="00D12C11"/>
    <w:rsid w:val="00D137AA"/>
    <w:rsid w:val="00D15808"/>
    <w:rsid w:val="00D21AF6"/>
    <w:rsid w:val="00D22ECE"/>
    <w:rsid w:val="00D23A6C"/>
    <w:rsid w:val="00D23D7F"/>
    <w:rsid w:val="00D31B93"/>
    <w:rsid w:val="00D3204F"/>
    <w:rsid w:val="00D361B2"/>
    <w:rsid w:val="00D36646"/>
    <w:rsid w:val="00D36A19"/>
    <w:rsid w:val="00D42EA7"/>
    <w:rsid w:val="00D43B5B"/>
    <w:rsid w:val="00D536D6"/>
    <w:rsid w:val="00D57318"/>
    <w:rsid w:val="00D60FAF"/>
    <w:rsid w:val="00D630EB"/>
    <w:rsid w:val="00D64FAB"/>
    <w:rsid w:val="00D6611D"/>
    <w:rsid w:val="00D67C3F"/>
    <w:rsid w:val="00D717A0"/>
    <w:rsid w:val="00D71A74"/>
    <w:rsid w:val="00D74F19"/>
    <w:rsid w:val="00D750F3"/>
    <w:rsid w:val="00D7581B"/>
    <w:rsid w:val="00D773BA"/>
    <w:rsid w:val="00D825D6"/>
    <w:rsid w:val="00D82F27"/>
    <w:rsid w:val="00D85053"/>
    <w:rsid w:val="00D8621A"/>
    <w:rsid w:val="00D90714"/>
    <w:rsid w:val="00D957E8"/>
    <w:rsid w:val="00DA16D8"/>
    <w:rsid w:val="00DA2DB5"/>
    <w:rsid w:val="00DA3FC7"/>
    <w:rsid w:val="00DA59EA"/>
    <w:rsid w:val="00DB10B8"/>
    <w:rsid w:val="00DB35B2"/>
    <w:rsid w:val="00DB4116"/>
    <w:rsid w:val="00DB562D"/>
    <w:rsid w:val="00DB7E9E"/>
    <w:rsid w:val="00DC4E06"/>
    <w:rsid w:val="00DD1612"/>
    <w:rsid w:val="00DD2829"/>
    <w:rsid w:val="00DD3EC0"/>
    <w:rsid w:val="00DE35A0"/>
    <w:rsid w:val="00DE3837"/>
    <w:rsid w:val="00DF0364"/>
    <w:rsid w:val="00DF0A01"/>
    <w:rsid w:val="00DF2A61"/>
    <w:rsid w:val="00DF5619"/>
    <w:rsid w:val="00DF7B8E"/>
    <w:rsid w:val="00E01199"/>
    <w:rsid w:val="00E053A3"/>
    <w:rsid w:val="00E104E3"/>
    <w:rsid w:val="00E10C5C"/>
    <w:rsid w:val="00E11A22"/>
    <w:rsid w:val="00E12F36"/>
    <w:rsid w:val="00E143E1"/>
    <w:rsid w:val="00E201A4"/>
    <w:rsid w:val="00E2585C"/>
    <w:rsid w:val="00E26C28"/>
    <w:rsid w:val="00E37DF3"/>
    <w:rsid w:val="00E41CF8"/>
    <w:rsid w:val="00E46F47"/>
    <w:rsid w:val="00E54089"/>
    <w:rsid w:val="00E54705"/>
    <w:rsid w:val="00E60E71"/>
    <w:rsid w:val="00E61766"/>
    <w:rsid w:val="00E65867"/>
    <w:rsid w:val="00E6713E"/>
    <w:rsid w:val="00E6742B"/>
    <w:rsid w:val="00E73A3F"/>
    <w:rsid w:val="00E7414C"/>
    <w:rsid w:val="00E80FE7"/>
    <w:rsid w:val="00E83460"/>
    <w:rsid w:val="00E8368F"/>
    <w:rsid w:val="00E87F74"/>
    <w:rsid w:val="00E92A2C"/>
    <w:rsid w:val="00E94157"/>
    <w:rsid w:val="00E950C2"/>
    <w:rsid w:val="00E9536B"/>
    <w:rsid w:val="00E9628B"/>
    <w:rsid w:val="00E9717A"/>
    <w:rsid w:val="00EA0680"/>
    <w:rsid w:val="00EA7299"/>
    <w:rsid w:val="00EB15D9"/>
    <w:rsid w:val="00EB5223"/>
    <w:rsid w:val="00EB5C55"/>
    <w:rsid w:val="00EB6611"/>
    <w:rsid w:val="00EB778E"/>
    <w:rsid w:val="00EC077D"/>
    <w:rsid w:val="00EC4843"/>
    <w:rsid w:val="00EC5AA0"/>
    <w:rsid w:val="00EC6256"/>
    <w:rsid w:val="00ED2298"/>
    <w:rsid w:val="00ED29D5"/>
    <w:rsid w:val="00ED2A1E"/>
    <w:rsid w:val="00EE0A34"/>
    <w:rsid w:val="00EE2C26"/>
    <w:rsid w:val="00EE2F0F"/>
    <w:rsid w:val="00EF0EAB"/>
    <w:rsid w:val="00F00468"/>
    <w:rsid w:val="00F00989"/>
    <w:rsid w:val="00F022D2"/>
    <w:rsid w:val="00F02F64"/>
    <w:rsid w:val="00F05CCA"/>
    <w:rsid w:val="00F116CE"/>
    <w:rsid w:val="00F16424"/>
    <w:rsid w:val="00F16CF9"/>
    <w:rsid w:val="00F25A31"/>
    <w:rsid w:val="00F31051"/>
    <w:rsid w:val="00F3644B"/>
    <w:rsid w:val="00F369DC"/>
    <w:rsid w:val="00F43E1B"/>
    <w:rsid w:val="00F54B54"/>
    <w:rsid w:val="00F5616C"/>
    <w:rsid w:val="00F61A49"/>
    <w:rsid w:val="00F63689"/>
    <w:rsid w:val="00F6693E"/>
    <w:rsid w:val="00F675D1"/>
    <w:rsid w:val="00F711EA"/>
    <w:rsid w:val="00F74606"/>
    <w:rsid w:val="00F7686E"/>
    <w:rsid w:val="00F7766C"/>
    <w:rsid w:val="00F7787B"/>
    <w:rsid w:val="00F811FA"/>
    <w:rsid w:val="00F82107"/>
    <w:rsid w:val="00F83499"/>
    <w:rsid w:val="00F86B69"/>
    <w:rsid w:val="00F870FD"/>
    <w:rsid w:val="00F90FA8"/>
    <w:rsid w:val="00F922FB"/>
    <w:rsid w:val="00F93C95"/>
    <w:rsid w:val="00F970B6"/>
    <w:rsid w:val="00FA0E65"/>
    <w:rsid w:val="00FA192F"/>
    <w:rsid w:val="00FA2210"/>
    <w:rsid w:val="00FA3926"/>
    <w:rsid w:val="00FB03EF"/>
    <w:rsid w:val="00FB3942"/>
    <w:rsid w:val="00FB3B46"/>
    <w:rsid w:val="00FB57E4"/>
    <w:rsid w:val="00FC0788"/>
    <w:rsid w:val="00FC122A"/>
    <w:rsid w:val="00FC5EBF"/>
    <w:rsid w:val="00FD2F9F"/>
    <w:rsid w:val="00FD4DF4"/>
    <w:rsid w:val="00FE0D5A"/>
    <w:rsid w:val="00FE1744"/>
    <w:rsid w:val="00FE22A3"/>
    <w:rsid w:val="00FE5BBC"/>
    <w:rsid w:val="00FF575B"/>
    <w:rsid w:val="00FF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76FF"/>
  </w:style>
  <w:style w:type="paragraph" w:styleId="1">
    <w:name w:val="heading 1"/>
    <w:basedOn w:val="a"/>
    <w:next w:val="a"/>
    <w:qFormat/>
    <w:rsid w:val="003D76FF"/>
    <w:pPr>
      <w:keepNext/>
      <w:ind w:right="-1" w:firstLine="709"/>
      <w:jc w:val="both"/>
      <w:outlineLvl w:val="0"/>
    </w:pPr>
    <w:rPr>
      <w:sz w:val="24"/>
    </w:rPr>
  </w:style>
  <w:style w:type="paragraph" w:styleId="2">
    <w:name w:val="heading 2"/>
    <w:basedOn w:val="a"/>
    <w:next w:val="a"/>
    <w:link w:val="20"/>
    <w:qFormat/>
    <w:rsid w:val="003D76FF"/>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D76FF"/>
    <w:pPr>
      <w:widowControl w:val="0"/>
      <w:spacing w:line="360" w:lineRule="exact"/>
      <w:jc w:val="center"/>
    </w:pPr>
    <w:rPr>
      <w:b/>
      <w:snapToGrid w:val="0"/>
      <w:sz w:val="32"/>
    </w:rPr>
  </w:style>
  <w:style w:type="paragraph" w:styleId="a4">
    <w:name w:val="Body Text"/>
    <w:basedOn w:val="a"/>
    <w:link w:val="a5"/>
    <w:rsid w:val="003D76FF"/>
    <w:pPr>
      <w:ind w:right="3117"/>
    </w:pPr>
    <w:rPr>
      <w:rFonts w:ascii="Courier New" w:hAnsi="Courier New"/>
      <w:sz w:val="26"/>
    </w:rPr>
  </w:style>
  <w:style w:type="paragraph" w:styleId="a6">
    <w:name w:val="Body Text Indent"/>
    <w:basedOn w:val="a"/>
    <w:rsid w:val="003D76FF"/>
    <w:pPr>
      <w:ind w:right="-1"/>
      <w:jc w:val="both"/>
    </w:pPr>
    <w:rPr>
      <w:sz w:val="26"/>
    </w:rPr>
  </w:style>
  <w:style w:type="paragraph" w:styleId="a7">
    <w:name w:val="footer"/>
    <w:basedOn w:val="a"/>
    <w:link w:val="a8"/>
    <w:uiPriority w:val="99"/>
    <w:rsid w:val="003D76FF"/>
    <w:pPr>
      <w:tabs>
        <w:tab w:val="center" w:pos="4153"/>
        <w:tab w:val="right" w:pos="8306"/>
      </w:tabs>
    </w:pPr>
  </w:style>
  <w:style w:type="character" w:styleId="a9">
    <w:name w:val="page number"/>
    <w:basedOn w:val="a0"/>
    <w:rsid w:val="003D76FF"/>
  </w:style>
  <w:style w:type="paragraph" w:styleId="aa">
    <w:name w:val="header"/>
    <w:basedOn w:val="a"/>
    <w:link w:val="ab"/>
    <w:uiPriority w:val="99"/>
    <w:rsid w:val="003D76FF"/>
    <w:pPr>
      <w:tabs>
        <w:tab w:val="center" w:pos="4153"/>
        <w:tab w:val="right" w:pos="8306"/>
      </w:tabs>
    </w:pPr>
  </w:style>
  <w:style w:type="paragraph" w:styleId="ac">
    <w:name w:val="Balloon Text"/>
    <w:basedOn w:val="a"/>
    <w:link w:val="ad"/>
    <w:rsid w:val="00300183"/>
    <w:rPr>
      <w:rFonts w:ascii="Segoe UI" w:hAnsi="Segoe UI"/>
      <w:sz w:val="18"/>
      <w:szCs w:val="18"/>
    </w:rPr>
  </w:style>
  <w:style w:type="character" w:customStyle="1" w:styleId="ad">
    <w:name w:val="Текст выноски Знак"/>
    <w:link w:val="ac"/>
    <w:rsid w:val="00300183"/>
    <w:rPr>
      <w:rFonts w:ascii="Segoe UI" w:hAnsi="Segoe UI" w:cs="Segoe UI"/>
      <w:sz w:val="18"/>
      <w:szCs w:val="18"/>
    </w:rPr>
  </w:style>
  <w:style w:type="character" w:customStyle="1" w:styleId="a5">
    <w:name w:val="Основной текст Знак"/>
    <w:link w:val="a4"/>
    <w:rsid w:val="00223B5E"/>
    <w:rPr>
      <w:rFonts w:ascii="Courier New" w:hAnsi="Courier New"/>
      <w:sz w:val="26"/>
    </w:rPr>
  </w:style>
  <w:style w:type="character" w:customStyle="1" w:styleId="20">
    <w:name w:val="Заголовок 2 Знак"/>
    <w:link w:val="2"/>
    <w:rsid w:val="00223B5E"/>
    <w:rPr>
      <w:sz w:val="24"/>
    </w:rPr>
  </w:style>
  <w:style w:type="paragraph" w:customStyle="1" w:styleId="ConsPlusTitle">
    <w:name w:val="ConsPlusTitle"/>
    <w:qFormat/>
    <w:rsid w:val="00D85053"/>
    <w:pPr>
      <w:widowControl w:val="0"/>
      <w:autoSpaceDE w:val="0"/>
      <w:autoSpaceDN w:val="0"/>
    </w:pPr>
    <w:rPr>
      <w:rFonts w:ascii="Calibri" w:hAnsi="Calibri" w:cs="Calibri"/>
      <w:b/>
      <w:sz w:val="22"/>
    </w:rPr>
  </w:style>
  <w:style w:type="paragraph" w:customStyle="1" w:styleId="ConsPlusNormal">
    <w:name w:val="ConsPlusNormal"/>
    <w:qFormat/>
    <w:rsid w:val="0062651A"/>
    <w:pPr>
      <w:widowControl w:val="0"/>
      <w:autoSpaceDE w:val="0"/>
      <w:autoSpaceDN w:val="0"/>
    </w:pPr>
    <w:rPr>
      <w:rFonts w:ascii="Calibri" w:hAnsi="Calibri" w:cs="Calibri"/>
      <w:sz w:val="22"/>
    </w:rPr>
  </w:style>
  <w:style w:type="character" w:styleId="ae">
    <w:name w:val="line number"/>
    <w:basedOn w:val="a0"/>
    <w:rsid w:val="00B147C6"/>
  </w:style>
  <w:style w:type="character" w:customStyle="1" w:styleId="ab">
    <w:name w:val="Верхний колонтитул Знак"/>
    <w:basedOn w:val="a0"/>
    <w:link w:val="aa"/>
    <w:uiPriority w:val="99"/>
    <w:rsid w:val="006B326A"/>
  </w:style>
  <w:style w:type="character" w:customStyle="1" w:styleId="ListLabel1">
    <w:name w:val="ListLabel 1"/>
    <w:qFormat/>
    <w:rsid w:val="00795EA4"/>
    <w:rPr>
      <w:rFonts w:ascii="Tahoma" w:eastAsia="Tahoma" w:hAnsi="Tahoma"/>
      <w:b w:val="0"/>
      <w:i w:val="0"/>
      <w:strike w:val="0"/>
      <w:dstrike w:val="0"/>
      <w:color w:val="0000FF"/>
      <w:sz w:val="20"/>
      <w:u w:val="none"/>
    </w:rPr>
  </w:style>
  <w:style w:type="character" w:customStyle="1" w:styleId="Internetlink">
    <w:name w:val="Internet link"/>
    <w:qFormat/>
    <w:rsid w:val="00795EA4"/>
    <w:rPr>
      <w:color w:val="000080"/>
      <w:u w:val="single"/>
    </w:rPr>
  </w:style>
  <w:style w:type="character" w:customStyle="1" w:styleId="ListLabel2">
    <w:name w:val="ListLabel 2"/>
    <w:qFormat/>
    <w:rsid w:val="00795EA4"/>
    <w:rPr>
      <w:color w:val="0000FF"/>
    </w:rPr>
  </w:style>
  <w:style w:type="character" w:customStyle="1" w:styleId="ListLabel3">
    <w:name w:val="ListLabel 3"/>
    <w:qFormat/>
    <w:rsid w:val="00795EA4"/>
    <w:rPr>
      <w:rFonts w:ascii="Arial" w:eastAsia="Arial" w:hAnsi="Arial"/>
      <w:b w:val="0"/>
      <w:i w:val="0"/>
      <w:strike w:val="0"/>
      <w:dstrike w:val="0"/>
      <w:color w:val="0000FF"/>
      <w:sz w:val="16"/>
      <w:u w:val="none"/>
    </w:rPr>
  </w:style>
  <w:style w:type="character" w:customStyle="1" w:styleId="ListLabel4">
    <w:name w:val="ListLabel 4"/>
    <w:qFormat/>
    <w:rsid w:val="00795EA4"/>
    <w:rPr>
      <w:rFonts w:ascii="Arial" w:eastAsia="Arial" w:hAnsi="Arial"/>
      <w:b w:val="0"/>
      <w:i w:val="0"/>
      <w:strike w:val="0"/>
      <w:dstrike w:val="0"/>
      <w:color w:val="0000FF"/>
      <w:kern w:val="2"/>
      <w:sz w:val="16"/>
      <w:u w:val="none"/>
      <w:lang w:val="ru-RU" w:eastAsia="hi-IN"/>
    </w:rPr>
  </w:style>
  <w:style w:type="character" w:customStyle="1" w:styleId="ListLabel5">
    <w:name w:val="ListLabel 5"/>
    <w:qFormat/>
    <w:rsid w:val="00795EA4"/>
    <w:rPr>
      <w:rFonts w:ascii="Arial" w:eastAsia="Arial" w:hAnsi="Arial"/>
      <w:i w:val="0"/>
      <w:color w:val="000000"/>
      <w:kern w:val="2"/>
      <w:sz w:val="16"/>
      <w:shd w:val="clear" w:color="auto" w:fill="FFFF00"/>
      <w:lang w:val="ru-RU" w:eastAsia="hi-IN"/>
    </w:rPr>
  </w:style>
  <w:style w:type="character" w:customStyle="1" w:styleId="ListLabel6">
    <w:name w:val="ListLabel 6"/>
    <w:qFormat/>
    <w:rsid w:val="00795EA4"/>
    <w:rPr>
      <w:rFonts w:ascii="Arial" w:eastAsia="Arial" w:hAnsi="Arial"/>
      <w:i w:val="0"/>
      <w:color w:val="0000FF"/>
      <w:kern w:val="2"/>
      <w:sz w:val="16"/>
      <w:shd w:val="clear" w:color="auto" w:fill="FFFF00"/>
      <w:lang w:val="ru-RU" w:eastAsia="hi-IN"/>
    </w:rPr>
  </w:style>
  <w:style w:type="character" w:customStyle="1" w:styleId="ListLabel7">
    <w:name w:val="ListLabel 7"/>
    <w:qFormat/>
    <w:rsid w:val="00795EA4"/>
    <w:rPr>
      <w:rFonts w:ascii="Arial" w:eastAsia="Arial" w:hAnsi="Arial"/>
      <w:b w:val="0"/>
      <w:i w:val="0"/>
      <w:strike w:val="0"/>
      <w:dstrike w:val="0"/>
      <w:color w:val="0000FF"/>
      <w:kern w:val="2"/>
      <w:sz w:val="16"/>
      <w:u w:val="none"/>
      <w:lang w:val="ru-RU" w:eastAsia="hi-IN"/>
    </w:rPr>
  </w:style>
  <w:style w:type="character" w:customStyle="1" w:styleId="ListLabel8">
    <w:name w:val="ListLabel 8"/>
    <w:qFormat/>
    <w:rsid w:val="00795EA4"/>
    <w:rPr>
      <w:rFonts w:ascii="Arial" w:eastAsia="Arial" w:hAnsi="Arial"/>
      <w:i w:val="0"/>
      <w:color w:val="000000"/>
      <w:kern w:val="2"/>
      <w:sz w:val="16"/>
      <w:shd w:val="clear" w:color="auto" w:fill="FFFF00"/>
      <w:lang w:val="ru-RU" w:eastAsia="hi-IN"/>
    </w:rPr>
  </w:style>
  <w:style w:type="character" w:customStyle="1" w:styleId="ListLabel9">
    <w:name w:val="ListLabel 9"/>
    <w:qFormat/>
    <w:rsid w:val="00795EA4"/>
    <w:rPr>
      <w:rFonts w:ascii="Arial" w:eastAsia="Arial" w:hAnsi="Arial"/>
      <w:i w:val="0"/>
      <w:color w:val="0000FF"/>
      <w:kern w:val="2"/>
      <w:sz w:val="16"/>
      <w:shd w:val="clear" w:color="auto" w:fill="FFFF00"/>
      <w:lang w:val="ru-RU" w:eastAsia="hi-IN"/>
    </w:rPr>
  </w:style>
  <w:style w:type="character" w:customStyle="1" w:styleId="ListLabel10">
    <w:name w:val="ListLabel 10"/>
    <w:qFormat/>
    <w:rsid w:val="00795EA4"/>
    <w:rPr>
      <w:rFonts w:ascii="Arial" w:eastAsia="Arial" w:hAnsi="Arial"/>
      <w:b w:val="0"/>
      <w:i w:val="0"/>
      <w:strike w:val="0"/>
      <w:dstrike w:val="0"/>
      <w:color w:val="0000FF"/>
      <w:kern w:val="2"/>
      <w:sz w:val="16"/>
      <w:u w:val="none"/>
      <w:lang w:val="ru-RU" w:eastAsia="hi-IN"/>
    </w:rPr>
  </w:style>
  <w:style w:type="character" w:customStyle="1" w:styleId="ListLabel11">
    <w:name w:val="ListLabel 11"/>
    <w:qFormat/>
    <w:rsid w:val="00795EA4"/>
    <w:rPr>
      <w:rFonts w:ascii="Arial" w:eastAsia="Arial" w:hAnsi="Arial"/>
      <w:i w:val="0"/>
      <w:color w:val="0000FF"/>
      <w:kern w:val="2"/>
      <w:sz w:val="16"/>
      <w:shd w:val="clear" w:color="auto" w:fill="FFFF00"/>
      <w:lang w:val="ru-RU" w:eastAsia="hi-IN"/>
    </w:rPr>
  </w:style>
  <w:style w:type="character" w:customStyle="1" w:styleId="ListLabel12">
    <w:name w:val="ListLabel 12"/>
    <w:qFormat/>
    <w:rsid w:val="00795EA4"/>
    <w:rPr>
      <w:rFonts w:ascii="Arial" w:eastAsia="Arial" w:hAnsi="Arial"/>
      <w:b w:val="0"/>
      <w:i w:val="0"/>
      <w:strike w:val="0"/>
      <w:dstrike w:val="0"/>
      <w:color w:val="0000FF"/>
      <w:kern w:val="2"/>
      <w:sz w:val="16"/>
      <w:u w:val="none"/>
      <w:lang w:val="ru-RU" w:eastAsia="hi-IN"/>
    </w:rPr>
  </w:style>
  <w:style w:type="character" w:customStyle="1" w:styleId="ListLabel13">
    <w:name w:val="ListLabel 13"/>
    <w:qFormat/>
    <w:rsid w:val="00795EA4"/>
    <w:rPr>
      <w:rFonts w:ascii="Arial" w:eastAsia="Arial" w:hAnsi="Arial"/>
      <w:i w:val="0"/>
      <w:color w:val="0000FF"/>
      <w:kern w:val="2"/>
      <w:sz w:val="16"/>
      <w:shd w:val="clear" w:color="auto" w:fill="FFFF00"/>
      <w:lang w:val="ru-RU" w:eastAsia="hi-IN"/>
    </w:rPr>
  </w:style>
  <w:style w:type="character" w:customStyle="1" w:styleId="af">
    <w:name w:val="Маркеры списка"/>
    <w:qFormat/>
    <w:rsid w:val="00795EA4"/>
    <w:rPr>
      <w:rFonts w:ascii="OpenSymbol" w:eastAsia="OpenSymbol" w:hAnsi="OpenSymbol" w:cs="OpenSymbol"/>
    </w:rPr>
  </w:style>
  <w:style w:type="character" w:customStyle="1" w:styleId="ListLabel14">
    <w:name w:val="ListLabel 14"/>
    <w:qFormat/>
    <w:rsid w:val="00795EA4"/>
    <w:rPr>
      <w:rFonts w:ascii="Times New Roman" w:eastAsia="OpenSymbol" w:hAnsi="Times New Roman" w:cs="OpenSymbol"/>
      <w:sz w:val="24"/>
    </w:rPr>
  </w:style>
  <w:style w:type="character" w:customStyle="1" w:styleId="ListLabel15">
    <w:name w:val="ListLabel 15"/>
    <w:qFormat/>
    <w:rsid w:val="00795EA4"/>
    <w:rPr>
      <w:rFonts w:eastAsia="OpenSymbol" w:cs="OpenSymbol"/>
    </w:rPr>
  </w:style>
  <w:style w:type="character" w:customStyle="1" w:styleId="ListLabel16">
    <w:name w:val="ListLabel 16"/>
    <w:qFormat/>
    <w:rsid w:val="00795EA4"/>
    <w:rPr>
      <w:rFonts w:eastAsia="OpenSymbol" w:cs="OpenSymbol"/>
    </w:rPr>
  </w:style>
  <w:style w:type="character" w:customStyle="1" w:styleId="ListLabel17">
    <w:name w:val="ListLabel 17"/>
    <w:qFormat/>
    <w:rsid w:val="00795EA4"/>
    <w:rPr>
      <w:rFonts w:eastAsia="OpenSymbol" w:cs="OpenSymbol"/>
    </w:rPr>
  </w:style>
  <w:style w:type="character" w:customStyle="1" w:styleId="ListLabel18">
    <w:name w:val="ListLabel 18"/>
    <w:qFormat/>
    <w:rsid w:val="00795EA4"/>
    <w:rPr>
      <w:rFonts w:eastAsia="OpenSymbol" w:cs="OpenSymbol"/>
    </w:rPr>
  </w:style>
  <w:style w:type="character" w:customStyle="1" w:styleId="ListLabel19">
    <w:name w:val="ListLabel 19"/>
    <w:qFormat/>
    <w:rsid w:val="00795EA4"/>
    <w:rPr>
      <w:rFonts w:eastAsia="OpenSymbol" w:cs="OpenSymbol"/>
    </w:rPr>
  </w:style>
  <w:style w:type="character" w:customStyle="1" w:styleId="ListLabel20">
    <w:name w:val="ListLabel 20"/>
    <w:qFormat/>
    <w:rsid w:val="00795EA4"/>
    <w:rPr>
      <w:rFonts w:eastAsia="OpenSymbol" w:cs="OpenSymbol"/>
    </w:rPr>
  </w:style>
  <w:style w:type="character" w:customStyle="1" w:styleId="ListLabel21">
    <w:name w:val="ListLabel 21"/>
    <w:qFormat/>
    <w:rsid w:val="00795EA4"/>
    <w:rPr>
      <w:rFonts w:eastAsia="OpenSymbol" w:cs="OpenSymbol"/>
    </w:rPr>
  </w:style>
  <w:style w:type="character" w:customStyle="1" w:styleId="ListLabel22">
    <w:name w:val="ListLabel 22"/>
    <w:qFormat/>
    <w:rsid w:val="00795EA4"/>
    <w:rPr>
      <w:rFonts w:eastAsia="OpenSymbol" w:cs="OpenSymbol"/>
    </w:rPr>
  </w:style>
  <w:style w:type="character" w:customStyle="1" w:styleId="ListLabel23">
    <w:name w:val="ListLabel 23"/>
    <w:qFormat/>
    <w:rsid w:val="00795EA4"/>
    <w:rPr>
      <w:rFonts w:ascii="Times New Roman" w:eastAsia="Arial" w:hAnsi="Times New Roman" w:cs="Times New Roman"/>
      <w:color w:val="auto"/>
      <w:sz w:val="24"/>
    </w:rPr>
  </w:style>
  <w:style w:type="character" w:customStyle="1" w:styleId="-">
    <w:name w:val="Интернет-ссылка"/>
    <w:rsid w:val="00795EA4"/>
    <w:rPr>
      <w:color w:val="000080"/>
      <w:u w:val="single"/>
    </w:rPr>
  </w:style>
  <w:style w:type="character" w:customStyle="1" w:styleId="ListLabel24">
    <w:name w:val="ListLabel 24"/>
    <w:qFormat/>
    <w:rsid w:val="00795EA4"/>
    <w:rPr>
      <w:rFonts w:ascii="Times New Roman" w:eastAsia="Arial" w:hAnsi="Times New Roman" w:cs="Times New Roman"/>
      <w:color w:val="0000FF"/>
      <w:sz w:val="24"/>
      <w:shd w:val="clear" w:color="auto" w:fill="FFFF00"/>
    </w:rPr>
  </w:style>
  <w:style w:type="character" w:customStyle="1" w:styleId="ListLabel25">
    <w:name w:val="ListLabel 25"/>
    <w:qFormat/>
    <w:rsid w:val="00795EA4"/>
    <w:rPr>
      <w:rFonts w:ascii="Times New Roman" w:eastAsia="Arial" w:hAnsi="Times New Roman" w:cs="Times New Roman"/>
      <w:color w:val="0000FF"/>
      <w:sz w:val="24"/>
      <w:shd w:val="clear" w:color="auto" w:fill="FFF200"/>
    </w:rPr>
  </w:style>
  <w:style w:type="character" w:customStyle="1" w:styleId="ListLabel26">
    <w:name w:val="ListLabel 26"/>
    <w:qFormat/>
    <w:rsid w:val="00795EA4"/>
    <w:rPr>
      <w:rFonts w:ascii="Times New Roman" w:eastAsia="Arial" w:hAnsi="Times New Roman" w:cs="Times New Roman"/>
      <w:color w:val="0000FF"/>
      <w:sz w:val="24"/>
    </w:rPr>
  </w:style>
  <w:style w:type="character" w:customStyle="1" w:styleId="ListLabel27">
    <w:name w:val="ListLabel 27"/>
    <w:qFormat/>
    <w:rsid w:val="00795EA4"/>
    <w:rPr>
      <w:rFonts w:cs="OpenSymbol"/>
    </w:rPr>
  </w:style>
  <w:style w:type="character" w:customStyle="1" w:styleId="ListLabel28">
    <w:name w:val="ListLabel 28"/>
    <w:qFormat/>
    <w:rsid w:val="00795EA4"/>
    <w:rPr>
      <w:rFonts w:cs="OpenSymbol"/>
    </w:rPr>
  </w:style>
  <w:style w:type="character" w:customStyle="1" w:styleId="ListLabel29">
    <w:name w:val="ListLabel 29"/>
    <w:qFormat/>
    <w:rsid w:val="00795EA4"/>
    <w:rPr>
      <w:rFonts w:cs="OpenSymbol"/>
    </w:rPr>
  </w:style>
  <w:style w:type="character" w:customStyle="1" w:styleId="ListLabel30">
    <w:name w:val="ListLabel 30"/>
    <w:qFormat/>
    <w:rsid w:val="00795EA4"/>
    <w:rPr>
      <w:rFonts w:cs="OpenSymbol"/>
    </w:rPr>
  </w:style>
  <w:style w:type="character" w:customStyle="1" w:styleId="ListLabel31">
    <w:name w:val="ListLabel 31"/>
    <w:qFormat/>
    <w:rsid w:val="00795EA4"/>
    <w:rPr>
      <w:rFonts w:cs="OpenSymbol"/>
    </w:rPr>
  </w:style>
  <w:style w:type="character" w:customStyle="1" w:styleId="ListLabel32">
    <w:name w:val="ListLabel 32"/>
    <w:qFormat/>
    <w:rsid w:val="00795EA4"/>
    <w:rPr>
      <w:rFonts w:cs="OpenSymbol"/>
    </w:rPr>
  </w:style>
  <w:style w:type="character" w:customStyle="1" w:styleId="ListLabel33">
    <w:name w:val="ListLabel 33"/>
    <w:qFormat/>
    <w:rsid w:val="00795EA4"/>
    <w:rPr>
      <w:rFonts w:cs="OpenSymbol"/>
    </w:rPr>
  </w:style>
  <w:style w:type="character" w:customStyle="1" w:styleId="ListLabel34">
    <w:name w:val="ListLabel 34"/>
    <w:qFormat/>
    <w:rsid w:val="00795EA4"/>
    <w:rPr>
      <w:rFonts w:cs="OpenSymbol"/>
    </w:rPr>
  </w:style>
  <w:style w:type="character" w:customStyle="1" w:styleId="ListLabel35">
    <w:name w:val="ListLabel 35"/>
    <w:qFormat/>
    <w:rsid w:val="00795EA4"/>
    <w:rPr>
      <w:rFonts w:cs="OpenSymbol"/>
    </w:rPr>
  </w:style>
  <w:style w:type="character" w:customStyle="1" w:styleId="ListLabel36">
    <w:name w:val="ListLabel 36"/>
    <w:qFormat/>
    <w:rsid w:val="00795EA4"/>
    <w:rPr>
      <w:rFonts w:ascii="Times New Roman" w:eastAsia="Arial" w:hAnsi="Times New Roman" w:cs="Times New Roman"/>
      <w:color w:val="auto"/>
      <w:sz w:val="24"/>
    </w:rPr>
  </w:style>
  <w:style w:type="character" w:customStyle="1" w:styleId="ListLabel37">
    <w:name w:val="ListLabel 37"/>
    <w:qFormat/>
    <w:rsid w:val="00795EA4"/>
    <w:rPr>
      <w:rFonts w:ascii="Times New Roman" w:eastAsia="Arial" w:hAnsi="Times New Roman" w:cs="Times New Roman"/>
      <w:color w:val="0000FF"/>
      <w:sz w:val="24"/>
    </w:rPr>
  </w:style>
  <w:style w:type="character" w:customStyle="1" w:styleId="ListLabel38">
    <w:name w:val="ListLabel 38"/>
    <w:qFormat/>
    <w:rsid w:val="00795EA4"/>
    <w:rPr>
      <w:rFonts w:ascii="Times New Roman" w:eastAsia="Courier New" w:hAnsi="Times New Roman" w:cs="Times New Roman"/>
      <w:color w:val="0000FF"/>
      <w:sz w:val="24"/>
      <w:lang w:val="ru-RU"/>
    </w:rPr>
  </w:style>
  <w:style w:type="character" w:customStyle="1" w:styleId="ListLabel39">
    <w:name w:val="ListLabel 39"/>
    <w:qFormat/>
    <w:rsid w:val="00795EA4"/>
    <w:rPr>
      <w:rFonts w:cs="OpenSymbol"/>
    </w:rPr>
  </w:style>
  <w:style w:type="character" w:customStyle="1" w:styleId="ListLabel40">
    <w:name w:val="ListLabel 40"/>
    <w:qFormat/>
    <w:rsid w:val="00795EA4"/>
    <w:rPr>
      <w:rFonts w:cs="OpenSymbol"/>
    </w:rPr>
  </w:style>
  <w:style w:type="character" w:customStyle="1" w:styleId="ListLabel41">
    <w:name w:val="ListLabel 41"/>
    <w:qFormat/>
    <w:rsid w:val="00795EA4"/>
    <w:rPr>
      <w:rFonts w:cs="OpenSymbol"/>
    </w:rPr>
  </w:style>
  <w:style w:type="character" w:customStyle="1" w:styleId="ListLabel42">
    <w:name w:val="ListLabel 42"/>
    <w:qFormat/>
    <w:rsid w:val="00795EA4"/>
    <w:rPr>
      <w:rFonts w:cs="OpenSymbol"/>
    </w:rPr>
  </w:style>
  <w:style w:type="character" w:customStyle="1" w:styleId="ListLabel43">
    <w:name w:val="ListLabel 43"/>
    <w:qFormat/>
    <w:rsid w:val="00795EA4"/>
    <w:rPr>
      <w:rFonts w:cs="OpenSymbol"/>
    </w:rPr>
  </w:style>
  <w:style w:type="character" w:customStyle="1" w:styleId="ListLabel44">
    <w:name w:val="ListLabel 44"/>
    <w:qFormat/>
    <w:rsid w:val="00795EA4"/>
    <w:rPr>
      <w:rFonts w:cs="OpenSymbol"/>
    </w:rPr>
  </w:style>
  <w:style w:type="character" w:customStyle="1" w:styleId="ListLabel45">
    <w:name w:val="ListLabel 45"/>
    <w:qFormat/>
    <w:rsid w:val="00795EA4"/>
    <w:rPr>
      <w:rFonts w:cs="OpenSymbol"/>
    </w:rPr>
  </w:style>
  <w:style w:type="character" w:customStyle="1" w:styleId="ListLabel46">
    <w:name w:val="ListLabel 46"/>
    <w:qFormat/>
    <w:rsid w:val="00795EA4"/>
    <w:rPr>
      <w:rFonts w:cs="OpenSymbol"/>
    </w:rPr>
  </w:style>
  <w:style w:type="character" w:customStyle="1" w:styleId="ListLabel47">
    <w:name w:val="ListLabel 47"/>
    <w:qFormat/>
    <w:rsid w:val="00795EA4"/>
    <w:rPr>
      <w:rFonts w:cs="OpenSymbol"/>
    </w:rPr>
  </w:style>
  <w:style w:type="character" w:customStyle="1" w:styleId="ListLabel48">
    <w:name w:val="ListLabel 48"/>
    <w:qFormat/>
    <w:rsid w:val="00795EA4"/>
    <w:rPr>
      <w:rFonts w:ascii="Times New Roman" w:eastAsia="Arial" w:hAnsi="Times New Roman" w:cs="Times New Roman"/>
      <w:color w:val="auto"/>
      <w:sz w:val="24"/>
    </w:rPr>
  </w:style>
  <w:style w:type="character" w:customStyle="1" w:styleId="ListLabel49">
    <w:name w:val="ListLabel 49"/>
    <w:qFormat/>
    <w:rsid w:val="00795EA4"/>
    <w:rPr>
      <w:rFonts w:ascii="Times New Roman" w:eastAsia="Arial" w:hAnsi="Times New Roman" w:cs="Times New Roman"/>
      <w:color w:val="0000FF"/>
      <w:sz w:val="24"/>
    </w:rPr>
  </w:style>
  <w:style w:type="character" w:customStyle="1" w:styleId="ListLabel50">
    <w:name w:val="ListLabel 50"/>
    <w:qFormat/>
    <w:rsid w:val="00795EA4"/>
    <w:rPr>
      <w:rFonts w:ascii="Times New Roman" w:eastAsia="Courier New" w:hAnsi="Times New Roman" w:cs="Times New Roman"/>
      <w:color w:val="0000FF"/>
      <w:sz w:val="24"/>
      <w:lang w:val="ru-RU"/>
    </w:rPr>
  </w:style>
  <w:style w:type="paragraph" w:customStyle="1" w:styleId="10">
    <w:name w:val="Заголовок1"/>
    <w:basedOn w:val="a"/>
    <w:next w:val="a4"/>
    <w:qFormat/>
    <w:rsid w:val="00795EA4"/>
    <w:pPr>
      <w:keepNext/>
      <w:widowControl w:val="0"/>
      <w:suppressAutoHyphens/>
      <w:spacing w:before="240" w:after="120"/>
      <w:textAlignment w:val="baseline"/>
    </w:pPr>
    <w:rPr>
      <w:rFonts w:ascii="Liberation Sans" w:eastAsia="SimSun" w:hAnsi="Liberation Sans" w:cs="Arial Unicode MS"/>
      <w:kern w:val="2"/>
      <w:sz w:val="28"/>
      <w:szCs w:val="24"/>
      <w:lang w:bidi="hi-IN"/>
    </w:rPr>
  </w:style>
  <w:style w:type="paragraph" w:styleId="af0">
    <w:name w:val="List"/>
    <w:basedOn w:val="a"/>
    <w:rsid w:val="00795EA4"/>
    <w:pPr>
      <w:widowControl w:val="0"/>
      <w:suppressAutoHyphens/>
      <w:textAlignment w:val="baseline"/>
    </w:pPr>
    <w:rPr>
      <w:rFonts w:ascii="Liberation Serif" w:eastAsia="SimSun" w:hAnsi="Liberation Serif" w:cs="Arial Unicode MS"/>
      <w:kern w:val="2"/>
      <w:sz w:val="24"/>
      <w:szCs w:val="24"/>
      <w:lang w:eastAsia="zh-CN" w:bidi="hi-IN"/>
    </w:rPr>
  </w:style>
  <w:style w:type="paragraph" w:customStyle="1" w:styleId="11">
    <w:name w:val="Указатель1"/>
    <w:basedOn w:val="a"/>
    <w:qFormat/>
    <w:rsid w:val="00795EA4"/>
    <w:pPr>
      <w:widowControl w:val="0"/>
      <w:suppressAutoHyphens/>
      <w:textAlignment w:val="baseline"/>
    </w:pPr>
    <w:rPr>
      <w:rFonts w:ascii="Liberation Serif" w:eastAsia="SimSun" w:hAnsi="Liberation Serif" w:cs="Arial Unicode MS"/>
      <w:kern w:val="2"/>
      <w:sz w:val="24"/>
      <w:szCs w:val="24"/>
      <w:lang w:bidi="hi-IN"/>
    </w:rPr>
  </w:style>
  <w:style w:type="paragraph" w:customStyle="1" w:styleId="Standard">
    <w:name w:val="Standard"/>
    <w:qFormat/>
    <w:rsid w:val="00795EA4"/>
    <w:rPr>
      <w:rFonts w:ascii="Liberation Serif" w:eastAsia="Liberation Serif" w:hAnsi="Liberation Serif" w:cs="Liberation Serif"/>
      <w:color w:val="000000"/>
      <w:kern w:val="2"/>
      <w:sz w:val="24"/>
      <w:szCs w:val="24"/>
      <w:lang w:eastAsia="hi-IN" w:bidi="hi-IN"/>
    </w:rPr>
  </w:style>
  <w:style w:type="paragraph" w:customStyle="1" w:styleId="Textbody">
    <w:name w:val="Text body"/>
    <w:basedOn w:val="Standard"/>
    <w:qFormat/>
    <w:rsid w:val="00795EA4"/>
    <w:pPr>
      <w:spacing w:after="140" w:line="276" w:lineRule="auto"/>
    </w:pPr>
    <w:rPr>
      <w:lang w:eastAsia="ru-RU"/>
    </w:rPr>
  </w:style>
  <w:style w:type="paragraph" w:customStyle="1" w:styleId="ConsPlusNonformat">
    <w:name w:val="ConsPlusNonformat"/>
    <w:qFormat/>
    <w:rsid w:val="00795EA4"/>
    <w:rPr>
      <w:rFonts w:ascii="Courier New" w:eastAsia="Liberation Serif" w:hAnsi="Courier New" w:cs="Liberation Serif"/>
      <w:color w:val="000000"/>
      <w:kern w:val="2"/>
      <w:szCs w:val="24"/>
      <w:lang w:eastAsia="hi-IN" w:bidi="hi-IN"/>
    </w:rPr>
  </w:style>
  <w:style w:type="paragraph" w:customStyle="1" w:styleId="ConsPlusCell">
    <w:name w:val="ConsPlusCell"/>
    <w:qFormat/>
    <w:rsid w:val="00795EA4"/>
    <w:rPr>
      <w:rFonts w:ascii="Courier New" w:eastAsia="Liberation Serif" w:hAnsi="Courier New" w:cs="Liberation Serif"/>
      <w:color w:val="000000"/>
      <w:kern w:val="2"/>
      <w:szCs w:val="24"/>
      <w:lang w:eastAsia="hi-IN" w:bidi="hi-IN"/>
    </w:rPr>
  </w:style>
  <w:style w:type="paragraph" w:customStyle="1" w:styleId="ConsPlusDocList">
    <w:name w:val="ConsPlusDocList"/>
    <w:qFormat/>
    <w:rsid w:val="00795EA4"/>
    <w:rPr>
      <w:rFonts w:ascii="Courier New" w:eastAsia="Liberation Serif" w:hAnsi="Courier New" w:cs="Liberation Serif"/>
      <w:color w:val="000000"/>
      <w:kern w:val="2"/>
      <w:sz w:val="16"/>
      <w:szCs w:val="24"/>
      <w:lang w:eastAsia="hi-IN" w:bidi="hi-IN"/>
    </w:rPr>
  </w:style>
  <w:style w:type="paragraph" w:customStyle="1" w:styleId="ConsPlusTitlePage">
    <w:name w:val="ConsPlusTitlePage"/>
    <w:qFormat/>
    <w:rsid w:val="00795EA4"/>
    <w:rPr>
      <w:rFonts w:ascii="Tahoma" w:eastAsia="Liberation Serif" w:hAnsi="Tahoma" w:cs="Liberation Serif"/>
      <w:color w:val="000000"/>
      <w:kern w:val="2"/>
      <w:sz w:val="16"/>
      <w:szCs w:val="24"/>
      <w:lang w:eastAsia="hi-IN" w:bidi="hi-IN"/>
    </w:rPr>
  </w:style>
  <w:style w:type="paragraph" w:customStyle="1" w:styleId="ConsPlusJurTerm">
    <w:name w:val="ConsPlusJurTerm"/>
    <w:qFormat/>
    <w:rsid w:val="00795EA4"/>
    <w:rPr>
      <w:rFonts w:ascii="Tahoma" w:eastAsia="Liberation Serif" w:hAnsi="Tahoma" w:cs="Liberation Serif"/>
      <w:color w:val="000000"/>
      <w:kern w:val="2"/>
      <w:sz w:val="26"/>
      <w:szCs w:val="24"/>
      <w:lang w:eastAsia="hi-IN" w:bidi="hi-IN"/>
    </w:rPr>
  </w:style>
  <w:style w:type="paragraph" w:customStyle="1" w:styleId="ConsPlusTextList">
    <w:name w:val="ConsPlusTextList"/>
    <w:qFormat/>
    <w:rsid w:val="00795EA4"/>
    <w:rPr>
      <w:rFonts w:ascii="Arial" w:eastAsia="Liberation Serif" w:hAnsi="Arial" w:cs="Liberation Serif"/>
      <w:color w:val="000000"/>
      <w:kern w:val="2"/>
      <w:szCs w:val="24"/>
      <w:lang w:eastAsia="hi-IN" w:bidi="hi-IN"/>
    </w:rPr>
  </w:style>
  <w:style w:type="character" w:customStyle="1" w:styleId="a8">
    <w:name w:val="Нижний колонтитул Знак"/>
    <w:basedOn w:val="a0"/>
    <w:link w:val="a7"/>
    <w:uiPriority w:val="99"/>
    <w:rsid w:val="00795EA4"/>
  </w:style>
  <w:style w:type="paragraph" w:styleId="af1">
    <w:name w:val="No Spacing"/>
    <w:uiPriority w:val="1"/>
    <w:qFormat/>
    <w:rsid w:val="007F62D8"/>
    <w:rPr>
      <w:rFonts w:ascii="Calibri" w:eastAsia="Calibri" w:hAnsi="Calibri"/>
      <w:sz w:val="22"/>
      <w:szCs w:val="22"/>
      <w:lang w:eastAsia="en-US"/>
    </w:rPr>
  </w:style>
  <w:style w:type="paragraph" w:styleId="af2">
    <w:name w:val="List Paragraph"/>
    <w:basedOn w:val="a"/>
    <w:uiPriority w:val="34"/>
    <w:qFormat/>
    <w:rsid w:val="007F62D8"/>
    <w:pPr>
      <w:ind w:left="720"/>
      <w:contextualSpacing/>
    </w:pPr>
  </w:style>
</w:styles>
</file>

<file path=word/webSettings.xml><?xml version="1.0" encoding="utf-8"?>
<w:webSettings xmlns:r="http://schemas.openxmlformats.org/officeDocument/2006/relationships" xmlns:w="http://schemas.openxmlformats.org/wordprocessingml/2006/main">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A50B84A04C449F6F0115647E25184D2197894E167C9FC1EC65C00048EDE5AB1E779A3B9073CFDAAE0BF099DC84726B5AAD0382EF57U2F" TargetMode="External"/><Relationship Id="rId18" Type="http://schemas.openxmlformats.org/officeDocument/2006/relationships/hyperlink" Target="consultantplus://offline/ref=F6A50B84A04C449F6F0115647E25184D2197894E167C9FC1EC65C00048EDE5AB0C77C2379B70DA8EF651A794DC58U4F" TargetMode="External"/><Relationship Id="rId26" Type="http://schemas.openxmlformats.org/officeDocument/2006/relationships/hyperlink" Target="consultantplus://offline/ref=F6A50B84A04C449F6F0115647E25184D2198864716729FC1EC65C00048EDE5AB0C77C2379B70DA8EF651A794DC58U4F" TargetMode="External"/><Relationship Id="rId39" Type="http://schemas.openxmlformats.org/officeDocument/2006/relationships/hyperlink" Target="consultantplus://offline/ref=F6A50B84A04C449F6F0115647E25184D2197894E167C9FC1EC65C00048EDE5AB0C77C2379B70DA8EF651A794DC58U4F" TargetMode="External"/><Relationship Id="rId21" Type="http://schemas.openxmlformats.org/officeDocument/2006/relationships/hyperlink" Target="consultantplus://offline/ref=F6A50B84A04C449F6F0115647E25184D2197894E167C9FC1EC65C00048EDE5AB1E779A3B9971C58EFD44F1C59AD0616952AD018BF37113BE58U5F" TargetMode="External"/><Relationship Id="rId34" Type="http://schemas.openxmlformats.org/officeDocument/2006/relationships/hyperlink" Target="consultantplus://offline/ref=F6A50B84A04C449F6F0115647E25184D21978942177F9FC1EC65C00048EDE5AB0C77C2379B70DA8EF651A794DC58U4F" TargetMode="External"/><Relationship Id="rId42" Type="http://schemas.openxmlformats.org/officeDocument/2006/relationships/hyperlink" Target="consultantplus://offline/ref=F6A50B84A04C449F6F0115647E25184D2197864515799FC1EC65C00048EDE5AB0C77C2379B70DA8EF651A794DC58U4F" TargetMode="External"/><Relationship Id="rId47" Type="http://schemas.openxmlformats.org/officeDocument/2006/relationships/hyperlink" Target="consultantplus://offline/ref=F6A50B84A04C449F6F0115647E25184D2197894E167C9FC1EC65C00048EDE5AB0C77C2379B70DA8EF651A794DC58U4F" TargetMode="External"/><Relationship Id="rId50" Type="http://schemas.openxmlformats.org/officeDocument/2006/relationships/hyperlink" Target="consultantplus://offline/ref=F6A50B84A04C449F6F0115647E25184D21968043107C9FC1EC65C00048EDE5AB0C77C2379B70DA8EF651A794DC58U4F" TargetMode="External"/><Relationship Id="rId55" Type="http://schemas.openxmlformats.org/officeDocument/2006/relationships/hyperlink" Target="consultantplus://offline/ref=F6A50B84A04C449F6F0115647E25184D2197894E167C9FC1EC65C00048EDE5AB0C77C2379B70DA8EF651A794DC58U4F" TargetMode="External"/><Relationship Id="rId63" Type="http://schemas.openxmlformats.org/officeDocument/2006/relationships/hyperlink" Target="consultantplus://offline/ref=F6A50B84A04C449F6F0115647E25184D2197894E167C9FC1EC65C00048EDE5AB1E779A3F997A90DFBB1AA896DF9B6C624DB101805EUCF"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6A50B84A04C449F6F0115647E25184D209786421F2DC8C3BD30CE0540BDBFBB083E953B8771CD90FD4FA759U5F" TargetMode="External"/><Relationship Id="rId29" Type="http://schemas.openxmlformats.org/officeDocument/2006/relationships/hyperlink" Target="consultantplus://offline/ref=F6A50B84A04C449F6F0115647E25184D21978844167E9FC1EC65C00048EDE5AB1E779A389976C685AB1EE1C1D3876D7553BA1F80ED7151U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A50B84A04C449F6F0115647E25184D2197894E167C9FC1EC65C00048EDE5AB0C77C2379B70DA8EF651A794DC58U4F" TargetMode="External"/><Relationship Id="rId32" Type="http://schemas.openxmlformats.org/officeDocument/2006/relationships/hyperlink" Target="consultantplus://offline/ref=F6A50B84A04C449F6F0115647E25184D2197894E167C9FC1EC65C00048EDE5AB0C77C2379B70DA8EF651A794DC58U4F" TargetMode="External"/><Relationship Id="rId37" Type="http://schemas.openxmlformats.org/officeDocument/2006/relationships/hyperlink" Target="consultantplus://offline/ref=F6A50B84A04C449F6F0115647E25184D2197894E167C9FC1EC65C00048EDE5AB0C77C2379B70DA8EF651A794DC58U4F" TargetMode="External"/><Relationship Id="rId40" Type="http://schemas.openxmlformats.org/officeDocument/2006/relationships/hyperlink" Target="consultantplus://offline/ref=F6A50B84A04C449F6F0115647E25184D2197894E167C9FC1EC65C00048EDE5AB0C77C2379B70DA8EF651A794DC58U4F" TargetMode="External"/><Relationship Id="rId45" Type="http://schemas.openxmlformats.org/officeDocument/2006/relationships/hyperlink" Target="consultantplus://offline/ref=F6A50B84A04C449F6F0115647E25184D2197884214729FC1EC65C00048EDE5AB0C77C2379B70DA8EF651A794DC58U4F" TargetMode="External"/><Relationship Id="rId53" Type="http://schemas.openxmlformats.org/officeDocument/2006/relationships/hyperlink" Target="consultantplus://offline/ref=F6A50B84A04C449F6F0115647E25184D2197894E167C9FC1EC65C00048EDE5AB0C77C2379B70DA8EF651A794DC58U4F" TargetMode="External"/><Relationship Id="rId58" Type="http://schemas.openxmlformats.org/officeDocument/2006/relationships/hyperlink" Target="consultantplus://offline/ref=F6A50B84A04C449F6F0115647E25184D219788431D789FC1EC65C00048EDE5AB0C77C2379B70DA8EF651A794DC58U4F" TargetMode="External"/><Relationship Id="rId66" Type="http://schemas.openxmlformats.org/officeDocument/2006/relationships/hyperlink" Target="consultantplus://offline/ref=F6A50B84A04C449F6F0115647E25184D2197894E167C9FC1EC65C00048EDE5AB0C77C2379B70DA8EF651A794DC58U4F" TargetMode="External"/><Relationship Id="rId5" Type="http://schemas.openxmlformats.org/officeDocument/2006/relationships/webSettings" Target="webSettings.xml"/><Relationship Id="rId15" Type="http://schemas.openxmlformats.org/officeDocument/2006/relationships/hyperlink" Target="consultantplus://offline/ref=F6A50B84A04C449F6F0115647E25184D2197894E167C9FC1EC65C00048EDE5AB1E779A3B9971C48FFA44F1C59AD0616952AD018BF37113BE58U5F" TargetMode="External"/><Relationship Id="rId23" Type="http://schemas.openxmlformats.org/officeDocument/2006/relationships/hyperlink" Target="consultantplus://offline/ref=F6A50B84A04C449F6F0115647E25184D2197894E167C9FC1EC65C00048EDE5AB1E779A3B9971C589F744F1C59AD0616952AD018BF37113BE58U5F" TargetMode="External"/><Relationship Id="rId28" Type="http://schemas.openxmlformats.org/officeDocument/2006/relationships/hyperlink" Target="consultantplus://offline/ref=F6A50B84A04C449F6F0115647E25184D21978844167E9FC1EC65C00048EDE5AB1E779A389974C085AB1EE1C1D3876D7553BA1F80ED7151U2F" TargetMode="External"/><Relationship Id="rId36" Type="http://schemas.openxmlformats.org/officeDocument/2006/relationships/hyperlink" Target="consultantplus://offline/ref=F6A50B84A04C449F6F0115647E25184D21968043107C9FC1EC65C00048EDE5AB0C77C2379B70DA8EF651A794DC58U4F" TargetMode="External"/><Relationship Id="rId49" Type="http://schemas.openxmlformats.org/officeDocument/2006/relationships/hyperlink" Target="consultantplus://offline/ref=F6A50B84A04C449F6F01106B7D25184D2399854F1170C2CBE43CCC024FE2BAAE19669A38986FC487E14DA5965DUFF" TargetMode="External"/><Relationship Id="rId57" Type="http://schemas.openxmlformats.org/officeDocument/2006/relationships/hyperlink" Target="consultantplus://offline/ref=F6A50B84A04C449F6F0115647E25184D21978942177F9FC1EC65C00048EDE5AB0C77C2379B70DA8EF651A794DC58U4F" TargetMode="External"/><Relationship Id="rId61" Type="http://schemas.openxmlformats.org/officeDocument/2006/relationships/hyperlink" Target="consultantplus://offline/ref=F6A50B84A04C449F6F0115647E25184D21978942177F9FC1EC65C00048EDE5AB0C77C2379B70DA8EF651A794DC58U4F" TargetMode="External"/><Relationship Id="rId10" Type="http://schemas.openxmlformats.org/officeDocument/2006/relationships/header" Target="header2.xml"/><Relationship Id="rId19" Type="http://schemas.openxmlformats.org/officeDocument/2006/relationships/hyperlink" Target="consultantplus://offline/ref=F6A50B84A04C449F6F0115647E25184D2197844717789FC1EC65C00048EDE5AB0C77C2379B70DA8EF651A794DC58U4F" TargetMode="External"/><Relationship Id="rId31" Type="http://schemas.openxmlformats.org/officeDocument/2006/relationships/hyperlink" Target="consultantplus://offline/ref=F6A50B84A04C449F6F0115647E25184D2198864716729FC1EC65C00048EDE5AB1E779A389F73C485AB1EE1C1D3876D7553BA1F80ED7151U2F" TargetMode="External"/><Relationship Id="rId44" Type="http://schemas.openxmlformats.org/officeDocument/2006/relationships/hyperlink" Target="consultantplus://offline/ref=F6A50B84A04C449F6F0115647E25184D2197894E167C9FC1EC65C00048EDE5AB0C77C2379B70DA8EF651A794DC58U4F" TargetMode="External"/><Relationship Id="rId52" Type="http://schemas.openxmlformats.org/officeDocument/2006/relationships/hyperlink" Target="consultantplus://offline/ref=F6A50B84A04C449F6F0115647E25184D21978942177F9FC1EC65C00048EDE5AB0C77C2379B70DA8EF651A794DC58U4F" TargetMode="External"/><Relationship Id="rId60" Type="http://schemas.openxmlformats.org/officeDocument/2006/relationships/hyperlink" Target="consultantplus://offline/ref=F6A50B84A04C449F6F0115647E25184D21978942177F9FC1EC65C00048EDE5AB0C77C2379B70DA8EF651A794DC58U4F" TargetMode="External"/><Relationship Id="rId65" Type="http://schemas.openxmlformats.org/officeDocument/2006/relationships/hyperlink" Target="consultantplus://offline/ref=F6A50B84A04C449F6F0115647E25184D2197894E167C9FC1EC65C00048EDE5AB0C77C2379B70DA8EF651A794DC58U4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6A50B84A04C449F6F0115647E25184D2197894E167C9FC1EC65C00048EDE5AB1E779A3B9074CFDAAE0BF099DC84726B5AAD0382EF57U2F" TargetMode="External"/><Relationship Id="rId22" Type="http://schemas.openxmlformats.org/officeDocument/2006/relationships/hyperlink" Target="consultantplus://offline/ref=F6A50B84A04C449F6F0115647E25184D2197894E167C9FC1EC65C00048EDE5AB0C77C2379B70DA8EF651A794DC58U4F" TargetMode="External"/><Relationship Id="rId27" Type="http://schemas.openxmlformats.org/officeDocument/2006/relationships/hyperlink" Target="consultantplus://offline/ref=F6A50B84A04C449F6F0115647E25184D21978844167E9FC1EC65C00048EDE5AB1E779A3B9970CC87F844F1C59AD0616952AD018BF37113BE58U5F" TargetMode="External"/><Relationship Id="rId30" Type="http://schemas.openxmlformats.org/officeDocument/2006/relationships/hyperlink" Target="consultantplus://offline/ref=F6A50B84A04C449F6F0115647E25184D21978844167E9FC1EC65C00048EDE5AB1E779A389979C285AB1EE1C1D3876D7553BA1F80ED7151U2F" TargetMode="External"/><Relationship Id="rId35" Type="http://schemas.openxmlformats.org/officeDocument/2006/relationships/hyperlink" Target="consultantplus://offline/ref=F6A50B84A04C449F6F01106B7D25184D2399854F1170C2CBE43CCC024FE2BAAE19669A38986FC487E14DA5965DUFF" TargetMode="External"/><Relationship Id="rId43" Type="http://schemas.openxmlformats.org/officeDocument/2006/relationships/hyperlink" Target="consultantplus://offline/ref=F6A50B84A04C449F6F0115647E25184D2197894E167C9FC1EC65C00048EDE5AB0C77C2379B70DA8EF651A794DC58U4F" TargetMode="External"/><Relationship Id="rId48" Type="http://schemas.openxmlformats.org/officeDocument/2006/relationships/hyperlink" Target="consultantplus://offline/ref=F6A50B84A04C449F6F0115647E25184D2197894E167C9FC1EC65C00048EDE5AB0C77C2379B70DA8EF651A794DC58U4F" TargetMode="External"/><Relationship Id="rId56" Type="http://schemas.openxmlformats.org/officeDocument/2006/relationships/hyperlink" Target="consultantplus://offline/ref=F6A50B84A04C449F6F0115647E25184D21978942177F9FC1EC65C00048EDE5AB0C77C2379B70DA8EF651A794DC58U4F" TargetMode="External"/><Relationship Id="rId64" Type="http://schemas.openxmlformats.org/officeDocument/2006/relationships/hyperlink" Target="consultantplus://offline/ref=F6A50B84A04C449F6F0115647E25184D2197894E167C9FC1EC65C00048EDE5AB1E779A389073CFDAAE0BF099DC84726B5AAD0382EF57U2F"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F6A50B84A04C449F6F0115647E25184D2197884417799FC1EC65C00048EDE5AB0C77C2379B70DA8EF651A794DC58U4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6A50B84A04C449F6F0115647E25184D21978942177F9FC1EC65C00048EDE5AB0C77C2379B70DA8EF651A794DC58U4F" TargetMode="External"/><Relationship Id="rId25" Type="http://schemas.openxmlformats.org/officeDocument/2006/relationships/hyperlink" Target="consultantplus://offline/ref=F6A50B84A04C449F6F0115647E25184D2197894E167C9FC1EC65C00048EDE5AB0C77C2379B70DA8EF651A794DC58U4F" TargetMode="External"/><Relationship Id="rId33" Type="http://schemas.openxmlformats.org/officeDocument/2006/relationships/hyperlink" Target="consultantplus://offline/ref=F6A50B84A04C449F6F0115647E25184D2197884214729FC1EC65C00048EDE5AB0C77C2379B70DA8EF651A794DC58U4F" TargetMode="External"/><Relationship Id="rId38" Type="http://schemas.openxmlformats.org/officeDocument/2006/relationships/hyperlink" Target="consultantplus://offline/ref=F6A50B84A04C449F6F0115647E25184D2197894E167C9FC1EC65C00048EDE5AB0C77C2379B70DA8EF651A794DC58U4F" TargetMode="External"/><Relationship Id="rId46" Type="http://schemas.openxmlformats.org/officeDocument/2006/relationships/hyperlink" Target="consultantplus://offline/ref=F6A50B84A04C449F6F0115647E25184D2197894E167C9FC1EC65C00048EDE5AB0C77C2379B70DA8EF651A794DC58U4F" TargetMode="External"/><Relationship Id="rId59" Type="http://schemas.openxmlformats.org/officeDocument/2006/relationships/hyperlink" Target="consultantplus://offline/ref=F6A50B84A04C449F6F0115647E25184D2197884417799FC1EC65C00048EDE5AB0C77C2379B70DA8EF651A794DC58U4F" TargetMode="External"/><Relationship Id="rId67" Type="http://schemas.openxmlformats.org/officeDocument/2006/relationships/hyperlink" Target="consultantplus://offline/ref=7BA02E84D31F8236D68E892DB1E260D3F4F1B05A7B45F731DAA92591BF176A0435EC6FC917C5AEFCBFE458FE9FDFr0F" TargetMode="External"/><Relationship Id="rId20" Type="http://schemas.openxmlformats.org/officeDocument/2006/relationships/hyperlink" Target="consultantplus://offline/ref=F6A50B84A04C449F6F0115647E25184D2197894E167C9FC1EC65C00048EDE5AB0C77C2379B70DA8EF651A794DC58U4F" TargetMode="External"/><Relationship Id="rId41" Type="http://schemas.openxmlformats.org/officeDocument/2006/relationships/hyperlink" Target="consultantplus://offline/ref=F6A50B84A04C449F6F0115647E25184D2197894E167C9FC1EC65C00048EDE5AB0C77C2379B70DA8EF651A794DC58U4F" TargetMode="External"/><Relationship Id="rId54" Type="http://schemas.openxmlformats.org/officeDocument/2006/relationships/hyperlink" Target="consultantplus://offline/ref=F6A50B84A04C449F6F0115647E25184D2197894E167C9FC1EC65C00048EDE5AB0C77C2379B70DA8EF651A794DC58U4F" TargetMode="External"/><Relationship Id="rId62" Type="http://schemas.openxmlformats.org/officeDocument/2006/relationships/hyperlink" Target="consultantplus://offline/ref=F6A50B84A04C449F6F0115647E25184D2197894E167C9FC1EC65C00048EDE5AB0C77C2379B70DA8EF651A794DC58U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926E9-0A0F-4D34-BE40-FB32934B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140</Pages>
  <Words>56523</Words>
  <Characters>322186</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377954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lyapunova-kn</cp:lastModifiedBy>
  <cp:revision>32</cp:revision>
  <cp:lastPrinted>2021-09-10T06:04:00Z</cp:lastPrinted>
  <dcterms:created xsi:type="dcterms:W3CDTF">2021-11-22T06:25:00Z</dcterms:created>
  <dcterms:modified xsi:type="dcterms:W3CDTF">2021-12-02T05:37:00Z</dcterms:modified>
</cp:coreProperties>
</file>