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A58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06F3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A58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06F36">
                        <w:rPr>
                          <w:sz w:val="28"/>
                          <w:szCs w:val="28"/>
                          <w:u w:val="single"/>
                        </w:rPr>
                        <w:t xml:space="preserve"> 298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A58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A58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A5840" w:rsidRDefault="005A5840" w:rsidP="005A5840">
      <w:pPr>
        <w:suppressAutoHyphens/>
        <w:spacing w:after="360"/>
        <w:jc w:val="center"/>
        <w:rPr>
          <w:b/>
          <w:sz w:val="28"/>
          <w:szCs w:val="28"/>
          <w:lang w:eastAsia="zh-CN"/>
        </w:rPr>
      </w:pPr>
    </w:p>
    <w:p w:rsidR="005A5840" w:rsidRDefault="005A5840" w:rsidP="005A5840">
      <w:pPr>
        <w:suppressAutoHyphens/>
        <w:spacing w:after="360"/>
        <w:jc w:val="center"/>
        <w:rPr>
          <w:b/>
          <w:sz w:val="28"/>
          <w:szCs w:val="28"/>
          <w:lang w:eastAsia="zh-CN"/>
        </w:rPr>
      </w:pPr>
      <w:r w:rsidRPr="005A5840">
        <w:rPr>
          <w:b/>
          <w:sz w:val="28"/>
          <w:szCs w:val="28"/>
          <w:lang w:eastAsia="zh-CN"/>
        </w:rPr>
        <w:t>О признании утратившим силу решения Пермской городской Думы от 26.09.2017 № 191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города Перми»</w:t>
      </w:r>
    </w:p>
    <w:p w:rsidR="005A5840" w:rsidRDefault="005A5840" w:rsidP="005A5840">
      <w:pPr>
        <w:suppressAutoHyphens/>
        <w:spacing w:after="120"/>
        <w:jc w:val="center"/>
        <w:rPr>
          <w:b/>
          <w:sz w:val="28"/>
          <w:szCs w:val="28"/>
          <w:lang w:eastAsia="zh-CN"/>
        </w:rPr>
      </w:pPr>
    </w:p>
    <w:p w:rsidR="003B48F2" w:rsidRDefault="003B48F2" w:rsidP="003B48F2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zh-CN"/>
        </w:rPr>
      </w:pPr>
      <w:r>
        <w:rPr>
          <w:bCs/>
          <w:color w:val="000000" w:themeColor="text1"/>
          <w:sz w:val="28"/>
          <w:szCs w:val="28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города Перми </w:t>
      </w:r>
    </w:p>
    <w:p w:rsidR="003B48F2" w:rsidRDefault="003B48F2" w:rsidP="003B48F2">
      <w:pPr>
        <w:autoSpaceDE w:val="0"/>
        <w:spacing w:before="240" w:after="240"/>
        <w:jc w:val="center"/>
        <w:rPr>
          <w:bCs/>
          <w:color w:val="000000" w:themeColor="text1"/>
          <w:sz w:val="28"/>
          <w:szCs w:val="28"/>
          <w:lang w:eastAsia="zh-CN"/>
        </w:rPr>
      </w:pPr>
      <w:r>
        <w:rPr>
          <w:bCs/>
          <w:color w:val="000000" w:themeColor="text1"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color w:val="000000" w:themeColor="text1"/>
          <w:sz w:val="28"/>
          <w:szCs w:val="28"/>
          <w:lang w:eastAsia="zh-CN"/>
        </w:rPr>
        <w:t>р е ш и л а:</w:t>
      </w:r>
    </w:p>
    <w:p w:rsidR="003B48F2" w:rsidRDefault="003B48F2" w:rsidP="003B48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 Признать утратившими силу:</w:t>
      </w:r>
    </w:p>
    <w:p w:rsidR="003B48F2" w:rsidRDefault="003B48F2" w:rsidP="003B48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решение Пермской городской Думы от 26.09.2017 № 191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города Перми»,</w:t>
      </w:r>
    </w:p>
    <w:p w:rsidR="003B48F2" w:rsidRDefault="003B48F2" w:rsidP="003B48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решение Пермской городской Думы от 24.09.2019 № 234 «О внесении изменения в Порядок ведения перечня видов муниципального контроля и органов местного самоуправления, уполномоченных на их осуществление, на территории города Перми, утвержденный решением Пермской городской Думы от 26.09.2017 № 191».</w:t>
      </w:r>
    </w:p>
    <w:p w:rsidR="003B48F2" w:rsidRDefault="003B48F2" w:rsidP="003B48F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 Настоящее решение вступает в силу с 01.01.2022,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48F2" w:rsidRDefault="003B48F2" w:rsidP="003B48F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 Опубликовать настоящее решение в печатном средстве массовой информации «</w:t>
      </w:r>
      <w:bookmarkStart w:id="2" w:name="_Hlk88649381"/>
      <w:r>
        <w:rPr>
          <w:color w:val="000000" w:themeColor="text1"/>
          <w:sz w:val="28"/>
          <w:szCs w:val="28"/>
          <w:lang w:eastAsia="zh-CN"/>
        </w:rPr>
        <w:t>Официальный бюллетень органов местного самоуправления муниципального образования город Перм</w:t>
      </w:r>
      <w:bookmarkEnd w:id="2"/>
      <w:r>
        <w:rPr>
          <w:color w:val="000000" w:themeColor="text1"/>
          <w:sz w:val="28"/>
          <w:szCs w:val="28"/>
          <w:lang w:eastAsia="zh-CN"/>
        </w:rPr>
        <w:t>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A5840" w:rsidRDefault="005A5840" w:rsidP="003B48F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5A5840" w:rsidRDefault="005A5840" w:rsidP="003B48F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3B48F2" w:rsidRDefault="003B48F2" w:rsidP="003B48F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A5840" w:rsidRDefault="005A5840" w:rsidP="003B48F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5A5840" w:rsidRDefault="005A5840" w:rsidP="003B48F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</w:p>
    <w:p w:rsidR="00766907" w:rsidRPr="0013365A" w:rsidRDefault="00766907" w:rsidP="003B48F2">
      <w:pPr>
        <w:tabs>
          <w:tab w:val="left" w:pos="900"/>
        </w:tabs>
        <w:suppressAutoHyphens/>
        <w:autoSpaceDE w:val="0"/>
        <w:autoSpaceDN w:val="0"/>
        <w:adjustRightInd w:val="0"/>
        <w:spacing w:before="24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3B48F2">
      <w:pPr>
        <w:widowControl w:val="0"/>
        <w:tabs>
          <w:tab w:val="left" w:pos="8080"/>
        </w:tabs>
        <w:spacing w:befor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F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P1T5laoKJuJRALx2Wuhci1uqwLo3R0P+J9cpqU+M5LNF3bsk+uCMQl6+GOWcXY71PGesek9tBdnjyIjNqqrtw==" w:salt="sI04mG75fHsMHBHYs9O5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48F2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584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6F36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6C8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EF96F2F-E1D7-4D49-809F-4A30BEE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2021-12-21T08:18:00Z</cp:lastPrinted>
  <dcterms:created xsi:type="dcterms:W3CDTF">2021-12-03T06:04:00Z</dcterms:created>
  <dcterms:modified xsi:type="dcterms:W3CDTF">2021-12-21T08:18:00Z</dcterms:modified>
</cp:coreProperties>
</file>