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EF6354" w:rsidRDefault="00EF6354">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EF6354" w:rsidRPr="005850D6" w:rsidRDefault="00EF6354"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EF6354" w:rsidRDefault="00EF6354" w:rsidP="00BD02FB">
                            <w:pPr>
                              <w:widowControl w:val="0"/>
                              <w:spacing w:after="960"/>
                              <w:jc w:val="center"/>
                              <w:rPr>
                                <w:snapToGrid w:val="0"/>
                                <w:sz w:val="32"/>
                              </w:rPr>
                            </w:pPr>
                            <w:r>
                              <w:rPr>
                                <w:snapToGrid w:val="0"/>
                                <w:sz w:val="32"/>
                              </w:rPr>
                              <w:t>Р Е Ш Е Н И Е</w:t>
                            </w:r>
                          </w:p>
                          <w:p w:rsidR="00EF6354" w:rsidRPr="00573676" w:rsidRDefault="00EF6354" w:rsidP="0066009D">
                            <w:pPr>
                              <w:widowControl w:val="0"/>
                              <w:jc w:val="center"/>
                              <w:rPr>
                                <w:snapToGrid w:val="0"/>
                                <w:sz w:val="28"/>
                                <w:szCs w:val="28"/>
                              </w:rPr>
                            </w:pPr>
                          </w:p>
                          <w:p w:rsidR="00EF6354" w:rsidRPr="00573676" w:rsidRDefault="00EF6354" w:rsidP="0066009D">
                            <w:pPr>
                              <w:widowControl w:val="0"/>
                              <w:jc w:val="center"/>
                              <w:rPr>
                                <w:snapToGrid w:val="0"/>
                                <w:sz w:val="28"/>
                                <w:szCs w:val="28"/>
                              </w:rPr>
                            </w:pPr>
                          </w:p>
                          <w:p w:rsidR="00EF6354" w:rsidRPr="00573676" w:rsidRDefault="00EF6354" w:rsidP="0066009D">
                            <w:pPr>
                              <w:widowControl w:val="0"/>
                              <w:jc w:val="center"/>
                              <w:rPr>
                                <w:snapToGrid w:val="0"/>
                                <w:sz w:val="28"/>
                                <w:szCs w:val="28"/>
                              </w:rPr>
                            </w:pPr>
                          </w:p>
                          <w:p w:rsidR="00EF6354" w:rsidRPr="00573676" w:rsidRDefault="00EF6354"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EF6354" w:rsidRDefault="00EF6354">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EF6354" w:rsidRPr="005850D6" w:rsidRDefault="00EF6354"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VII</w:t>
                      </w:r>
                      <w:r>
                        <w:rPr>
                          <w:sz w:val="36"/>
                        </w:rPr>
                        <w:t xml:space="preserve"> созыва</w:t>
                      </w:r>
                    </w:p>
                    <w:p w:rsidR="00EF6354" w:rsidRDefault="00EF6354" w:rsidP="00BD02FB">
                      <w:pPr>
                        <w:widowControl w:val="0"/>
                        <w:spacing w:after="960"/>
                        <w:jc w:val="center"/>
                        <w:rPr>
                          <w:snapToGrid w:val="0"/>
                          <w:sz w:val="32"/>
                        </w:rPr>
                      </w:pPr>
                      <w:r>
                        <w:rPr>
                          <w:snapToGrid w:val="0"/>
                          <w:sz w:val="32"/>
                        </w:rPr>
                        <w:t>Р Е Ш Е Н И Е</w:t>
                      </w:r>
                    </w:p>
                    <w:p w:rsidR="00EF6354" w:rsidRPr="00573676" w:rsidRDefault="00EF6354" w:rsidP="0066009D">
                      <w:pPr>
                        <w:widowControl w:val="0"/>
                        <w:jc w:val="center"/>
                        <w:rPr>
                          <w:snapToGrid w:val="0"/>
                          <w:sz w:val="28"/>
                          <w:szCs w:val="28"/>
                        </w:rPr>
                      </w:pPr>
                    </w:p>
                    <w:p w:rsidR="00EF6354" w:rsidRPr="00573676" w:rsidRDefault="00EF6354" w:rsidP="0066009D">
                      <w:pPr>
                        <w:widowControl w:val="0"/>
                        <w:jc w:val="center"/>
                        <w:rPr>
                          <w:snapToGrid w:val="0"/>
                          <w:sz w:val="28"/>
                          <w:szCs w:val="28"/>
                        </w:rPr>
                      </w:pPr>
                    </w:p>
                    <w:p w:rsidR="00EF6354" w:rsidRPr="00573676" w:rsidRDefault="00EF6354" w:rsidP="0066009D">
                      <w:pPr>
                        <w:widowControl w:val="0"/>
                        <w:jc w:val="center"/>
                        <w:rPr>
                          <w:snapToGrid w:val="0"/>
                          <w:sz w:val="28"/>
                          <w:szCs w:val="28"/>
                        </w:rPr>
                      </w:pPr>
                    </w:p>
                    <w:p w:rsidR="00EF6354" w:rsidRPr="00573676" w:rsidRDefault="00EF6354"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EF6354" w:rsidRPr="00FD0A67" w:rsidRDefault="00EF6354" w:rsidP="009E1DC9">
                            <w:pPr>
                              <w:jc w:val="right"/>
                              <w:rPr>
                                <w:sz w:val="28"/>
                                <w:szCs w:val="28"/>
                                <w:u w:val="single"/>
                              </w:rPr>
                            </w:pPr>
                            <w:r>
                              <w:rPr>
                                <w:sz w:val="28"/>
                                <w:szCs w:val="28"/>
                                <w:u w:val="single"/>
                              </w:rPr>
                              <w:t>№</w:t>
                            </w:r>
                            <w:r w:rsidR="00FB35A4">
                              <w:rPr>
                                <w:sz w:val="28"/>
                                <w:szCs w:val="28"/>
                                <w:u w:val="single"/>
                              </w:rPr>
                              <w:t xml:space="preserve"> 299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EF6354" w:rsidRPr="00FD0A67" w:rsidRDefault="00EF6354" w:rsidP="009E1DC9">
                      <w:pPr>
                        <w:jc w:val="right"/>
                        <w:rPr>
                          <w:sz w:val="28"/>
                          <w:szCs w:val="28"/>
                          <w:u w:val="single"/>
                        </w:rPr>
                      </w:pPr>
                      <w:r>
                        <w:rPr>
                          <w:sz w:val="28"/>
                          <w:szCs w:val="28"/>
                          <w:u w:val="single"/>
                        </w:rPr>
                        <w:t>№</w:t>
                      </w:r>
                      <w:r w:rsidR="00FB35A4">
                        <w:rPr>
                          <w:sz w:val="28"/>
                          <w:szCs w:val="28"/>
                          <w:u w:val="single"/>
                        </w:rPr>
                        <w:t xml:space="preserve"> 299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354" w:rsidRPr="00170172" w:rsidRDefault="00EF6354"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EF6354" w:rsidRPr="00170172" w:rsidRDefault="00EF6354"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p>
    <w:p w:rsidR="004429CF" w:rsidRPr="00B40F42" w:rsidRDefault="004429CF" w:rsidP="004429CF">
      <w:pPr>
        <w:suppressAutoHyphens/>
        <w:spacing w:before="480"/>
        <w:jc w:val="center"/>
        <w:rPr>
          <w:rFonts w:eastAsiaTheme="minorHAnsi"/>
          <w:b/>
          <w:sz w:val="28"/>
          <w:szCs w:val="28"/>
          <w:lang w:eastAsia="en-US"/>
        </w:rPr>
      </w:pPr>
      <w:r w:rsidRPr="00B40F42">
        <w:rPr>
          <w:rFonts w:eastAsiaTheme="minorHAnsi"/>
          <w:b/>
          <w:sz w:val="28"/>
          <w:szCs w:val="28"/>
          <w:lang w:eastAsia="en-US"/>
        </w:rPr>
        <w:t xml:space="preserve">Об утверждении Положения о муниципальном земельном контроле </w:t>
      </w:r>
    </w:p>
    <w:p w:rsidR="004429CF" w:rsidRPr="00B40F42" w:rsidRDefault="004429CF" w:rsidP="004429CF">
      <w:pPr>
        <w:suppressAutoHyphens/>
        <w:spacing w:after="480"/>
        <w:jc w:val="center"/>
        <w:rPr>
          <w:rFonts w:eastAsiaTheme="minorHAnsi"/>
          <w:b/>
          <w:bCs/>
          <w:sz w:val="28"/>
          <w:szCs w:val="28"/>
          <w:lang w:eastAsia="en-US"/>
        </w:rPr>
      </w:pPr>
      <w:r w:rsidRPr="00B40F42">
        <w:rPr>
          <w:rFonts w:eastAsiaTheme="minorHAnsi"/>
          <w:b/>
          <w:sz w:val="28"/>
          <w:szCs w:val="28"/>
          <w:lang w:eastAsia="en-US"/>
        </w:rPr>
        <w:t xml:space="preserve">на территории города Перми </w:t>
      </w:r>
    </w:p>
    <w:p w:rsidR="004429CF" w:rsidRPr="00B40F42" w:rsidRDefault="004429CF" w:rsidP="004429CF">
      <w:pPr>
        <w:ind w:firstLine="709"/>
        <w:jc w:val="both"/>
        <w:rPr>
          <w:rFonts w:eastAsiaTheme="minorHAnsi"/>
          <w:sz w:val="28"/>
          <w:szCs w:val="28"/>
          <w:lang w:eastAsia="en-US"/>
        </w:rPr>
      </w:pPr>
      <w:r w:rsidRPr="00B40F42">
        <w:rPr>
          <w:sz w:val="28"/>
          <w:szCs w:val="28"/>
        </w:rPr>
        <w:t xml:space="preserve">В соответствии со статьей 72 Земельного кодекса Российской Федерации, </w:t>
      </w:r>
      <w:r w:rsidR="00510902">
        <w:rPr>
          <w:sz w:val="28"/>
          <w:szCs w:val="28"/>
        </w:rPr>
        <w:t>ф</w:t>
      </w:r>
      <w:r w:rsidRPr="00B40F42">
        <w:rPr>
          <w:bCs/>
          <w:sz w:val="28"/>
          <w:szCs w:val="28"/>
          <w:lang w:eastAsia="zh-CN"/>
        </w:rPr>
        <w:t>едеральным</w:t>
      </w:r>
      <w:r w:rsidR="00935CD0">
        <w:rPr>
          <w:bCs/>
          <w:sz w:val="28"/>
          <w:szCs w:val="28"/>
          <w:lang w:eastAsia="zh-CN"/>
        </w:rPr>
        <w:t>и законами</w:t>
      </w:r>
      <w:r w:rsidRPr="00B40F42">
        <w:rPr>
          <w:bCs/>
          <w:sz w:val="28"/>
          <w:szCs w:val="28"/>
          <w:lang w:eastAsia="zh-CN"/>
        </w:rPr>
        <w:t xml:space="preserve"> от 06.10.2003 № 131-ФЗ «Об общих принципах организации местного самоуправления в Российской Федерации», </w:t>
      </w:r>
      <w:r w:rsidR="00935CD0">
        <w:rPr>
          <w:bCs/>
          <w:sz w:val="28"/>
          <w:szCs w:val="28"/>
          <w:lang w:eastAsia="zh-CN"/>
        </w:rPr>
        <w:t>о</w:t>
      </w:r>
      <w:r w:rsidRPr="00B40F42">
        <w:rPr>
          <w:bCs/>
          <w:sz w:val="28"/>
          <w:szCs w:val="28"/>
          <w:lang w:eastAsia="zh-CN"/>
        </w:rPr>
        <w:t xml:space="preserve">т 31.07.2020 </w:t>
      </w:r>
      <w:r w:rsidR="00935CD0">
        <w:rPr>
          <w:bCs/>
          <w:sz w:val="28"/>
          <w:szCs w:val="28"/>
          <w:lang w:eastAsia="zh-CN"/>
        </w:rPr>
        <w:t xml:space="preserve">             </w:t>
      </w:r>
      <w:r w:rsidRPr="00B40F42">
        <w:rPr>
          <w:bCs/>
          <w:sz w:val="28"/>
          <w:szCs w:val="28"/>
          <w:lang w:eastAsia="zh-CN"/>
        </w:rPr>
        <w:t>№ 248-ФЗ «О государственном контроле (надзоре) и муниципальном контроле в</w:t>
      </w:r>
      <w:r w:rsidR="00EF6354">
        <w:rPr>
          <w:bCs/>
          <w:sz w:val="28"/>
          <w:szCs w:val="28"/>
          <w:lang w:eastAsia="zh-CN"/>
        </w:rPr>
        <w:t> </w:t>
      </w:r>
      <w:r w:rsidRPr="00B40F42">
        <w:rPr>
          <w:bCs/>
          <w:sz w:val="28"/>
          <w:szCs w:val="28"/>
          <w:lang w:eastAsia="zh-CN"/>
        </w:rPr>
        <w:t>Российской Федерации», Уставом города Перми</w:t>
      </w:r>
    </w:p>
    <w:p w:rsidR="004429CF" w:rsidRPr="00B40F42" w:rsidRDefault="004429CF" w:rsidP="004429CF">
      <w:pPr>
        <w:spacing w:before="240" w:after="240"/>
        <w:jc w:val="center"/>
        <w:rPr>
          <w:b/>
          <w:spacing w:val="50"/>
          <w:sz w:val="28"/>
          <w:szCs w:val="28"/>
        </w:rPr>
      </w:pPr>
      <w:r w:rsidRPr="00B40F42">
        <w:rPr>
          <w:sz w:val="28"/>
          <w:szCs w:val="28"/>
        </w:rPr>
        <w:t xml:space="preserve">Пермская городская Дума </w:t>
      </w:r>
      <w:r w:rsidRPr="00B40F42">
        <w:rPr>
          <w:b/>
          <w:sz w:val="28"/>
          <w:szCs w:val="28"/>
        </w:rPr>
        <w:t>р е ш и л а</w:t>
      </w:r>
      <w:r w:rsidRPr="00B40F42">
        <w:rPr>
          <w:b/>
          <w:spacing w:val="50"/>
          <w:sz w:val="28"/>
          <w:szCs w:val="28"/>
        </w:rPr>
        <w:t>:</w:t>
      </w:r>
    </w:p>
    <w:p w:rsidR="004429CF" w:rsidRDefault="004429CF" w:rsidP="004429CF">
      <w:pPr>
        <w:ind w:firstLine="709"/>
        <w:jc w:val="both"/>
        <w:rPr>
          <w:sz w:val="28"/>
          <w:szCs w:val="28"/>
        </w:rPr>
      </w:pPr>
      <w:r w:rsidRPr="00B40F42">
        <w:rPr>
          <w:sz w:val="28"/>
          <w:szCs w:val="28"/>
        </w:rPr>
        <w:t>1. Утвердить Положение о муниципальном земельном контроле на территории города Перми согласно приложению к настоящему решению.</w:t>
      </w:r>
    </w:p>
    <w:p w:rsidR="00145C5B" w:rsidRPr="00397EBB" w:rsidRDefault="00145C5B" w:rsidP="00145C5B">
      <w:pPr>
        <w:tabs>
          <w:tab w:val="left" w:pos="4395"/>
        </w:tabs>
        <w:ind w:firstLine="720"/>
        <w:jc w:val="both"/>
        <w:rPr>
          <w:sz w:val="28"/>
          <w:szCs w:val="28"/>
        </w:rPr>
      </w:pPr>
      <w:r w:rsidRPr="00397EBB">
        <w:rPr>
          <w:sz w:val="28"/>
          <w:szCs w:val="28"/>
        </w:rPr>
        <w:t>2. Рекомендовать администрации города Перми:</w:t>
      </w:r>
    </w:p>
    <w:p w:rsidR="00145C5B" w:rsidRPr="00397EBB" w:rsidRDefault="00145C5B" w:rsidP="00145C5B">
      <w:pPr>
        <w:tabs>
          <w:tab w:val="left" w:pos="4395"/>
        </w:tabs>
        <w:ind w:firstLine="720"/>
        <w:jc w:val="both"/>
        <w:rPr>
          <w:sz w:val="28"/>
          <w:szCs w:val="28"/>
        </w:rPr>
      </w:pPr>
      <w:r w:rsidRPr="00397EBB">
        <w:rPr>
          <w:sz w:val="28"/>
          <w:szCs w:val="28"/>
        </w:rPr>
        <w:t>2.1</w:t>
      </w:r>
      <w:r w:rsidR="009570F0">
        <w:rPr>
          <w:sz w:val="28"/>
          <w:szCs w:val="28"/>
        </w:rPr>
        <w:t xml:space="preserve"> до 01.03.</w:t>
      </w:r>
      <w:r w:rsidR="009570F0" w:rsidRPr="00397EBB">
        <w:rPr>
          <w:sz w:val="28"/>
          <w:szCs w:val="28"/>
        </w:rPr>
        <w:t>2022 обеспечить принятие правовых актов администрации города</w:t>
      </w:r>
      <w:r w:rsidR="009570F0">
        <w:rPr>
          <w:sz w:val="28"/>
          <w:szCs w:val="28"/>
        </w:rPr>
        <w:t xml:space="preserve"> </w:t>
      </w:r>
      <w:r w:rsidR="009570F0" w:rsidRPr="00397EBB">
        <w:rPr>
          <w:sz w:val="28"/>
          <w:szCs w:val="28"/>
        </w:rPr>
        <w:t>Перми</w:t>
      </w:r>
      <w:r w:rsidR="009570F0">
        <w:rPr>
          <w:sz w:val="28"/>
          <w:szCs w:val="28"/>
        </w:rPr>
        <w:t xml:space="preserve"> </w:t>
      </w:r>
      <w:r w:rsidR="009570F0" w:rsidRPr="00397EBB">
        <w:rPr>
          <w:sz w:val="28"/>
          <w:szCs w:val="28"/>
        </w:rPr>
        <w:t>в соответствии с настоящим реш</w:t>
      </w:r>
      <w:r w:rsidR="009570F0">
        <w:rPr>
          <w:sz w:val="28"/>
          <w:szCs w:val="28"/>
        </w:rPr>
        <w:t>ением</w:t>
      </w:r>
      <w:r w:rsidRPr="00397EBB">
        <w:rPr>
          <w:sz w:val="28"/>
          <w:szCs w:val="28"/>
        </w:rPr>
        <w:t>;</w:t>
      </w:r>
    </w:p>
    <w:p w:rsidR="00145C5B" w:rsidRPr="00397EBB" w:rsidRDefault="00145C5B" w:rsidP="00145C5B">
      <w:pPr>
        <w:tabs>
          <w:tab w:val="left" w:pos="4395"/>
        </w:tabs>
        <w:ind w:firstLine="720"/>
        <w:jc w:val="both"/>
        <w:rPr>
          <w:sz w:val="28"/>
          <w:szCs w:val="28"/>
        </w:rPr>
      </w:pPr>
      <w:r>
        <w:rPr>
          <w:sz w:val="28"/>
          <w:szCs w:val="28"/>
        </w:rPr>
        <w:t xml:space="preserve">2.2 </w:t>
      </w:r>
      <w:r w:rsidR="009570F0" w:rsidRPr="00397EBB">
        <w:rPr>
          <w:sz w:val="28"/>
          <w:szCs w:val="28"/>
        </w:rPr>
        <w:t xml:space="preserve">до </w:t>
      </w:r>
      <w:r w:rsidR="009570F0">
        <w:rPr>
          <w:sz w:val="28"/>
          <w:szCs w:val="28"/>
        </w:rPr>
        <w:t>30.03.</w:t>
      </w:r>
      <w:r w:rsidR="009570F0" w:rsidRPr="00397EBB">
        <w:rPr>
          <w:sz w:val="28"/>
          <w:szCs w:val="28"/>
        </w:rPr>
        <w:t>2022 обеспечить внесение на рассмотрение Пермской городской Думы проекта решения, предусматривающего утверждение ключевых показателей и их целевых значений, индикативных показателей муниципального земельного контроля на территории города Перми</w:t>
      </w:r>
      <w:r>
        <w:rPr>
          <w:sz w:val="28"/>
          <w:szCs w:val="28"/>
        </w:rPr>
        <w:t>.</w:t>
      </w:r>
    </w:p>
    <w:p w:rsidR="004429CF" w:rsidRPr="00B40F42" w:rsidRDefault="00145C5B" w:rsidP="004429CF">
      <w:pPr>
        <w:ind w:firstLine="709"/>
        <w:jc w:val="both"/>
        <w:rPr>
          <w:rFonts w:eastAsiaTheme="minorHAnsi"/>
          <w:sz w:val="28"/>
          <w:szCs w:val="28"/>
          <w:lang w:eastAsia="en-US"/>
        </w:rPr>
      </w:pPr>
      <w:r>
        <w:rPr>
          <w:sz w:val="28"/>
          <w:szCs w:val="28"/>
        </w:rPr>
        <w:t>3</w:t>
      </w:r>
      <w:r w:rsidR="004429CF" w:rsidRPr="00B40F42">
        <w:rPr>
          <w:sz w:val="28"/>
          <w:szCs w:val="28"/>
        </w:rPr>
        <w:t>.</w:t>
      </w:r>
      <w:r w:rsidR="004429CF" w:rsidRPr="00B40F42">
        <w:rPr>
          <w:rFonts w:eastAsiaTheme="minorHAnsi"/>
          <w:sz w:val="28"/>
          <w:szCs w:val="28"/>
          <w:lang w:eastAsia="en-US"/>
        </w:rPr>
        <w:t xml:space="preserve"> Настоящее решение вступает в силу с 01.01.2022,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4429CF" w:rsidRPr="00B40F42">
        <w:rPr>
          <w:bCs/>
          <w:sz w:val="28"/>
          <w:szCs w:val="28"/>
        </w:rPr>
        <w:t>.</w:t>
      </w:r>
    </w:p>
    <w:p w:rsidR="004429CF" w:rsidRDefault="00145C5B" w:rsidP="004429CF">
      <w:pPr>
        <w:ind w:firstLine="709"/>
        <w:jc w:val="both"/>
        <w:rPr>
          <w:sz w:val="28"/>
          <w:szCs w:val="28"/>
        </w:rPr>
      </w:pPr>
      <w:r>
        <w:rPr>
          <w:sz w:val="28"/>
          <w:szCs w:val="28"/>
        </w:rPr>
        <w:t>4</w:t>
      </w:r>
      <w:r w:rsidR="004429CF" w:rsidRPr="00B40F42">
        <w:rPr>
          <w:sz w:val="28"/>
          <w:szCs w:val="28"/>
        </w:rPr>
        <w:t>.</w:t>
      </w:r>
      <w:r w:rsidR="004429CF" w:rsidRPr="00B40F42">
        <w:t xml:space="preserve"> </w:t>
      </w:r>
      <w:r w:rsidR="004429CF" w:rsidRPr="00B40F42">
        <w:rPr>
          <w:sz w:val="28"/>
          <w:szCs w:val="28"/>
        </w:rPr>
        <w:t>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145C5B" w:rsidRDefault="00145C5B" w:rsidP="004429CF">
      <w:pPr>
        <w:ind w:firstLine="709"/>
        <w:jc w:val="both"/>
        <w:rPr>
          <w:sz w:val="28"/>
          <w:szCs w:val="28"/>
        </w:rPr>
      </w:pPr>
    </w:p>
    <w:p w:rsidR="00145C5B" w:rsidRDefault="00145C5B" w:rsidP="004429CF">
      <w:pPr>
        <w:ind w:firstLine="709"/>
        <w:jc w:val="both"/>
        <w:rPr>
          <w:sz w:val="28"/>
          <w:szCs w:val="28"/>
        </w:rPr>
      </w:pPr>
    </w:p>
    <w:p w:rsidR="00145C5B" w:rsidRPr="00B40F42" w:rsidRDefault="00145C5B" w:rsidP="004429CF">
      <w:pPr>
        <w:ind w:firstLine="709"/>
        <w:jc w:val="both"/>
        <w:rPr>
          <w:sz w:val="28"/>
          <w:szCs w:val="28"/>
        </w:rPr>
      </w:pPr>
    </w:p>
    <w:p w:rsidR="004429CF" w:rsidRPr="00B40F42" w:rsidRDefault="00145C5B" w:rsidP="004429CF">
      <w:pPr>
        <w:ind w:firstLine="709"/>
        <w:jc w:val="both"/>
        <w:rPr>
          <w:sz w:val="28"/>
          <w:szCs w:val="28"/>
        </w:rPr>
      </w:pPr>
      <w:r>
        <w:rPr>
          <w:sz w:val="28"/>
          <w:szCs w:val="28"/>
        </w:rPr>
        <w:lastRenderedPageBreak/>
        <w:t>5</w:t>
      </w:r>
      <w:r w:rsidR="004429CF" w:rsidRPr="00B40F42">
        <w:rPr>
          <w:sz w:val="28"/>
          <w:szCs w:val="28"/>
        </w:rPr>
        <w:t>. Контроль за исполнением настоящего решения возложить на комитет Пермской городской Думы по инвестициям и управлению муниципальными ресурсами.</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405917" w:rsidRPr="00405917" w:rsidRDefault="0013365A" w:rsidP="004429CF">
      <w:pPr>
        <w:widowControl w:val="0"/>
        <w:tabs>
          <w:tab w:val="left" w:pos="8080"/>
        </w:tabs>
        <w:spacing w:before="720"/>
      </w:pPr>
      <w:r>
        <w:rPr>
          <w:color w:val="000000"/>
          <w:sz w:val="28"/>
          <w:szCs w:val="28"/>
        </w:rPr>
        <w:t>Глава города Перми</w:t>
      </w:r>
      <w:r>
        <w:rPr>
          <w:color w:val="000000"/>
          <w:sz w:val="28"/>
          <w:szCs w:val="28"/>
        </w:rPr>
        <w:tab/>
        <w:t xml:space="preserve">    А.Н. Дёмкин</w:t>
      </w:r>
    </w:p>
    <w:p w:rsidR="00405917" w:rsidRPr="00405917" w:rsidRDefault="004429CF" w:rsidP="00405917">
      <w:r>
        <w:rPr>
          <w:noProof/>
        </w:rPr>
        <mc:AlternateContent>
          <mc:Choice Requires="wps">
            <w:drawing>
              <wp:anchor distT="0" distB="0" distL="114300" distR="114300" simplePos="0" relativeHeight="251659264" behindDoc="0" locked="0" layoutInCell="1" allowOverlap="1" wp14:anchorId="64D59A0A" wp14:editId="71836399">
                <wp:simplePos x="0" y="0"/>
                <wp:positionH relativeFrom="column">
                  <wp:posOffset>-208280</wp:posOffset>
                </wp:positionH>
                <wp:positionV relativeFrom="paragraph">
                  <wp:posOffset>629920</wp:posOffset>
                </wp:positionV>
                <wp:extent cx="6372860" cy="436245"/>
                <wp:effectExtent l="0" t="0" r="8890" b="1905"/>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354" w:rsidRDefault="00EF6354" w:rsidP="00DF55C7"/>
                          <w:p w:rsidR="00EF6354" w:rsidRDefault="00EF6354" w:rsidP="00DF55C7"/>
                          <w:p w:rsidR="00EF6354" w:rsidRDefault="00EF6354" w:rsidP="00DF55C7"/>
                          <w:p w:rsidR="00EF6354" w:rsidRDefault="00EF6354" w:rsidP="00DF55C7"/>
                          <w:p w:rsidR="00EF6354" w:rsidRDefault="00EF6354" w:rsidP="00DF55C7"/>
                          <w:p w:rsidR="00EF6354" w:rsidRDefault="00EF6354" w:rsidP="00DF55C7">
                            <w:r>
                              <w:t>Верно</w:t>
                            </w:r>
                          </w:p>
                          <w:p w:rsidR="00EF6354" w:rsidRDefault="00EF6354" w:rsidP="00DF55C7">
                            <w:r>
                              <w:t xml:space="preserve">консультант </w:t>
                            </w:r>
                            <w:r>
                              <w:br/>
                              <w:t>отдела делопроизводства</w:t>
                            </w:r>
                            <w:r>
                              <w:tab/>
                              <w:t xml:space="preserve"> аппарата </w:t>
                            </w:r>
                          </w:p>
                          <w:p w:rsidR="00EF6354" w:rsidRDefault="00EF6354" w:rsidP="00DF55C7">
                            <w:r>
                              <w:t>Пермской городской Думы</w:t>
                            </w:r>
                            <w:r>
                              <w:tab/>
                            </w:r>
                            <w:r>
                              <w:tab/>
                            </w:r>
                            <w:r>
                              <w:tab/>
                            </w:r>
                            <w:r>
                              <w:tab/>
                            </w:r>
                            <w:r>
                              <w:tab/>
                            </w:r>
                            <w:r>
                              <w:tab/>
                            </w:r>
                            <w:r>
                              <w:tab/>
                            </w:r>
                            <w:r>
                              <w:tab/>
                              <w:t>Л.Я.Сиряченко-Полойко</w:t>
                            </w:r>
                          </w:p>
                          <w:p w:rsidR="00EF6354" w:rsidRDefault="00EF6354" w:rsidP="00DF55C7">
                            <w:r>
                              <w:t xml:space="preserve">       09.2018</w:t>
                            </w:r>
                          </w:p>
                          <w:p w:rsidR="00EF6354" w:rsidRDefault="00EF6354"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9A0A" id="Text Box 1025" o:spid="_x0000_s1029" type="#_x0000_t202" style="position:absolute;margin-left:-16.4pt;margin-top:49.6pt;width:501.8pt;height:3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" stroked="f">
                <v:textbox inset="0,0,0,0">
                  <w:txbxContent>
                    <w:p w:rsidR="00EF6354" w:rsidRDefault="00EF6354" w:rsidP="00DF55C7"/>
                    <w:p w:rsidR="00EF6354" w:rsidRDefault="00EF6354" w:rsidP="00DF55C7"/>
                    <w:p w:rsidR="00EF6354" w:rsidRDefault="00EF6354" w:rsidP="00DF55C7"/>
                    <w:p w:rsidR="00EF6354" w:rsidRDefault="00EF6354" w:rsidP="00DF55C7"/>
                    <w:p w:rsidR="00EF6354" w:rsidRDefault="00EF6354" w:rsidP="00DF55C7"/>
                    <w:p w:rsidR="00EF6354" w:rsidRDefault="00EF6354" w:rsidP="00DF55C7">
                      <w:r>
                        <w:t>Верно</w:t>
                      </w:r>
                    </w:p>
                    <w:p w:rsidR="00EF6354" w:rsidRDefault="00EF6354" w:rsidP="00DF55C7">
                      <w:r>
                        <w:t xml:space="preserve">консультант </w:t>
                      </w:r>
                      <w:r>
                        <w:br/>
                        <w:t>отдела делопроизводства</w:t>
                      </w:r>
                      <w:r>
                        <w:tab/>
                        <w:t xml:space="preserve"> аппарата </w:t>
                      </w:r>
                    </w:p>
                    <w:p w:rsidR="00EF6354" w:rsidRDefault="00EF6354" w:rsidP="00DF55C7">
                      <w:r>
                        <w:t>Пермской городской Думы</w:t>
                      </w:r>
                      <w:r>
                        <w:tab/>
                      </w:r>
                      <w:r>
                        <w:tab/>
                      </w:r>
                      <w:r>
                        <w:tab/>
                      </w:r>
                      <w:r>
                        <w:tab/>
                      </w:r>
                      <w:r>
                        <w:tab/>
                      </w:r>
                      <w:r>
                        <w:tab/>
                      </w:r>
                      <w:r>
                        <w:tab/>
                      </w:r>
                      <w:r>
                        <w:tab/>
                        <w:t>Л.Я.Сиряченко-Полойко</w:t>
                      </w:r>
                    </w:p>
                    <w:p w:rsidR="00EF6354" w:rsidRDefault="00EF6354" w:rsidP="00DF55C7">
                      <w:r>
                        <w:t xml:space="preserve">       09.2018</w:t>
                      </w:r>
                    </w:p>
                    <w:p w:rsidR="00EF6354" w:rsidRDefault="00EF6354" w:rsidP="00DF55C7"/>
                  </w:txbxContent>
                </v:textbox>
              </v:shape>
            </w:pict>
          </mc:Fallback>
        </mc:AlternateContent>
      </w:r>
    </w:p>
    <w:p w:rsidR="004429CF" w:rsidRDefault="004429CF" w:rsidP="00405917">
      <w:pPr>
        <w:sectPr w:rsidR="004429CF" w:rsidSect="00CE4254">
          <w:headerReference w:type="even" r:id="rId9"/>
          <w:headerReference w:type="default" r:id="rId10"/>
          <w:pgSz w:w="11906" w:h="16838" w:code="9"/>
          <w:pgMar w:top="1134" w:right="567" w:bottom="1134" w:left="1418" w:header="709" w:footer="709" w:gutter="0"/>
          <w:cols w:space="708"/>
          <w:titlePg/>
          <w:docGrid w:linePitch="360"/>
        </w:sectPr>
      </w:pPr>
    </w:p>
    <w:p w:rsidR="004429CF" w:rsidRPr="004429CF" w:rsidRDefault="004429CF" w:rsidP="004429CF">
      <w:pPr>
        <w:widowControl w:val="0"/>
        <w:autoSpaceDE w:val="0"/>
        <w:autoSpaceDN w:val="0"/>
        <w:ind w:left="6663"/>
        <w:outlineLvl w:val="0"/>
        <w:rPr>
          <w:sz w:val="28"/>
          <w:szCs w:val="28"/>
        </w:rPr>
      </w:pPr>
      <w:r w:rsidRPr="004429CF">
        <w:rPr>
          <w:sz w:val="28"/>
          <w:szCs w:val="28"/>
        </w:rPr>
        <w:t>ПРИЛОЖЕНИЕ</w:t>
      </w:r>
    </w:p>
    <w:p w:rsidR="004429CF" w:rsidRPr="004429CF" w:rsidRDefault="004429CF" w:rsidP="004429CF">
      <w:pPr>
        <w:widowControl w:val="0"/>
        <w:autoSpaceDE w:val="0"/>
        <w:autoSpaceDN w:val="0"/>
        <w:ind w:left="6663"/>
        <w:rPr>
          <w:sz w:val="28"/>
          <w:szCs w:val="28"/>
        </w:rPr>
      </w:pPr>
      <w:r w:rsidRPr="004429CF">
        <w:rPr>
          <w:sz w:val="28"/>
          <w:szCs w:val="28"/>
        </w:rPr>
        <w:t>к решению</w:t>
      </w:r>
      <w:r w:rsidR="00C52561">
        <w:rPr>
          <w:sz w:val="28"/>
          <w:szCs w:val="28"/>
        </w:rPr>
        <w:t xml:space="preserve"> </w:t>
      </w:r>
    </w:p>
    <w:p w:rsidR="004429CF" w:rsidRPr="004429CF" w:rsidRDefault="004429CF" w:rsidP="004429CF">
      <w:pPr>
        <w:widowControl w:val="0"/>
        <w:autoSpaceDE w:val="0"/>
        <w:autoSpaceDN w:val="0"/>
        <w:ind w:left="6663"/>
        <w:rPr>
          <w:sz w:val="28"/>
          <w:szCs w:val="28"/>
        </w:rPr>
      </w:pPr>
      <w:r w:rsidRPr="004429CF">
        <w:rPr>
          <w:sz w:val="28"/>
          <w:szCs w:val="28"/>
        </w:rPr>
        <w:t>Пермской городской Думы</w:t>
      </w:r>
    </w:p>
    <w:p w:rsidR="004429CF" w:rsidRPr="00C52561" w:rsidRDefault="004429CF" w:rsidP="004429CF">
      <w:pPr>
        <w:widowControl w:val="0"/>
        <w:autoSpaceDE w:val="0"/>
        <w:autoSpaceDN w:val="0"/>
        <w:ind w:left="6663"/>
        <w:rPr>
          <w:sz w:val="28"/>
          <w:szCs w:val="28"/>
        </w:rPr>
      </w:pPr>
      <w:r w:rsidRPr="004429CF">
        <w:rPr>
          <w:sz w:val="28"/>
          <w:szCs w:val="28"/>
        </w:rPr>
        <w:t>от</w:t>
      </w:r>
      <w:r w:rsidR="00C52561" w:rsidRPr="00C52561">
        <w:rPr>
          <w:sz w:val="28"/>
          <w:szCs w:val="28"/>
        </w:rPr>
        <w:t xml:space="preserve"> </w:t>
      </w:r>
      <w:r w:rsidR="00C52561">
        <w:rPr>
          <w:sz w:val="28"/>
          <w:szCs w:val="28"/>
        </w:rPr>
        <w:t>21.12.2021</w:t>
      </w:r>
      <w:r w:rsidR="00EF6354">
        <w:rPr>
          <w:sz w:val="28"/>
          <w:szCs w:val="28"/>
        </w:rPr>
        <w:t xml:space="preserve"> №</w:t>
      </w:r>
      <w:r w:rsidR="00FB35A4">
        <w:rPr>
          <w:sz w:val="28"/>
          <w:szCs w:val="28"/>
        </w:rPr>
        <w:t xml:space="preserve"> 299</w:t>
      </w:r>
    </w:p>
    <w:p w:rsidR="004429CF" w:rsidRPr="004429CF" w:rsidRDefault="004429CF" w:rsidP="004429CF">
      <w:pPr>
        <w:widowControl w:val="0"/>
        <w:autoSpaceDE w:val="0"/>
        <w:autoSpaceDN w:val="0"/>
        <w:ind w:firstLine="540"/>
        <w:jc w:val="both"/>
        <w:rPr>
          <w:sz w:val="28"/>
          <w:szCs w:val="28"/>
        </w:rPr>
      </w:pPr>
    </w:p>
    <w:p w:rsidR="004429CF" w:rsidRPr="004429CF" w:rsidRDefault="004429CF" w:rsidP="004429CF">
      <w:pPr>
        <w:widowControl w:val="0"/>
        <w:autoSpaceDE w:val="0"/>
        <w:autoSpaceDN w:val="0"/>
        <w:ind w:firstLine="540"/>
        <w:jc w:val="both"/>
        <w:rPr>
          <w:sz w:val="28"/>
          <w:szCs w:val="28"/>
        </w:rPr>
      </w:pPr>
    </w:p>
    <w:p w:rsidR="004429CF" w:rsidRPr="004429CF" w:rsidRDefault="004429CF" w:rsidP="004429CF">
      <w:pPr>
        <w:suppressAutoHyphens/>
        <w:jc w:val="center"/>
        <w:rPr>
          <w:rFonts w:eastAsiaTheme="minorHAnsi"/>
          <w:b/>
          <w:sz w:val="28"/>
          <w:szCs w:val="28"/>
          <w:lang w:eastAsia="en-US"/>
        </w:rPr>
      </w:pPr>
      <w:bookmarkStart w:id="2" w:name="P66"/>
      <w:bookmarkEnd w:id="2"/>
      <w:r w:rsidRPr="004429CF">
        <w:rPr>
          <w:rFonts w:eastAsiaTheme="minorHAnsi"/>
          <w:b/>
          <w:sz w:val="28"/>
          <w:szCs w:val="28"/>
          <w:lang w:eastAsia="en-US"/>
        </w:rPr>
        <w:t xml:space="preserve">ПОЛОЖЕНИЕ </w:t>
      </w:r>
    </w:p>
    <w:p w:rsidR="004429CF" w:rsidRPr="004429CF" w:rsidRDefault="004429CF" w:rsidP="004429CF">
      <w:pPr>
        <w:suppressAutoHyphens/>
        <w:jc w:val="center"/>
        <w:rPr>
          <w:rFonts w:eastAsiaTheme="minorHAnsi"/>
          <w:b/>
          <w:bCs/>
          <w:sz w:val="28"/>
          <w:szCs w:val="28"/>
          <w:lang w:eastAsia="en-US"/>
        </w:rPr>
      </w:pPr>
      <w:r w:rsidRPr="004429CF">
        <w:rPr>
          <w:rFonts w:eastAsiaTheme="minorHAnsi"/>
          <w:b/>
          <w:sz w:val="28"/>
          <w:szCs w:val="28"/>
          <w:lang w:eastAsia="en-US"/>
        </w:rPr>
        <w:t>о муниципальном земельном контроле на территории города Перми</w:t>
      </w:r>
    </w:p>
    <w:p w:rsidR="004429CF" w:rsidRPr="004429CF" w:rsidRDefault="004429CF" w:rsidP="004429CF">
      <w:pPr>
        <w:widowControl w:val="0"/>
        <w:autoSpaceDE w:val="0"/>
        <w:autoSpaceDN w:val="0"/>
        <w:ind w:firstLine="540"/>
        <w:jc w:val="center"/>
        <w:outlineLvl w:val="1"/>
        <w:rPr>
          <w:b/>
          <w:sz w:val="28"/>
          <w:szCs w:val="28"/>
        </w:rPr>
      </w:pPr>
    </w:p>
    <w:p w:rsidR="004429CF" w:rsidRPr="004429CF" w:rsidRDefault="00EF6354" w:rsidP="004429CF">
      <w:pPr>
        <w:widowControl w:val="0"/>
        <w:autoSpaceDE w:val="0"/>
        <w:autoSpaceDN w:val="0"/>
        <w:jc w:val="center"/>
        <w:outlineLvl w:val="1"/>
        <w:rPr>
          <w:b/>
          <w:sz w:val="28"/>
          <w:szCs w:val="28"/>
        </w:rPr>
      </w:pPr>
      <w:r>
        <w:rPr>
          <w:b/>
          <w:sz w:val="28"/>
          <w:szCs w:val="28"/>
          <w:lang w:val="en-US"/>
        </w:rPr>
        <w:t>I</w:t>
      </w:r>
      <w:r w:rsidR="004429CF" w:rsidRPr="004429CF">
        <w:rPr>
          <w:b/>
          <w:sz w:val="28"/>
          <w:szCs w:val="28"/>
        </w:rPr>
        <w:t>. Общие положения</w:t>
      </w:r>
    </w:p>
    <w:p w:rsidR="004429CF" w:rsidRPr="004429CF" w:rsidRDefault="004429CF" w:rsidP="004429CF">
      <w:pPr>
        <w:widowControl w:val="0"/>
        <w:autoSpaceDE w:val="0"/>
        <w:autoSpaceDN w:val="0"/>
        <w:ind w:firstLine="540"/>
        <w:jc w:val="both"/>
        <w:rPr>
          <w:sz w:val="28"/>
          <w:szCs w:val="28"/>
        </w:rPr>
      </w:pP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1.1. Настоящее Положение устанавливает порядок организации и осуществления муниципального земельного контроля на территории города Перми (далее – Муниципальный контроль). </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1.2. Муниципальный контроль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w:t>
      </w:r>
    </w:p>
    <w:p w:rsidR="004429CF" w:rsidRPr="004429CF" w:rsidRDefault="004429CF" w:rsidP="004429CF">
      <w:pPr>
        <w:widowControl w:val="0"/>
        <w:autoSpaceDE w:val="0"/>
        <w:autoSpaceDN w:val="0"/>
        <w:ind w:firstLine="709"/>
        <w:jc w:val="both"/>
        <w:rPr>
          <w:sz w:val="28"/>
          <w:szCs w:val="28"/>
        </w:rPr>
      </w:pPr>
      <w:r w:rsidRPr="004429CF">
        <w:rPr>
          <w:sz w:val="28"/>
          <w:szCs w:val="28"/>
        </w:rPr>
        <w:t>1.3.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1.4. Муниципальный контроль осуществляется территориальными органами администрации города Перми на территориях соответствующих районов (поселка Новые Ляды) города Перми (далее – Органы контроля). </w:t>
      </w:r>
    </w:p>
    <w:p w:rsidR="004429CF" w:rsidRPr="004429CF" w:rsidRDefault="004429CF" w:rsidP="004429CF">
      <w:pPr>
        <w:widowControl w:val="0"/>
        <w:autoSpaceDE w:val="0"/>
        <w:autoSpaceDN w:val="0"/>
        <w:ind w:firstLine="709"/>
        <w:jc w:val="both"/>
        <w:rPr>
          <w:sz w:val="28"/>
          <w:szCs w:val="28"/>
        </w:rPr>
      </w:pPr>
      <w:r w:rsidRPr="004429CF">
        <w:rPr>
          <w:sz w:val="28"/>
          <w:szCs w:val="28"/>
        </w:rPr>
        <w:t>1.5. От имени Органа контроля Муниципальный контроль вправе осуществлять следующие должностные лица:</w:t>
      </w:r>
    </w:p>
    <w:p w:rsidR="004429CF" w:rsidRPr="004429CF" w:rsidRDefault="004429CF" w:rsidP="004429CF">
      <w:pPr>
        <w:widowControl w:val="0"/>
        <w:autoSpaceDE w:val="0"/>
        <w:autoSpaceDN w:val="0"/>
        <w:ind w:firstLine="709"/>
        <w:jc w:val="both"/>
        <w:rPr>
          <w:sz w:val="28"/>
          <w:szCs w:val="28"/>
        </w:rPr>
      </w:pPr>
      <w:r w:rsidRPr="004429CF">
        <w:rPr>
          <w:color w:val="000000" w:themeColor="text1"/>
          <w:sz w:val="28"/>
          <w:szCs w:val="28"/>
        </w:rPr>
        <w:t xml:space="preserve">руководитель Органа контроля, заместитель </w:t>
      </w:r>
      <w:r w:rsidRPr="004429CF">
        <w:rPr>
          <w:sz w:val="28"/>
          <w:szCs w:val="28"/>
        </w:rPr>
        <w:t>руководителя Органа контроля</w:t>
      </w:r>
      <w:r w:rsidR="00EF6354">
        <w:rPr>
          <w:sz w:val="28"/>
          <w:szCs w:val="28"/>
        </w:rPr>
        <w:t>,</w:t>
      </w:r>
      <w:r w:rsidRPr="004429CF">
        <w:rPr>
          <w:sz w:val="28"/>
          <w:szCs w:val="28"/>
        </w:rPr>
        <w:t xml:space="preserve"> </w:t>
      </w:r>
    </w:p>
    <w:p w:rsidR="004429CF" w:rsidRPr="004429CF" w:rsidRDefault="004429CF" w:rsidP="004429CF">
      <w:pPr>
        <w:widowControl w:val="0"/>
        <w:autoSpaceDE w:val="0"/>
        <w:autoSpaceDN w:val="0"/>
        <w:ind w:firstLine="709"/>
        <w:jc w:val="both"/>
        <w:rPr>
          <w:sz w:val="28"/>
          <w:szCs w:val="28"/>
        </w:rPr>
      </w:pPr>
      <w:r w:rsidRPr="004429CF">
        <w:rPr>
          <w:sz w:val="28"/>
          <w:szCs w:val="28"/>
        </w:rPr>
        <w:t>должностные лица Органа контроля,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w:t>
      </w:r>
    </w:p>
    <w:p w:rsidR="004429CF" w:rsidRPr="004429CF" w:rsidRDefault="004429CF" w:rsidP="004429CF">
      <w:pPr>
        <w:widowControl w:val="0"/>
        <w:autoSpaceDE w:val="0"/>
        <w:autoSpaceDN w:val="0"/>
        <w:ind w:firstLine="709"/>
        <w:jc w:val="both"/>
        <w:rPr>
          <w:sz w:val="28"/>
          <w:szCs w:val="28"/>
        </w:rPr>
      </w:pPr>
      <w:r w:rsidRPr="004429CF">
        <w:rPr>
          <w:sz w:val="28"/>
          <w:szCs w:val="28"/>
        </w:rPr>
        <w:t>Перечень должностных лиц Органа контроля, уполномоченных на осуществление Муниципального контроля, устанавливается правовым актом администрации города Перми.</w:t>
      </w:r>
    </w:p>
    <w:p w:rsidR="004429CF" w:rsidRPr="004429CF" w:rsidRDefault="004429CF" w:rsidP="004429CF">
      <w:pPr>
        <w:widowControl w:val="0"/>
        <w:autoSpaceDE w:val="0"/>
        <w:autoSpaceDN w:val="0"/>
        <w:ind w:firstLine="709"/>
        <w:jc w:val="both"/>
        <w:rPr>
          <w:sz w:val="28"/>
          <w:szCs w:val="28"/>
        </w:rPr>
      </w:pPr>
      <w:r w:rsidRPr="004429CF">
        <w:rPr>
          <w:sz w:val="28"/>
          <w:szCs w:val="28"/>
        </w:rPr>
        <w:t>1.6. Должностным лицом, уполномоченным на принятие правового акта</w:t>
      </w:r>
      <w:r w:rsidR="00653FA6">
        <w:rPr>
          <w:sz w:val="28"/>
          <w:szCs w:val="28"/>
        </w:rPr>
        <w:t xml:space="preserve"> </w:t>
      </w:r>
      <w:r w:rsidRPr="004429CF">
        <w:rPr>
          <w:sz w:val="28"/>
          <w:szCs w:val="28"/>
        </w:rPr>
        <w:t>о</w:t>
      </w:r>
      <w:r w:rsidR="00653FA6">
        <w:rPr>
          <w:sz w:val="28"/>
          <w:szCs w:val="28"/>
        </w:rPr>
        <w:t> </w:t>
      </w:r>
      <w:r w:rsidRPr="004429CF">
        <w:rPr>
          <w:sz w:val="28"/>
          <w:szCs w:val="28"/>
        </w:rPr>
        <w:t>проведении контрольных мероприятий, является руководитель Органа контроля.</w:t>
      </w:r>
    </w:p>
    <w:p w:rsidR="004429CF" w:rsidRPr="004429CF" w:rsidRDefault="004429CF" w:rsidP="004429CF">
      <w:pPr>
        <w:widowControl w:val="0"/>
        <w:autoSpaceDE w:val="0"/>
        <w:autoSpaceDN w:val="0"/>
        <w:ind w:firstLine="709"/>
        <w:jc w:val="both"/>
        <w:rPr>
          <w:sz w:val="28"/>
          <w:szCs w:val="28"/>
        </w:rPr>
      </w:pPr>
      <w:r w:rsidRPr="004429CF">
        <w:rPr>
          <w:sz w:val="28"/>
          <w:szCs w:val="28"/>
        </w:rPr>
        <w:t>1.7. Руководитель Органа контроля, заместитель руководителя Органа контроля,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о контроле).</w:t>
      </w:r>
    </w:p>
    <w:p w:rsidR="004429CF" w:rsidRPr="004429CF" w:rsidRDefault="004429CF" w:rsidP="004429CF">
      <w:pPr>
        <w:widowControl w:val="0"/>
        <w:autoSpaceDE w:val="0"/>
        <w:autoSpaceDN w:val="0"/>
        <w:ind w:firstLine="709"/>
        <w:jc w:val="both"/>
        <w:rPr>
          <w:sz w:val="28"/>
          <w:szCs w:val="28"/>
        </w:rPr>
      </w:pPr>
      <w:r w:rsidRPr="004429CF">
        <w:rPr>
          <w:sz w:val="28"/>
          <w:szCs w:val="28"/>
        </w:rPr>
        <w:t>1.8. Под контролируемыми лицами при осуществлении Муниципального контроля понимаются юридические лица, граждане, в том числе индивидуальные предприниматели, деятельность, действия (бездействие) или результаты деятельности которых либо объекты</w:t>
      </w:r>
      <w:r w:rsidRPr="004429CF">
        <w:t xml:space="preserve"> </w:t>
      </w:r>
      <w:r w:rsidRPr="004429CF">
        <w:rPr>
          <w:sz w:val="28"/>
          <w:szCs w:val="28"/>
        </w:rPr>
        <w:t>земельных отношений (земли, земельные участки или части земельных участков), расположенные в границах города Перми, находящиеся во владении и (или) в пользовании которых, подлежат Муниципальному контролю.</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Контролируемые лица при осуществлении Муниципального контроля реализуют права и несут обязанности, установленные Федеральным законом о контроле. </w:t>
      </w:r>
    </w:p>
    <w:p w:rsidR="004429CF" w:rsidRPr="004429CF" w:rsidRDefault="004429CF" w:rsidP="004429CF">
      <w:pPr>
        <w:widowControl w:val="0"/>
        <w:autoSpaceDE w:val="0"/>
        <w:autoSpaceDN w:val="0"/>
        <w:ind w:firstLine="709"/>
        <w:jc w:val="both"/>
        <w:rPr>
          <w:sz w:val="28"/>
          <w:szCs w:val="28"/>
        </w:rPr>
      </w:pPr>
      <w:r w:rsidRPr="004429CF">
        <w:rPr>
          <w:sz w:val="28"/>
          <w:szCs w:val="28"/>
        </w:rPr>
        <w:t>1.9. Объектами Муниципального контроля (далее – объекты контроля) являются:</w:t>
      </w:r>
    </w:p>
    <w:p w:rsidR="004429CF" w:rsidRPr="004429CF" w:rsidRDefault="004429CF" w:rsidP="004429CF">
      <w:pPr>
        <w:widowControl w:val="0"/>
        <w:autoSpaceDE w:val="0"/>
        <w:autoSpaceDN w:val="0"/>
        <w:ind w:firstLine="709"/>
        <w:jc w:val="both"/>
        <w:rPr>
          <w:sz w:val="28"/>
          <w:szCs w:val="28"/>
        </w:rPr>
      </w:pPr>
      <w:r w:rsidRPr="004429CF">
        <w:rPr>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w:t>
      </w:r>
      <w:r w:rsidR="00653FA6">
        <w:rPr>
          <w:sz w:val="28"/>
          <w:szCs w:val="28"/>
        </w:rPr>
        <w:t> </w:t>
      </w:r>
      <w:r w:rsidRPr="004429CF">
        <w:rPr>
          <w:sz w:val="28"/>
          <w:szCs w:val="28"/>
        </w:rPr>
        <w:t>контролируемым лицам, осуществляющим деятельность, действия (бездей</w:t>
      </w:r>
      <w:r w:rsidR="00EF6354">
        <w:rPr>
          <w:sz w:val="28"/>
          <w:szCs w:val="28"/>
        </w:rPr>
        <w:t>ствие),</w:t>
      </w:r>
    </w:p>
    <w:p w:rsidR="004429CF" w:rsidRPr="004429CF" w:rsidRDefault="004429CF" w:rsidP="004429CF">
      <w:pPr>
        <w:widowControl w:val="0"/>
        <w:autoSpaceDE w:val="0"/>
        <w:autoSpaceDN w:val="0"/>
        <w:ind w:firstLine="709"/>
        <w:jc w:val="both"/>
        <w:rPr>
          <w:sz w:val="28"/>
          <w:szCs w:val="28"/>
        </w:rPr>
      </w:pPr>
      <w:r w:rsidRPr="004429CF">
        <w:rPr>
          <w:sz w:val="28"/>
          <w:szCs w:val="28"/>
        </w:rPr>
        <w:t>результаты деятельности контролируемых лиц, в том числе работы и услуги, к которым предъя</w:t>
      </w:r>
      <w:r w:rsidR="00EF6354">
        <w:rPr>
          <w:sz w:val="28"/>
          <w:szCs w:val="28"/>
        </w:rPr>
        <w:t>вляются обязательные требования,</w:t>
      </w:r>
    </w:p>
    <w:p w:rsidR="004429CF" w:rsidRPr="004429CF" w:rsidRDefault="004429CF" w:rsidP="004429CF">
      <w:pPr>
        <w:widowControl w:val="0"/>
        <w:autoSpaceDE w:val="0"/>
        <w:autoSpaceDN w:val="0"/>
        <w:ind w:firstLine="709"/>
        <w:jc w:val="both"/>
        <w:rPr>
          <w:sz w:val="28"/>
          <w:szCs w:val="28"/>
        </w:rPr>
      </w:pPr>
      <w:r w:rsidRPr="004429CF">
        <w:rPr>
          <w:sz w:val="28"/>
          <w:szCs w:val="28"/>
        </w:rPr>
        <w:t>объекты земельных отношений (земли, земельные участки или части земельных участков), расположенные в границах города Перми.</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1.10. Орган контроля осуществляет учет объектов контроля. Учет объектов контроля осуществляется по форме, утверждаемой  правовым актом администрации города Перми. </w:t>
      </w:r>
    </w:p>
    <w:p w:rsidR="004429CF" w:rsidRPr="004429CF" w:rsidRDefault="004429CF" w:rsidP="004429CF">
      <w:pPr>
        <w:widowControl w:val="0"/>
        <w:autoSpaceDE w:val="0"/>
        <w:autoSpaceDN w:val="0"/>
        <w:ind w:firstLine="709"/>
        <w:jc w:val="both"/>
        <w:rPr>
          <w:color w:val="FF0000"/>
          <w:sz w:val="28"/>
          <w:szCs w:val="28"/>
        </w:rPr>
      </w:pPr>
      <w:r w:rsidRPr="004429CF">
        <w:rPr>
          <w:sz w:val="28"/>
          <w:szCs w:val="28"/>
        </w:rPr>
        <w:t>При сборе, обработке, анализе и учете сведений об объектах контроля для целей их учета Орган контроля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4429CF">
        <w:rPr>
          <w:color w:val="FF0000"/>
          <w:sz w:val="28"/>
          <w:szCs w:val="28"/>
        </w:rPr>
        <w:t xml:space="preserve"> </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4429CF" w:rsidRPr="00CD315D" w:rsidRDefault="004429CF" w:rsidP="004429CF">
      <w:pPr>
        <w:widowControl w:val="0"/>
        <w:autoSpaceDE w:val="0"/>
        <w:autoSpaceDN w:val="0"/>
        <w:ind w:firstLine="709"/>
        <w:jc w:val="both"/>
        <w:rPr>
          <w:sz w:val="28"/>
          <w:szCs w:val="28"/>
        </w:rPr>
      </w:pPr>
      <w:r w:rsidRPr="004429CF">
        <w:rPr>
          <w:sz w:val="28"/>
          <w:szCs w:val="28"/>
        </w:rPr>
        <w:t>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 контроле.</w:t>
      </w:r>
    </w:p>
    <w:p w:rsidR="00EF6354" w:rsidRPr="00CD315D" w:rsidRDefault="00EF6354" w:rsidP="004429CF">
      <w:pPr>
        <w:widowControl w:val="0"/>
        <w:autoSpaceDE w:val="0"/>
        <w:autoSpaceDN w:val="0"/>
        <w:ind w:firstLine="709"/>
        <w:jc w:val="both"/>
        <w:rPr>
          <w:sz w:val="28"/>
          <w:szCs w:val="28"/>
        </w:rPr>
      </w:pPr>
    </w:p>
    <w:p w:rsidR="004429CF" w:rsidRPr="004429CF" w:rsidRDefault="004429CF" w:rsidP="004429CF">
      <w:pPr>
        <w:widowControl w:val="0"/>
        <w:suppressAutoHyphens/>
        <w:autoSpaceDE w:val="0"/>
        <w:autoSpaceDN w:val="0"/>
        <w:jc w:val="center"/>
        <w:outlineLvl w:val="1"/>
        <w:rPr>
          <w:b/>
          <w:sz w:val="28"/>
          <w:szCs w:val="28"/>
        </w:rPr>
      </w:pPr>
    </w:p>
    <w:p w:rsidR="004429CF" w:rsidRPr="00CD315D" w:rsidRDefault="00EF6354" w:rsidP="004429CF">
      <w:pPr>
        <w:suppressAutoHyphens/>
        <w:autoSpaceDE w:val="0"/>
        <w:autoSpaceDN w:val="0"/>
        <w:jc w:val="center"/>
        <w:outlineLvl w:val="1"/>
        <w:rPr>
          <w:b/>
          <w:sz w:val="28"/>
          <w:szCs w:val="28"/>
        </w:rPr>
      </w:pPr>
      <w:r>
        <w:rPr>
          <w:b/>
          <w:sz w:val="28"/>
          <w:szCs w:val="28"/>
          <w:lang w:val="en-US"/>
        </w:rPr>
        <w:t>II</w:t>
      </w:r>
      <w:r w:rsidR="004429CF" w:rsidRPr="004429CF">
        <w:rPr>
          <w:b/>
          <w:sz w:val="28"/>
          <w:szCs w:val="28"/>
        </w:rPr>
        <w:t>. Управление рисками причинения вреда (ущерба) охраняемым законом ценностям при осуществлении Муниципального контроля</w:t>
      </w:r>
    </w:p>
    <w:p w:rsidR="00EF6354" w:rsidRPr="00CD315D" w:rsidRDefault="00EF6354" w:rsidP="004429CF">
      <w:pPr>
        <w:suppressAutoHyphens/>
        <w:autoSpaceDE w:val="0"/>
        <w:autoSpaceDN w:val="0"/>
        <w:jc w:val="center"/>
        <w:outlineLvl w:val="1"/>
        <w:rPr>
          <w:b/>
          <w:sz w:val="28"/>
          <w:szCs w:val="28"/>
        </w:rPr>
      </w:pPr>
    </w:p>
    <w:p w:rsidR="004429CF" w:rsidRPr="004429CF" w:rsidRDefault="004429CF" w:rsidP="004429CF">
      <w:pPr>
        <w:widowControl w:val="0"/>
        <w:autoSpaceDE w:val="0"/>
        <w:autoSpaceDN w:val="0"/>
        <w:ind w:firstLine="709"/>
        <w:jc w:val="both"/>
        <w:rPr>
          <w:sz w:val="28"/>
          <w:szCs w:val="28"/>
        </w:rPr>
      </w:pPr>
      <w:r w:rsidRPr="004429CF">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429CF" w:rsidRPr="004429CF" w:rsidRDefault="004429CF" w:rsidP="004429CF">
      <w:pPr>
        <w:widowControl w:val="0"/>
        <w:autoSpaceDE w:val="0"/>
        <w:autoSpaceDN w:val="0"/>
        <w:ind w:firstLine="709"/>
        <w:jc w:val="both"/>
        <w:rPr>
          <w:sz w:val="28"/>
          <w:szCs w:val="28"/>
        </w:rPr>
      </w:pPr>
      <w:r w:rsidRPr="004429CF">
        <w:rPr>
          <w:sz w:val="28"/>
          <w:szCs w:val="28"/>
        </w:rPr>
        <w:t>2.2. Для целей управления рисками причинения вреда (ущерба) охраняемым законом ценностям объекты контроля подлежат отнесению к одной из следующих категорий риска:</w:t>
      </w:r>
    </w:p>
    <w:p w:rsidR="004429CF" w:rsidRPr="00EF6354" w:rsidRDefault="00EF6354" w:rsidP="004429CF">
      <w:pPr>
        <w:widowControl w:val="0"/>
        <w:autoSpaceDE w:val="0"/>
        <w:autoSpaceDN w:val="0"/>
        <w:ind w:firstLine="709"/>
        <w:jc w:val="both"/>
        <w:rPr>
          <w:sz w:val="28"/>
          <w:szCs w:val="28"/>
        </w:rPr>
      </w:pPr>
      <w:r>
        <w:rPr>
          <w:sz w:val="28"/>
          <w:szCs w:val="28"/>
        </w:rPr>
        <w:t>средний риск,</w:t>
      </w:r>
    </w:p>
    <w:p w:rsidR="004429CF" w:rsidRPr="004429CF" w:rsidRDefault="00EF6354" w:rsidP="004429CF">
      <w:pPr>
        <w:widowControl w:val="0"/>
        <w:autoSpaceDE w:val="0"/>
        <w:autoSpaceDN w:val="0"/>
        <w:ind w:firstLine="709"/>
        <w:jc w:val="both"/>
        <w:rPr>
          <w:sz w:val="28"/>
          <w:szCs w:val="28"/>
        </w:rPr>
      </w:pPr>
      <w:r>
        <w:rPr>
          <w:sz w:val="28"/>
          <w:szCs w:val="28"/>
        </w:rPr>
        <w:t>умеренный риск,</w:t>
      </w:r>
    </w:p>
    <w:p w:rsidR="004429CF" w:rsidRPr="004429CF" w:rsidRDefault="004429CF" w:rsidP="004429CF">
      <w:pPr>
        <w:widowControl w:val="0"/>
        <w:autoSpaceDE w:val="0"/>
        <w:autoSpaceDN w:val="0"/>
        <w:ind w:firstLine="709"/>
        <w:jc w:val="both"/>
        <w:rPr>
          <w:sz w:val="28"/>
          <w:szCs w:val="28"/>
        </w:rPr>
      </w:pPr>
      <w:r w:rsidRPr="004429CF">
        <w:rPr>
          <w:sz w:val="28"/>
          <w:szCs w:val="28"/>
        </w:rPr>
        <w:t>низкий риск.</w:t>
      </w:r>
    </w:p>
    <w:p w:rsidR="004429CF" w:rsidRPr="004429CF" w:rsidRDefault="004429CF" w:rsidP="004429CF">
      <w:pPr>
        <w:widowControl w:val="0"/>
        <w:autoSpaceDE w:val="0"/>
        <w:autoSpaceDN w:val="0"/>
        <w:ind w:firstLine="709"/>
        <w:jc w:val="both"/>
        <w:rPr>
          <w:sz w:val="28"/>
          <w:szCs w:val="28"/>
        </w:rPr>
      </w:pPr>
      <w:r w:rsidRPr="004429CF">
        <w:rPr>
          <w:sz w:val="28"/>
          <w:szCs w:val="28"/>
        </w:rPr>
        <w:t>2.3. Отнесение объекта контроля к одной из категорий риска осуществляется на основе сопоставления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учитывается добросовестность контролируемых лиц (далее – критерии риска).</w:t>
      </w:r>
    </w:p>
    <w:p w:rsidR="004429CF" w:rsidRPr="004429CF" w:rsidRDefault="004429CF" w:rsidP="004429CF">
      <w:pPr>
        <w:widowControl w:val="0"/>
        <w:autoSpaceDE w:val="0"/>
        <w:autoSpaceDN w:val="0"/>
        <w:ind w:firstLine="709"/>
        <w:jc w:val="both"/>
        <w:rPr>
          <w:sz w:val="28"/>
          <w:szCs w:val="28"/>
        </w:rPr>
      </w:pPr>
      <w:r w:rsidRPr="004429CF">
        <w:rPr>
          <w:sz w:val="28"/>
          <w:szCs w:val="28"/>
        </w:rPr>
        <w:t>2.4. В целях отнесения объектов контроля к категориям риска при осуществлении Муниципального контроля устанавливаются следующие критерии риска.</w:t>
      </w:r>
    </w:p>
    <w:p w:rsidR="004429CF" w:rsidRPr="004429CF" w:rsidRDefault="00EF6354" w:rsidP="004429CF">
      <w:pPr>
        <w:widowControl w:val="0"/>
        <w:autoSpaceDE w:val="0"/>
        <w:autoSpaceDN w:val="0"/>
        <w:ind w:firstLine="709"/>
        <w:jc w:val="both"/>
        <w:rPr>
          <w:sz w:val="28"/>
          <w:szCs w:val="28"/>
        </w:rPr>
      </w:pPr>
      <w:r>
        <w:rPr>
          <w:sz w:val="28"/>
          <w:szCs w:val="28"/>
        </w:rPr>
        <w:t xml:space="preserve">2.4.1 к </w:t>
      </w:r>
      <w:r w:rsidR="004429CF" w:rsidRPr="004429CF">
        <w:rPr>
          <w:sz w:val="28"/>
          <w:szCs w:val="28"/>
        </w:rPr>
        <w:t xml:space="preserve">категории среднего риска относятся: </w:t>
      </w:r>
    </w:p>
    <w:p w:rsidR="004429CF" w:rsidRPr="004429CF" w:rsidRDefault="004429CF" w:rsidP="004429CF">
      <w:pPr>
        <w:widowControl w:val="0"/>
        <w:autoSpaceDE w:val="0"/>
        <w:autoSpaceDN w:val="0"/>
        <w:ind w:firstLine="709"/>
        <w:jc w:val="both"/>
        <w:rPr>
          <w:sz w:val="28"/>
          <w:szCs w:val="28"/>
        </w:rPr>
      </w:pPr>
      <w:r w:rsidRPr="004429CF">
        <w:rPr>
          <w:sz w:val="28"/>
          <w:szCs w:val="28"/>
        </w:rPr>
        <w:t>объекты контроля, в отношении которых в течение трех лет, предшествовавших дате принятия решения об отнесении объекта контроля к категории риска, фиксировались факты наруш</w:t>
      </w:r>
      <w:r w:rsidR="00EF6354">
        <w:rPr>
          <w:sz w:val="28"/>
          <w:szCs w:val="28"/>
        </w:rPr>
        <w:t>ения разрешенного использования,</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объекты контроля, расположенные в границах или примыкающие к границе береговой полосы водных объектов общего пользования, в отношении которых в течение трех лет, предшествовавших дате принятия решения об отнесении объекта контроля к категории риска, фиксировались факты незаконного использования прилегающей территории в </w:t>
      </w:r>
      <w:r w:rsidR="00EF6354">
        <w:rPr>
          <w:sz w:val="28"/>
          <w:szCs w:val="28"/>
        </w:rPr>
        <w:t>результате установки ограждений,</w:t>
      </w:r>
    </w:p>
    <w:p w:rsidR="004429CF" w:rsidRPr="004429CF" w:rsidRDefault="004429CF" w:rsidP="004429CF">
      <w:pPr>
        <w:widowControl w:val="0"/>
        <w:autoSpaceDE w:val="0"/>
        <w:autoSpaceDN w:val="0"/>
        <w:ind w:firstLine="709"/>
        <w:jc w:val="both"/>
        <w:rPr>
          <w:sz w:val="28"/>
          <w:szCs w:val="28"/>
        </w:rPr>
      </w:pPr>
      <w:r w:rsidRPr="004429CF">
        <w:rPr>
          <w:sz w:val="28"/>
          <w:szCs w:val="28"/>
        </w:rPr>
        <w:t>объекты контроля, используемые под платные автопарковки и автостоянки, в отношении которых в течение трех лет, предшествовавших дате принятия решения об отнесении объекта контроля к категории риска, фиксировались факты несоответствия местоположения установленных ограждений границам предоставленных</w:t>
      </w:r>
      <w:r w:rsidR="00EF6354">
        <w:rPr>
          <w:sz w:val="28"/>
          <w:szCs w:val="28"/>
        </w:rPr>
        <w:t xml:space="preserve"> земельных участков;</w:t>
      </w:r>
    </w:p>
    <w:p w:rsidR="004429CF" w:rsidRPr="004429CF" w:rsidRDefault="00EF6354" w:rsidP="004429CF">
      <w:pPr>
        <w:widowControl w:val="0"/>
        <w:autoSpaceDE w:val="0"/>
        <w:autoSpaceDN w:val="0"/>
        <w:ind w:firstLine="709"/>
        <w:jc w:val="both"/>
        <w:rPr>
          <w:sz w:val="28"/>
          <w:szCs w:val="28"/>
        </w:rPr>
      </w:pPr>
      <w:r>
        <w:rPr>
          <w:sz w:val="28"/>
          <w:szCs w:val="28"/>
        </w:rPr>
        <w:t xml:space="preserve">2.4.2 к </w:t>
      </w:r>
      <w:r w:rsidR="004429CF" w:rsidRPr="004429CF">
        <w:rPr>
          <w:sz w:val="28"/>
          <w:szCs w:val="28"/>
        </w:rPr>
        <w:t>категории умеренного риска относятся объекты контроля – земельные участки, сформированные под многоквартирными домами, в отношении которых в течение пяти лет, предшествовавших дате принятия решения об отнесении объекта контроля к категории риска, фиксировались факты незаконного использования в результате установки ограждений.</w:t>
      </w:r>
    </w:p>
    <w:p w:rsidR="004429CF" w:rsidRPr="004429CF" w:rsidRDefault="004429CF" w:rsidP="004429CF">
      <w:pPr>
        <w:autoSpaceDE w:val="0"/>
        <w:autoSpaceDN w:val="0"/>
        <w:ind w:firstLine="709"/>
        <w:jc w:val="both"/>
        <w:rPr>
          <w:sz w:val="28"/>
          <w:szCs w:val="28"/>
        </w:rPr>
      </w:pPr>
      <w:r w:rsidRPr="004429CF">
        <w:rPr>
          <w:sz w:val="28"/>
          <w:szCs w:val="28"/>
        </w:rPr>
        <w:t>2.5. Отнесение объектов контроля к категориям среднего и умеренного рисков осуществляется правовым актом руководителя Органа контроля.</w:t>
      </w:r>
    </w:p>
    <w:p w:rsidR="004429CF" w:rsidRPr="004429CF" w:rsidRDefault="00EF6354" w:rsidP="004429CF">
      <w:pPr>
        <w:widowControl w:val="0"/>
        <w:autoSpaceDE w:val="0"/>
        <w:autoSpaceDN w:val="0"/>
        <w:ind w:firstLine="709"/>
        <w:jc w:val="both"/>
        <w:rPr>
          <w:sz w:val="28"/>
          <w:szCs w:val="28"/>
        </w:rPr>
      </w:pPr>
      <w:r>
        <w:rPr>
          <w:sz w:val="28"/>
          <w:szCs w:val="28"/>
        </w:rPr>
        <w:t>2.6</w:t>
      </w:r>
      <w:r w:rsidR="004429CF" w:rsidRPr="004429CF">
        <w:rPr>
          <w:sz w:val="28"/>
          <w:szCs w:val="28"/>
        </w:rPr>
        <w:t>.</w:t>
      </w:r>
      <w:r>
        <w:rPr>
          <w:sz w:val="28"/>
          <w:szCs w:val="28"/>
        </w:rPr>
        <w:t xml:space="preserve"> </w:t>
      </w:r>
      <w:r w:rsidR="004429CF" w:rsidRPr="004429CF">
        <w:rPr>
          <w:sz w:val="28"/>
          <w:szCs w:val="28"/>
        </w:rPr>
        <w:t xml:space="preserve">Пересмотр правового акта, указанного в </w:t>
      </w:r>
      <w:r w:rsidR="00145C5B">
        <w:rPr>
          <w:sz w:val="28"/>
          <w:szCs w:val="28"/>
        </w:rPr>
        <w:t xml:space="preserve">пункте 2.5 </w:t>
      </w:r>
      <w:r w:rsidR="004429CF" w:rsidRPr="004429CF">
        <w:rPr>
          <w:sz w:val="28"/>
          <w:szCs w:val="28"/>
        </w:rPr>
        <w:t>настояще</w:t>
      </w:r>
      <w:r w:rsidR="00145C5B">
        <w:rPr>
          <w:sz w:val="28"/>
          <w:szCs w:val="28"/>
        </w:rPr>
        <w:t>го Положения</w:t>
      </w:r>
      <w:r w:rsidR="004429CF" w:rsidRPr="004429CF">
        <w:rPr>
          <w:sz w:val="28"/>
          <w:szCs w:val="28"/>
        </w:rPr>
        <w:t xml:space="preserve">, осуществляется в порядке, установленном настоящим Положением для отнесения объектов контроля к категориям риска, с учетом особенностей, установленных настоящим пунктом. </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В случае пересмотра правового акта об отнесении объекта контроля к категории риска правовой акт об изменении категории риска на более высокую или низкую категорию принимается руководителем Органа контроля. </w:t>
      </w:r>
    </w:p>
    <w:p w:rsidR="004429CF" w:rsidRPr="004429CF" w:rsidRDefault="004429CF" w:rsidP="009570F0">
      <w:pPr>
        <w:tabs>
          <w:tab w:val="left" w:pos="4395"/>
        </w:tabs>
        <w:ind w:firstLine="720"/>
        <w:jc w:val="both"/>
        <w:rPr>
          <w:sz w:val="28"/>
          <w:szCs w:val="28"/>
        </w:rPr>
      </w:pPr>
      <w:r w:rsidRPr="004429CF">
        <w:rPr>
          <w:sz w:val="28"/>
          <w:szCs w:val="28"/>
        </w:rPr>
        <w:t>2.</w:t>
      </w:r>
      <w:r w:rsidR="00D9023F">
        <w:rPr>
          <w:sz w:val="28"/>
          <w:szCs w:val="28"/>
        </w:rPr>
        <w:t>7</w:t>
      </w:r>
      <w:r w:rsidRPr="004429CF">
        <w:rPr>
          <w:sz w:val="28"/>
          <w:szCs w:val="28"/>
        </w:rPr>
        <w:t xml:space="preserve">. </w:t>
      </w:r>
      <w:r w:rsidR="009570F0" w:rsidRPr="00397EBB">
        <w:rPr>
          <w:sz w:val="28"/>
          <w:szCs w:val="28"/>
        </w:rPr>
        <w:t>Пересмотр правового акта об отнесении объекта контроля к категориям риска осуществляется</w:t>
      </w:r>
      <w:r w:rsidR="009570F0">
        <w:rPr>
          <w:sz w:val="28"/>
          <w:szCs w:val="28"/>
        </w:rPr>
        <w:t xml:space="preserve"> </w:t>
      </w:r>
      <w:r w:rsidRPr="004429CF">
        <w:rPr>
          <w:sz w:val="28"/>
          <w:szCs w:val="28"/>
        </w:rPr>
        <w:t xml:space="preserve">в течение </w:t>
      </w:r>
      <w:r w:rsidR="00CD315D">
        <w:rPr>
          <w:sz w:val="28"/>
          <w:szCs w:val="28"/>
        </w:rPr>
        <w:t xml:space="preserve">пяти </w:t>
      </w:r>
      <w:r w:rsidRPr="004429CF">
        <w:rPr>
          <w:sz w:val="28"/>
          <w:szCs w:val="28"/>
        </w:rPr>
        <w:t>рабочих дней после дня поступления сведений о соответствии объекта контроля критериям риска иной категории риска либо об</w:t>
      </w:r>
      <w:r w:rsidR="00D9023F">
        <w:rPr>
          <w:sz w:val="28"/>
          <w:szCs w:val="28"/>
        </w:rPr>
        <w:t> </w:t>
      </w:r>
      <w:r w:rsidRPr="004429CF">
        <w:rPr>
          <w:sz w:val="28"/>
          <w:szCs w:val="28"/>
        </w:rPr>
        <w:t>изменении критериев риска.</w:t>
      </w:r>
    </w:p>
    <w:p w:rsidR="004429CF" w:rsidRPr="004429CF" w:rsidRDefault="00D9023F" w:rsidP="004429CF">
      <w:pPr>
        <w:widowControl w:val="0"/>
        <w:autoSpaceDE w:val="0"/>
        <w:autoSpaceDN w:val="0"/>
        <w:ind w:firstLine="709"/>
        <w:jc w:val="both"/>
        <w:rPr>
          <w:sz w:val="28"/>
          <w:szCs w:val="28"/>
        </w:rPr>
      </w:pPr>
      <w:r>
        <w:rPr>
          <w:sz w:val="28"/>
          <w:szCs w:val="28"/>
        </w:rPr>
        <w:t>2.8</w:t>
      </w:r>
      <w:r w:rsidR="004429CF" w:rsidRPr="004429CF">
        <w:rPr>
          <w:sz w:val="28"/>
          <w:szCs w:val="28"/>
        </w:rPr>
        <w:t>. Орган контроля ведет перечень объектов контроля среднего и умеренного рисков (далее – Перечень). Включение объектов контроля в Перечень осуществляется на основе правового акта об отнесении объектов контроля к соответствующим категориям риска.</w:t>
      </w:r>
    </w:p>
    <w:p w:rsidR="004429CF" w:rsidRPr="004429CF" w:rsidRDefault="004429CF" w:rsidP="004429CF">
      <w:pPr>
        <w:widowControl w:val="0"/>
        <w:autoSpaceDE w:val="0"/>
        <w:autoSpaceDN w:val="0"/>
        <w:ind w:firstLine="709"/>
        <w:jc w:val="both"/>
        <w:rPr>
          <w:sz w:val="28"/>
          <w:szCs w:val="28"/>
        </w:rPr>
      </w:pPr>
      <w:r w:rsidRPr="004429CF">
        <w:rPr>
          <w:sz w:val="28"/>
          <w:szCs w:val="28"/>
          <w:lang w:eastAsia="en-US"/>
        </w:rPr>
        <w:t xml:space="preserve">При сборе, обработке, анализе и учете сведений об объектах контроля для целей их учета Орган контроля использует </w:t>
      </w:r>
      <w:r w:rsidRPr="004429CF">
        <w:rPr>
          <w:sz w:val="28"/>
          <w:szCs w:val="28"/>
        </w:rPr>
        <w:t xml:space="preserve">полученные с соблюдением требований законодательства </w:t>
      </w:r>
      <w:r w:rsidRPr="004429CF">
        <w:rPr>
          <w:sz w:val="28"/>
          <w:szCs w:val="28"/>
          <w:lang w:eastAsia="en-US"/>
        </w:rPr>
        <w:t xml:space="preserve">сведения </w:t>
      </w:r>
      <w:r w:rsidRPr="004429CF">
        <w:rPr>
          <w:sz w:val="28"/>
          <w:szCs w:val="28"/>
        </w:rPr>
        <w:t>из любых источников, обеспечивающих их достоверность, в том числе</w:t>
      </w:r>
      <w:r w:rsidRPr="004429CF">
        <w:rPr>
          <w:sz w:val="28"/>
          <w:szCs w:val="28"/>
          <w:lang w:eastAsia="en-US"/>
        </w:rPr>
        <w:t xml:space="preserve"> получаемые </w:t>
      </w:r>
      <w:r w:rsidRPr="004429CF">
        <w:rPr>
          <w:sz w:val="28"/>
          <w:szCs w:val="28"/>
        </w:rPr>
        <w:t>в ходе проведения профилактических мероприятий, контрольных мероприятий, в рамках межведомственного информационного взаимодействия, из обращений контролируемых лиц, иных граждан и юридических лиц, из сообщений средств массовой информации, а также сведения, содержащиеся в информационных ресурсах, и иные сведения об объектах контроля, в том числе из открытых источников данных.</w:t>
      </w:r>
    </w:p>
    <w:p w:rsidR="004429CF" w:rsidRPr="004429CF" w:rsidRDefault="00D9023F" w:rsidP="004429CF">
      <w:pPr>
        <w:widowControl w:val="0"/>
        <w:autoSpaceDE w:val="0"/>
        <w:autoSpaceDN w:val="0"/>
        <w:ind w:firstLine="709"/>
        <w:jc w:val="both"/>
        <w:rPr>
          <w:sz w:val="28"/>
          <w:szCs w:val="28"/>
          <w:lang w:eastAsia="en-US"/>
        </w:rPr>
      </w:pPr>
      <w:r>
        <w:rPr>
          <w:sz w:val="28"/>
          <w:szCs w:val="28"/>
          <w:lang w:eastAsia="en-US"/>
        </w:rPr>
        <w:t xml:space="preserve">2.9. </w:t>
      </w:r>
      <w:r w:rsidR="004429CF" w:rsidRPr="004429CF">
        <w:rPr>
          <w:sz w:val="28"/>
          <w:szCs w:val="28"/>
          <w:lang w:eastAsia="en-US"/>
        </w:rPr>
        <w:t>Перечень составляется на очередной календарный год</w:t>
      </w:r>
      <w:r w:rsidR="004429CF" w:rsidRPr="004429CF">
        <w:rPr>
          <w:sz w:val="28"/>
          <w:szCs w:val="28"/>
        </w:rPr>
        <w:t xml:space="preserve"> </w:t>
      </w:r>
      <w:r w:rsidR="004429CF" w:rsidRPr="004429CF">
        <w:rPr>
          <w:sz w:val="28"/>
          <w:szCs w:val="28"/>
          <w:lang w:eastAsia="en-US"/>
        </w:rPr>
        <w:t>в срок до 1 мая года составления плана контрольных мероприятий.</w:t>
      </w:r>
    </w:p>
    <w:p w:rsidR="004429CF" w:rsidRPr="004429CF" w:rsidRDefault="004429CF" w:rsidP="004429CF">
      <w:pPr>
        <w:widowControl w:val="0"/>
        <w:autoSpaceDE w:val="0"/>
        <w:autoSpaceDN w:val="0"/>
        <w:ind w:firstLine="709"/>
        <w:jc w:val="both"/>
        <w:rPr>
          <w:sz w:val="28"/>
          <w:szCs w:val="28"/>
        </w:rPr>
      </w:pPr>
      <w:r w:rsidRPr="004429CF">
        <w:rPr>
          <w:sz w:val="28"/>
          <w:szCs w:val="28"/>
        </w:rPr>
        <w:t>Включение объектов контроля в Перечень осуществляется по мере отнесения объекта контроля к категории риска.</w:t>
      </w:r>
    </w:p>
    <w:p w:rsidR="004429CF" w:rsidRPr="004429CF" w:rsidRDefault="004429CF" w:rsidP="004429CF">
      <w:pPr>
        <w:widowControl w:val="0"/>
        <w:autoSpaceDE w:val="0"/>
        <w:autoSpaceDN w:val="0"/>
        <w:ind w:firstLine="709"/>
        <w:jc w:val="both"/>
        <w:rPr>
          <w:sz w:val="28"/>
          <w:szCs w:val="28"/>
          <w:lang w:eastAsia="en-US"/>
        </w:rPr>
      </w:pPr>
      <w:r w:rsidRPr="004429CF">
        <w:rPr>
          <w:sz w:val="28"/>
          <w:szCs w:val="28"/>
          <w:lang w:eastAsia="en-US"/>
        </w:rPr>
        <w:t>Перечень с указанием категорий риска размещается на официальных сайтах Органов контроля до 1 июня года составления плана контрольных мероприятий.</w:t>
      </w:r>
    </w:p>
    <w:p w:rsidR="004429CF" w:rsidRPr="004429CF" w:rsidRDefault="00D9023F" w:rsidP="004429CF">
      <w:pPr>
        <w:widowControl w:val="0"/>
        <w:autoSpaceDE w:val="0"/>
        <w:autoSpaceDN w:val="0"/>
        <w:ind w:firstLine="709"/>
        <w:jc w:val="both"/>
        <w:rPr>
          <w:sz w:val="28"/>
          <w:szCs w:val="28"/>
          <w:lang w:eastAsia="en-US"/>
        </w:rPr>
      </w:pPr>
      <w:r>
        <w:rPr>
          <w:sz w:val="28"/>
          <w:szCs w:val="28"/>
          <w:lang w:eastAsia="en-US"/>
        </w:rPr>
        <w:t xml:space="preserve">2.10. </w:t>
      </w:r>
      <w:r w:rsidR="004429CF" w:rsidRPr="004429CF">
        <w:rPr>
          <w:sz w:val="28"/>
          <w:szCs w:val="28"/>
          <w:lang w:eastAsia="en-US"/>
        </w:rPr>
        <w:t>Перечень содержит следующую информацию:</w:t>
      </w:r>
    </w:p>
    <w:p w:rsidR="004429CF" w:rsidRPr="004429CF" w:rsidRDefault="004429CF" w:rsidP="004429CF">
      <w:pPr>
        <w:widowControl w:val="0"/>
        <w:autoSpaceDE w:val="0"/>
        <w:autoSpaceDN w:val="0"/>
        <w:ind w:firstLine="709"/>
        <w:jc w:val="both"/>
        <w:rPr>
          <w:sz w:val="28"/>
          <w:szCs w:val="28"/>
          <w:lang w:eastAsia="en-US"/>
        </w:rPr>
      </w:pPr>
      <w:r w:rsidRPr="004429CF">
        <w:rPr>
          <w:sz w:val="28"/>
          <w:szCs w:val="28"/>
          <w:lang w:eastAsia="en-US"/>
        </w:rPr>
        <w:t>а) кадастровый номер, адрес или адресный ориентир объекта контроля;</w:t>
      </w:r>
    </w:p>
    <w:p w:rsidR="004429CF" w:rsidRPr="004429CF" w:rsidRDefault="004429CF" w:rsidP="004429CF">
      <w:pPr>
        <w:widowControl w:val="0"/>
        <w:autoSpaceDE w:val="0"/>
        <w:autoSpaceDN w:val="0"/>
        <w:ind w:firstLine="709"/>
        <w:jc w:val="both"/>
        <w:rPr>
          <w:sz w:val="28"/>
          <w:szCs w:val="28"/>
          <w:lang w:eastAsia="en-US"/>
        </w:rPr>
      </w:pPr>
      <w:r w:rsidRPr="004429CF">
        <w:rPr>
          <w:sz w:val="28"/>
          <w:szCs w:val="28"/>
          <w:lang w:eastAsia="en-US"/>
        </w:rPr>
        <w:t>б) присвоенн</w:t>
      </w:r>
      <w:r w:rsidR="00CD315D">
        <w:rPr>
          <w:sz w:val="28"/>
          <w:szCs w:val="28"/>
          <w:lang w:eastAsia="en-US"/>
        </w:rPr>
        <w:t xml:space="preserve">ую </w:t>
      </w:r>
      <w:r w:rsidRPr="004429CF">
        <w:rPr>
          <w:sz w:val="28"/>
          <w:szCs w:val="28"/>
          <w:lang w:eastAsia="en-US"/>
        </w:rPr>
        <w:t>категори</w:t>
      </w:r>
      <w:r w:rsidR="00CD315D">
        <w:rPr>
          <w:sz w:val="28"/>
          <w:szCs w:val="28"/>
          <w:lang w:eastAsia="en-US"/>
        </w:rPr>
        <w:t>ю</w:t>
      </w:r>
      <w:r w:rsidRPr="004429CF">
        <w:rPr>
          <w:sz w:val="28"/>
          <w:szCs w:val="28"/>
          <w:lang w:eastAsia="en-US"/>
        </w:rPr>
        <w:t xml:space="preserve"> риска;</w:t>
      </w:r>
    </w:p>
    <w:p w:rsidR="004429CF" w:rsidRPr="004429CF" w:rsidRDefault="004429CF" w:rsidP="004429CF">
      <w:pPr>
        <w:widowControl w:val="0"/>
        <w:autoSpaceDE w:val="0"/>
        <w:autoSpaceDN w:val="0"/>
        <w:ind w:firstLine="709"/>
        <w:jc w:val="both"/>
        <w:rPr>
          <w:sz w:val="28"/>
          <w:szCs w:val="28"/>
          <w:lang w:eastAsia="en-US"/>
        </w:rPr>
      </w:pPr>
      <w:r w:rsidRPr="004429CF">
        <w:rPr>
          <w:sz w:val="28"/>
          <w:szCs w:val="28"/>
          <w:lang w:eastAsia="en-US"/>
        </w:rPr>
        <w:t>в) реквизиты правового акта руководителя Органа контроля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
    <w:p w:rsidR="004429CF" w:rsidRPr="004429CF" w:rsidRDefault="004429CF" w:rsidP="004429CF">
      <w:pPr>
        <w:widowControl w:val="0"/>
        <w:autoSpaceDE w:val="0"/>
        <w:autoSpaceDN w:val="0"/>
        <w:ind w:firstLine="709"/>
        <w:jc w:val="both"/>
        <w:rPr>
          <w:sz w:val="28"/>
          <w:szCs w:val="28"/>
        </w:rPr>
      </w:pPr>
      <w:r w:rsidRPr="004429CF">
        <w:rPr>
          <w:sz w:val="28"/>
          <w:szCs w:val="28"/>
        </w:rPr>
        <w:t>2.</w:t>
      </w:r>
      <w:r w:rsidR="00D9023F">
        <w:rPr>
          <w:sz w:val="28"/>
          <w:szCs w:val="28"/>
        </w:rPr>
        <w:t>11</w:t>
      </w:r>
      <w:r w:rsidRPr="004429CF">
        <w:rPr>
          <w:sz w:val="28"/>
          <w:szCs w:val="28"/>
        </w:rPr>
        <w:t>. В случае</w:t>
      </w:r>
      <w:r w:rsidR="00CD315D">
        <w:rPr>
          <w:sz w:val="28"/>
          <w:szCs w:val="28"/>
        </w:rPr>
        <w:t xml:space="preserve"> </w:t>
      </w:r>
      <w:r w:rsidRPr="004429CF">
        <w:rPr>
          <w:sz w:val="28"/>
          <w:szCs w:val="28"/>
        </w:rPr>
        <w:t xml:space="preserve">если объект контроля не отнесен к определенной категории риска, он считается отнесенным к категории низкого риска. </w:t>
      </w:r>
    </w:p>
    <w:p w:rsidR="004429CF" w:rsidRPr="004429CF" w:rsidRDefault="00D9023F" w:rsidP="004429CF">
      <w:pPr>
        <w:widowControl w:val="0"/>
        <w:autoSpaceDE w:val="0"/>
        <w:autoSpaceDN w:val="0"/>
        <w:ind w:firstLine="709"/>
        <w:jc w:val="both"/>
        <w:rPr>
          <w:sz w:val="28"/>
          <w:szCs w:val="28"/>
        </w:rPr>
      </w:pPr>
      <w:r>
        <w:rPr>
          <w:sz w:val="28"/>
          <w:szCs w:val="28"/>
        </w:rPr>
        <w:t>2.12</w:t>
      </w:r>
      <w:r w:rsidR="004429CF" w:rsidRPr="004429CF">
        <w:rPr>
          <w:sz w:val="28"/>
          <w:szCs w:val="28"/>
        </w:rPr>
        <w:t>. В зависимости от присвоенной категории риска устанавливаются следующие виды и периодичность проведения плановых контрольных мероприятий:</w:t>
      </w:r>
    </w:p>
    <w:p w:rsidR="004429CF" w:rsidRPr="004429CF" w:rsidRDefault="00D9023F" w:rsidP="004429CF">
      <w:pPr>
        <w:widowControl w:val="0"/>
        <w:autoSpaceDE w:val="0"/>
        <w:autoSpaceDN w:val="0"/>
        <w:ind w:firstLine="709"/>
        <w:jc w:val="both"/>
        <w:rPr>
          <w:sz w:val="28"/>
          <w:szCs w:val="28"/>
        </w:rPr>
      </w:pPr>
      <w:r>
        <w:rPr>
          <w:sz w:val="28"/>
          <w:szCs w:val="28"/>
        </w:rPr>
        <w:t>2.12.</w:t>
      </w:r>
      <w:r w:rsidR="004429CF" w:rsidRPr="004429CF">
        <w:rPr>
          <w:sz w:val="28"/>
          <w:szCs w:val="28"/>
        </w:rPr>
        <w:t>1</w:t>
      </w:r>
      <w:r w:rsidR="00653FA6">
        <w:rPr>
          <w:sz w:val="28"/>
          <w:szCs w:val="28"/>
        </w:rPr>
        <w:t xml:space="preserve"> </w:t>
      </w:r>
      <w:r w:rsidR="004429CF" w:rsidRPr="004429CF">
        <w:rPr>
          <w:sz w:val="28"/>
          <w:szCs w:val="28"/>
        </w:rPr>
        <w:t>в отношении объектов контроля, отнесенных к категории среднего риска, одна выездная проверка в три года;</w:t>
      </w:r>
    </w:p>
    <w:p w:rsidR="004429CF" w:rsidRPr="004429CF" w:rsidRDefault="00D9023F" w:rsidP="004429CF">
      <w:pPr>
        <w:widowControl w:val="0"/>
        <w:autoSpaceDE w:val="0"/>
        <w:autoSpaceDN w:val="0"/>
        <w:ind w:firstLine="709"/>
        <w:jc w:val="both"/>
        <w:rPr>
          <w:sz w:val="28"/>
          <w:szCs w:val="28"/>
        </w:rPr>
      </w:pPr>
      <w:r>
        <w:rPr>
          <w:sz w:val="28"/>
          <w:szCs w:val="28"/>
        </w:rPr>
        <w:t>2.12</w:t>
      </w:r>
      <w:r w:rsidR="00653FA6">
        <w:rPr>
          <w:sz w:val="28"/>
          <w:szCs w:val="28"/>
        </w:rPr>
        <w:t xml:space="preserve">.2 </w:t>
      </w:r>
      <w:r w:rsidR="004429CF" w:rsidRPr="004429CF">
        <w:rPr>
          <w:sz w:val="28"/>
          <w:szCs w:val="28"/>
        </w:rPr>
        <w:t>в отношении объектов контроля, отнесенных к категории умеренного риска, одна выездная проверка в пять лет.</w:t>
      </w:r>
    </w:p>
    <w:p w:rsidR="004429CF" w:rsidRPr="004429CF" w:rsidRDefault="00D9023F" w:rsidP="004429CF">
      <w:pPr>
        <w:autoSpaceDE w:val="0"/>
        <w:autoSpaceDN w:val="0"/>
        <w:ind w:firstLine="709"/>
        <w:jc w:val="both"/>
        <w:rPr>
          <w:sz w:val="28"/>
          <w:szCs w:val="28"/>
        </w:rPr>
      </w:pPr>
      <w:r>
        <w:rPr>
          <w:sz w:val="28"/>
          <w:szCs w:val="28"/>
        </w:rPr>
        <w:t>2.13</w:t>
      </w:r>
      <w:r w:rsidR="004429CF" w:rsidRPr="004429CF">
        <w:rPr>
          <w:sz w:val="28"/>
          <w:szCs w:val="28"/>
        </w:rPr>
        <w:t>. По запросу контролируемого лица Орган контроля представляет информацию о присвоенных объектам контроля контролируемого лица категориях риска, а также сведения, на основании которых принято решение об отнесении к категориям риска его объектов контроля.</w:t>
      </w:r>
    </w:p>
    <w:p w:rsidR="004429CF" w:rsidRPr="004429CF" w:rsidRDefault="00D9023F" w:rsidP="004429CF">
      <w:pPr>
        <w:widowControl w:val="0"/>
        <w:autoSpaceDE w:val="0"/>
        <w:autoSpaceDN w:val="0"/>
        <w:ind w:firstLine="709"/>
        <w:jc w:val="both"/>
        <w:rPr>
          <w:sz w:val="28"/>
          <w:szCs w:val="28"/>
        </w:rPr>
      </w:pPr>
      <w:r>
        <w:rPr>
          <w:sz w:val="28"/>
          <w:szCs w:val="28"/>
        </w:rPr>
        <w:t>2.14</w:t>
      </w:r>
      <w:r w:rsidR="004429CF" w:rsidRPr="004429CF">
        <w:rPr>
          <w:sz w:val="28"/>
          <w:szCs w:val="28"/>
        </w:rPr>
        <w:t>. Контролируемые лица вправе подать в Орган контроля в соответствии с его компетенцией заявление об изменении присвоенной ранее категории риска.</w:t>
      </w:r>
    </w:p>
    <w:p w:rsidR="004429CF" w:rsidRPr="004429CF" w:rsidRDefault="00D9023F" w:rsidP="004429CF">
      <w:pPr>
        <w:widowControl w:val="0"/>
        <w:autoSpaceDE w:val="0"/>
        <w:autoSpaceDN w:val="0"/>
        <w:ind w:firstLine="709"/>
        <w:jc w:val="both"/>
        <w:rPr>
          <w:sz w:val="28"/>
          <w:szCs w:val="28"/>
        </w:rPr>
      </w:pPr>
      <w:r>
        <w:rPr>
          <w:sz w:val="28"/>
          <w:szCs w:val="28"/>
        </w:rPr>
        <w:t>2.15</w:t>
      </w:r>
      <w:r w:rsidR="004429CF" w:rsidRPr="004429CF">
        <w:rPr>
          <w:sz w:val="28"/>
          <w:szCs w:val="28"/>
        </w:rPr>
        <w:t xml:space="preserve">. В целях оценки риска причинения вреда (ущерба) охраняемым законом ценностям устанавливаются следующие индикаторы риска нарушения требований земельного законодательства (далее – индикаторы риска): </w:t>
      </w:r>
    </w:p>
    <w:p w:rsidR="004429CF" w:rsidRPr="004429CF" w:rsidRDefault="00D9023F" w:rsidP="004429CF">
      <w:pPr>
        <w:autoSpaceDE w:val="0"/>
        <w:autoSpaceDN w:val="0"/>
        <w:ind w:firstLine="709"/>
        <w:jc w:val="both"/>
        <w:rPr>
          <w:sz w:val="28"/>
          <w:szCs w:val="28"/>
        </w:rPr>
      </w:pPr>
      <w:r>
        <w:rPr>
          <w:sz w:val="28"/>
          <w:szCs w:val="28"/>
        </w:rPr>
        <w:t>2.15</w:t>
      </w:r>
      <w:r w:rsidR="004429CF" w:rsidRPr="004429CF">
        <w:rPr>
          <w:sz w:val="28"/>
          <w:szCs w:val="28"/>
        </w:rPr>
        <w:t>.1</w:t>
      </w:r>
      <w:r w:rsidR="00653FA6">
        <w:rPr>
          <w:sz w:val="28"/>
          <w:szCs w:val="28"/>
        </w:rPr>
        <w:t xml:space="preserve"> </w:t>
      </w:r>
      <w:r w:rsidR="004429CF" w:rsidRPr="004429CF">
        <w:rPr>
          <w:sz w:val="28"/>
          <w:szCs w:val="28"/>
        </w:rPr>
        <w:t xml:space="preserve">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 </w:t>
      </w:r>
    </w:p>
    <w:p w:rsidR="004429CF" w:rsidRPr="004429CF" w:rsidRDefault="00D9023F" w:rsidP="004429CF">
      <w:pPr>
        <w:widowControl w:val="0"/>
        <w:autoSpaceDE w:val="0"/>
        <w:autoSpaceDN w:val="0"/>
        <w:ind w:firstLine="709"/>
        <w:jc w:val="both"/>
        <w:rPr>
          <w:sz w:val="28"/>
          <w:szCs w:val="28"/>
        </w:rPr>
      </w:pPr>
      <w:r>
        <w:rPr>
          <w:sz w:val="28"/>
          <w:szCs w:val="28"/>
        </w:rPr>
        <w:t>2.15</w:t>
      </w:r>
      <w:r w:rsidR="004429CF" w:rsidRPr="004429CF">
        <w:rPr>
          <w:sz w:val="28"/>
          <w:szCs w:val="28"/>
        </w:rPr>
        <w:t>.2</w:t>
      </w:r>
      <w:r w:rsidR="00653FA6">
        <w:rPr>
          <w:sz w:val="28"/>
          <w:szCs w:val="28"/>
        </w:rPr>
        <w:t xml:space="preserve"> </w:t>
      </w:r>
      <w:r w:rsidR="004429CF" w:rsidRPr="004429CF">
        <w:rPr>
          <w:sz w:val="28"/>
          <w:szCs w:val="28"/>
        </w:rPr>
        <w:t xml:space="preserve">несоответствие использования контролируемым лицом земельного участка, выявленное в результате проведения контрольного мероприятия без взаимодействия с контролируемым лицом, разрешенному использованию земельного участка, сведения о котором содержатся в Едином государственном реестре недвижимости и которое предусмотрено градостроительным регламентом соответствующей территориальной зоны; </w:t>
      </w:r>
    </w:p>
    <w:p w:rsidR="004429CF" w:rsidRPr="004429CF" w:rsidRDefault="00D9023F" w:rsidP="004429CF">
      <w:pPr>
        <w:widowControl w:val="0"/>
        <w:autoSpaceDE w:val="0"/>
        <w:autoSpaceDN w:val="0"/>
        <w:ind w:firstLine="709"/>
        <w:jc w:val="both"/>
        <w:rPr>
          <w:sz w:val="28"/>
          <w:szCs w:val="28"/>
        </w:rPr>
      </w:pPr>
      <w:r>
        <w:rPr>
          <w:sz w:val="28"/>
          <w:szCs w:val="28"/>
        </w:rPr>
        <w:t>2.15</w:t>
      </w:r>
      <w:r w:rsidR="004429CF" w:rsidRPr="004429CF">
        <w:rPr>
          <w:sz w:val="28"/>
          <w:szCs w:val="28"/>
        </w:rPr>
        <w:t>.3</w:t>
      </w:r>
      <w:r w:rsidR="00653FA6">
        <w:rPr>
          <w:sz w:val="28"/>
          <w:szCs w:val="28"/>
        </w:rPr>
        <w:t xml:space="preserve"> </w:t>
      </w:r>
      <w:r w:rsidR="004429CF" w:rsidRPr="004429CF">
        <w:rPr>
          <w:sz w:val="28"/>
          <w:szCs w:val="28"/>
        </w:rPr>
        <w:t>отсутствие объектов капитального строительства, признаков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4429CF" w:rsidRPr="004429CF" w:rsidRDefault="00D9023F" w:rsidP="004429CF">
      <w:pPr>
        <w:widowControl w:val="0"/>
        <w:autoSpaceDE w:val="0"/>
        <w:autoSpaceDN w:val="0"/>
        <w:ind w:firstLine="709"/>
        <w:jc w:val="both"/>
        <w:rPr>
          <w:sz w:val="28"/>
          <w:szCs w:val="28"/>
        </w:rPr>
      </w:pPr>
      <w:r>
        <w:rPr>
          <w:sz w:val="28"/>
          <w:szCs w:val="28"/>
        </w:rPr>
        <w:t>2.16</w:t>
      </w:r>
      <w:r w:rsidR="004429CF" w:rsidRPr="004429CF">
        <w:rPr>
          <w:sz w:val="28"/>
          <w:szCs w:val="28"/>
        </w:rPr>
        <w:t xml:space="preserve">. Выявление соответствия объекта контроля индикаторам риска осуществляется в ходе проведения контрольного мероприятия без взаимодействия с контролируемым лицом и является основанием для проведения внепланового контрольного мероприятия, предусматривающего взаимодействие с контролируемым лицом. </w:t>
      </w:r>
    </w:p>
    <w:p w:rsidR="004429CF" w:rsidRPr="004429CF" w:rsidRDefault="004429CF" w:rsidP="004429CF">
      <w:pPr>
        <w:widowControl w:val="0"/>
        <w:autoSpaceDE w:val="0"/>
        <w:autoSpaceDN w:val="0"/>
        <w:ind w:firstLine="709"/>
        <w:jc w:val="both"/>
        <w:rPr>
          <w:sz w:val="28"/>
          <w:szCs w:val="28"/>
        </w:rPr>
      </w:pPr>
      <w:r w:rsidRPr="004429CF">
        <w:rPr>
          <w:sz w:val="28"/>
          <w:szCs w:val="28"/>
        </w:rPr>
        <w:t>В случае выявления соответствия объекта контроля индикаторам риска Инспектор направляет руководителю Органа контроля мотивированное представление о проведении контрольного мероприятия, предусматривающего взаимодействие с контролируемым лицом.</w:t>
      </w:r>
    </w:p>
    <w:p w:rsidR="004429CF" w:rsidRPr="004429CF" w:rsidRDefault="004429CF" w:rsidP="004429CF">
      <w:pPr>
        <w:widowControl w:val="0"/>
        <w:autoSpaceDE w:val="0"/>
        <w:autoSpaceDN w:val="0"/>
        <w:ind w:firstLine="709"/>
        <w:jc w:val="both"/>
        <w:rPr>
          <w:sz w:val="28"/>
          <w:szCs w:val="28"/>
        </w:rPr>
      </w:pPr>
      <w:r w:rsidRPr="004429CF">
        <w:rPr>
          <w:sz w:val="28"/>
          <w:szCs w:val="28"/>
        </w:rPr>
        <w:t>Вид такого контрольного мероприятия определяется с учетом следующих критериев:</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при выявлении соответствия объекта контроля индикаторам риска, предусмотренным </w:t>
      </w:r>
      <w:r w:rsidR="009570F0">
        <w:rPr>
          <w:sz w:val="28"/>
          <w:szCs w:val="28"/>
        </w:rPr>
        <w:t>под</w:t>
      </w:r>
      <w:r w:rsidRPr="004429CF">
        <w:rPr>
          <w:sz w:val="28"/>
          <w:szCs w:val="28"/>
        </w:rPr>
        <w:t>пунктами 2.1</w:t>
      </w:r>
      <w:r w:rsidR="00D9023F">
        <w:rPr>
          <w:sz w:val="28"/>
          <w:szCs w:val="28"/>
        </w:rPr>
        <w:t>5</w:t>
      </w:r>
      <w:r w:rsidRPr="004429CF">
        <w:rPr>
          <w:sz w:val="28"/>
          <w:szCs w:val="28"/>
        </w:rPr>
        <w:t>.1, 2.1</w:t>
      </w:r>
      <w:r w:rsidR="00D9023F">
        <w:rPr>
          <w:sz w:val="28"/>
          <w:szCs w:val="28"/>
        </w:rPr>
        <w:t>5</w:t>
      </w:r>
      <w:r w:rsidRPr="004429CF">
        <w:rPr>
          <w:sz w:val="28"/>
          <w:szCs w:val="28"/>
        </w:rPr>
        <w:t>.2 настоящего Положения, проводится инспекционный визит, рейдовый осмотр либо документарная проверка</w:t>
      </w:r>
      <w:r w:rsidR="00D9023F">
        <w:rPr>
          <w:sz w:val="28"/>
          <w:szCs w:val="28"/>
        </w:rPr>
        <w:t>,</w:t>
      </w:r>
    </w:p>
    <w:p w:rsidR="004429CF" w:rsidRDefault="004429CF" w:rsidP="004429CF">
      <w:pPr>
        <w:widowControl w:val="0"/>
        <w:autoSpaceDE w:val="0"/>
        <w:autoSpaceDN w:val="0"/>
        <w:ind w:firstLine="709"/>
        <w:jc w:val="both"/>
        <w:rPr>
          <w:sz w:val="28"/>
          <w:szCs w:val="28"/>
        </w:rPr>
      </w:pPr>
      <w:r w:rsidRPr="004429CF">
        <w:rPr>
          <w:sz w:val="28"/>
          <w:szCs w:val="28"/>
        </w:rPr>
        <w:t>при выявлении соответствия объекта контроля индикатору риска, предусмотренному подпунктом 2.1</w:t>
      </w:r>
      <w:r w:rsidR="00D9023F">
        <w:rPr>
          <w:sz w:val="28"/>
          <w:szCs w:val="28"/>
        </w:rPr>
        <w:t>5</w:t>
      </w:r>
      <w:r w:rsidRPr="004429CF">
        <w:rPr>
          <w:sz w:val="28"/>
          <w:szCs w:val="28"/>
        </w:rPr>
        <w:t>.3 настоящего Положения, проводится документарная проверка.</w:t>
      </w:r>
    </w:p>
    <w:p w:rsidR="00653FA6" w:rsidRDefault="00653FA6" w:rsidP="004429CF">
      <w:pPr>
        <w:widowControl w:val="0"/>
        <w:autoSpaceDE w:val="0"/>
        <w:autoSpaceDN w:val="0"/>
        <w:ind w:firstLine="709"/>
        <w:jc w:val="both"/>
        <w:rPr>
          <w:sz w:val="28"/>
          <w:szCs w:val="28"/>
        </w:rPr>
      </w:pPr>
    </w:p>
    <w:p w:rsidR="00D9023F" w:rsidRDefault="00D9023F" w:rsidP="004429CF">
      <w:pPr>
        <w:widowControl w:val="0"/>
        <w:autoSpaceDE w:val="0"/>
        <w:autoSpaceDN w:val="0"/>
        <w:ind w:firstLine="709"/>
        <w:jc w:val="both"/>
        <w:rPr>
          <w:sz w:val="28"/>
          <w:szCs w:val="28"/>
        </w:rPr>
      </w:pPr>
    </w:p>
    <w:p w:rsidR="00D9023F" w:rsidRDefault="00D9023F" w:rsidP="004429CF">
      <w:pPr>
        <w:widowControl w:val="0"/>
        <w:autoSpaceDE w:val="0"/>
        <w:autoSpaceDN w:val="0"/>
        <w:ind w:firstLine="709"/>
        <w:jc w:val="both"/>
        <w:rPr>
          <w:sz w:val="28"/>
          <w:szCs w:val="28"/>
        </w:rPr>
      </w:pPr>
    </w:p>
    <w:p w:rsidR="00D9023F" w:rsidRPr="004429CF" w:rsidRDefault="00D9023F" w:rsidP="004429CF">
      <w:pPr>
        <w:widowControl w:val="0"/>
        <w:autoSpaceDE w:val="0"/>
        <w:autoSpaceDN w:val="0"/>
        <w:ind w:firstLine="709"/>
        <w:jc w:val="both"/>
        <w:rPr>
          <w:sz w:val="28"/>
          <w:szCs w:val="28"/>
        </w:rPr>
      </w:pPr>
    </w:p>
    <w:p w:rsidR="004429CF" w:rsidRPr="004429CF" w:rsidRDefault="00D9023F" w:rsidP="004429CF">
      <w:pPr>
        <w:suppressAutoHyphens/>
        <w:autoSpaceDE w:val="0"/>
        <w:autoSpaceDN w:val="0"/>
        <w:jc w:val="center"/>
        <w:outlineLvl w:val="1"/>
        <w:rPr>
          <w:b/>
          <w:sz w:val="28"/>
          <w:szCs w:val="28"/>
        </w:rPr>
      </w:pPr>
      <w:r>
        <w:rPr>
          <w:b/>
          <w:sz w:val="28"/>
          <w:szCs w:val="28"/>
          <w:lang w:val="en-US"/>
        </w:rPr>
        <w:t>III</w:t>
      </w:r>
      <w:r w:rsidR="004429CF" w:rsidRPr="004429CF">
        <w:rPr>
          <w:b/>
          <w:sz w:val="28"/>
          <w:szCs w:val="28"/>
        </w:rPr>
        <w:t>. Профилактика рисков причинения вреда (ущерба) охраняемым законом ценностям при осуществлении Муниципального контроля</w:t>
      </w:r>
    </w:p>
    <w:p w:rsidR="004429CF" w:rsidRPr="004429CF" w:rsidRDefault="004429CF" w:rsidP="004429CF">
      <w:pPr>
        <w:widowControl w:val="0"/>
        <w:autoSpaceDE w:val="0"/>
        <w:autoSpaceDN w:val="0"/>
        <w:ind w:firstLine="540"/>
        <w:jc w:val="both"/>
        <w:rPr>
          <w:sz w:val="28"/>
          <w:szCs w:val="28"/>
        </w:rPr>
      </w:pPr>
    </w:p>
    <w:p w:rsidR="004429CF" w:rsidRPr="004429CF" w:rsidRDefault="004429CF" w:rsidP="004429CF">
      <w:pPr>
        <w:ind w:firstLine="709"/>
        <w:jc w:val="both"/>
        <w:rPr>
          <w:rFonts w:eastAsia="Calibri"/>
          <w:sz w:val="28"/>
          <w:szCs w:val="28"/>
          <w:lang w:eastAsia="en-US"/>
        </w:rPr>
      </w:pPr>
      <w:r w:rsidRPr="004429CF">
        <w:rPr>
          <w:sz w:val="28"/>
          <w:szCs w:val="28"/>
        </w:rPr>
        <w:t xml:space="preserve">3.1. </w:t>
      </w:r>
      <w:bookmarkStart w:id="3" w:name="dst100487"/>
      <w:bookmarkEnd w:id="3"/>
      <w:r w:rsidRPr="004429CF">
        <w:rPr>
          <w:rFonts w:eastAsia="Calibri"/>
          <w:sz w:val="28"/>
          <w:szCs w:val="28"/>
          <w:lang w:val="x-none" w:eastAsia="en-US"/>
        </w:rPr>
        <w:t xml:space="preserve">Профилактические мероприятия проводятся </w:t>
      </w:r>
      <w:r w:rsidRPr="004429CF">
        <w:rPr>
          <w:rFonts w:eastAsia="Calibri"/>
          <w:sz w:val="28"/>
          <w:szCs w:val="28"/>
          <w:lang w:eastAsia="en-US"/>
        </w:rPr>
        <w:t>Органом контроля</w:t>
      </w:r>
      <w:r w:rsidRPr="004429CF">
        <w:rPr>
          <w:rFonts w:eastAsia="Calibri"/>
          <w:sz w:val="28"/>
          <w:szCs w:val="28"/>
          <w:lang w:val="x-none" w:eastAsia="en-US"/>
        </w:rPr>
        <w:t xml:space="preserve"> в целях стимулировани</w:t>
      </w:r>
      <w:r w:rsidRPr="004429CF">
        <w:rPr>
          <w:rFonts w:eastAsia="Calibri"/>
          <w:sz w:val="28"/>
          <w:szCs w:val="28"/>
          <w:lang w:eastAsia="en-US"/>
        </w:rPr>
        <w:t>я</w:t>
      </w:r>
      <w:r w:rsidRPr="004429CF">
        <w:rPr>
          <w:rFonts w:eastAsia="Calibri"/>
          <w:sz w:val="28"/>
          <w:szCs w:val="28"/>
          <w:lang w:val="x-none" w:eastAsia="en-US"/>
        </w:rPr>
        <w:t xml:space="preserve"> добросовестного соблюдения </w:t>
      </w:r>
      <w:r w:rsidRPr="004429CF">
        <w:rPr>
          <w:rFonts w:eastAsia="Calibri"/>
          <w:sz w:val="28"/>
          <w:szCs w:val="28"/>
          <w:lang w:eastAsia="en-US"/>
        </w:rPr>
        <w:t>обязательных требований</w:t>
      </w:r>
      <w:r w:rsidRPr="004429CF">
        <w:rPr>
          <w:rFonts w:eastAsia="Calibri"/>
          <w:sz w:val="28"/>
          <w:szCs w:val="28"/>
          <w:lang w:val="x-none" w:eastAsia="en-US"/>
        </w:rPr>
        <w:t xml:space="preserve"> контролируемыми лицами</w:t>
      </w:r>
      <w:r w:rsidRPr="004429CF">
        <w:rPr>
          <w:rFonts w:eastAsia="Calibri"/>
          <w:sz w:val="28"/>
          <w:szCs w:val="28"/>
          <w:lang w:eastAsia="en-US"/>
        </w:rPr>
        <w:t>,</w:t>
      </w:r>
      <w:r w:rsidRPr="004429CF">
        <w:rPr>
          <w:rFonts w:eastAsia="Calibri"/>
          <w:sz w:val="28"/>
          <w:szCs w:val="28"/>
          <w:lang w:val="x-none" w:eastAsia="en-US"/>
        </w:rPr>
        <w:t xml:space="preserve"> устранени</w:t>
      </w:r>
      <w:r w:rsidRPr="004429CF">
        <w:rPr>
          <w:rFonts w:eastAsia="Calibri"/>
          <w:sz w:val="28"/>
          <w:szCs w:val="28"/>
          <w:lang w:eastAsia="en-US"/>
        </w:rPr>
        <w:t>я</w:t>
      </w:r>
      <w:r w:rsidRPr="004429CF">
        <w:rPr>
          <w:rFonts w:eastAsia="Calibri"/>
          <w:sz w:val="28"/>
          <w:szCs w:val="28"/>
          <w:lang w:val="x-none" w:eastAsia="en-US"/>
        </w:rPr>
        <w:t xml:space="preserve"> условий, причин и факторов, способных привести к нарушениям </w:t>
      </w:r>
      <w:r w:rsidRPr="004429CF">
        <w:rPr>
          <w:rFonts w:eastAsia="Calibri"/>
          <w:sz w:val="28"/>
          <w:szCs w:val="28"/>
          <w:lang w:eastAsia="en-US"/>
        </w:rPr>
        <w:t xml:space="preserve">обязательных требований </w:t>
      </w:r>
      <w:r w:rsidRPr="004429CF">
        <w:rPr>
          <w:rFonts w:eastAsia="Calibri"/>
          <w:sz w:val="28"/>
          <w:szCs w:val="28"/>
          <w:lang w:val="x-none" w:eastAsia="en-US"/>
        </w:rPr>
        <w:t>и (или) причинению вреда (ущерба) охраняемым законом ценностям</w:t>
      </w:r>
      <w:r w:rsidRPr="004429CF">
        <w:rPr>
          <w:rFonts w:eastAsia="Calibri"/>
          <w:sz w:val="28"/>
          <w:szCs w:val="28"/>
          <w:lang w:eastAsia="en-US"/>
        </w:rPr>
        <w:t xml:space="preserve">, а также </w:t>
      </w:r>
      <w:r w:rsidRPr="004429CF">
        <w:rPr>
          <w:rFonts w:eastAsia="Calibri"/>
          <w:sz w:val="28"/>
          <w:szCs w:val="28"/>
          <w:lang w:val="x-none" w:eastAsia="en-US"/>
        </w:rPr>
        <w:t>создани</w:t>
      </w:r>
      <w:r w:rsidRPr="004429CF">
        <w:rPr>
          <w:rFonts w:eastAsia="Calibri"/>
          <w:sz w:val="28"/>
          <w:szCs w:val="28"/>
          <w:lang w:eastAsia="en-US"/>
        </w:rPr>
        <w:t>я</w:t>
      </w:r>
      <w:r w:rsidRPr="004429CF">
        <w:rPr>
          <w:rFonts w:eastAsia="Calibri"/>
          <w:sz w:val="28"/>
          <w:szCs w:val="28"/>
          <w:lang w:val="x-none" w:eastAsia="en-US"/>
        </w:rPr>
        <w:t xml:space="preserve"> условий для</w:t>
      </w:r>
      <w:r w:rsidRPr="004429CF">
        <w:rPr>
          <w:rFonts w:eastAsia="Calibri"/>
          <w:sz w:val="28"/>
          <w:szCs w:val="28"/>
          <w:lang w:eastAsia="en-US"/>
        </w:rPr>
        <w:t> </w:t>
      </w:r>
      <w:r w:rsidRPr="004429CF">
        <w:rPr>
          <w:rFonts w:eastAsia="Calibri"/>
          <w:sz w:val="28"/>
          <w:szCs w:val="28"/>
          <w:lang w:val="x-none" w:eastAsia="en-US"/>
        </w:rPr>
        <w:t xml:space="preserve">доведения </w:t>
      </w:r>
      <w:r w:rsidRPr="004429CF">
        <w:rPr>
          <w:rFonts w:eastAsia="Calibri"/>
          <w:sz w:val="28"/>
          <w:szCs w:val="28"/>
          <w:lang w:eastAsia="en-US"/>
        </w:rPr>
        <w:t>обязательных требований</w:t>
      </w:r>
      <w:r w:rsidRPr="004429CF">
        <w:rPr>
          <w:rFonts w:eastAsia="Calibri"/>
          <w:sz w:val="28"/>
          <w:szCs w:val="28"/>
          <w:lang w:val="x-none" w:eastAsia="en-US"/>
        </w:rPr>
        <w:t xml:space="preserve"> до контролируемых лиц, повышени</w:t>
      </w:r>
      <w:r w:rsidRPr="004429CF">
        <w:rPr>
          <w:rFonts w:eastAsia="Calibri"/>
          <w:sz w:val="28"/>
          <w:szCs w:val="28"/>
          <w:lang w:eastAsia="en-US"/>
        </w:rPr>
        <w:t>я</w:t>
      </w:r>
      <w:r w:rsidRPr="004429CF">
        <w:rPr>
          <w:rFonts w:eastAsia="Calibri"/>
          <w:sz w:val="28"/>
          <w:szCs w:val="28"/>
          <w:lang w:val="x-none" w:eastAsia="en-US"/>
        </w:rPr>
        <w:t xml:space="preserve"> информированности о способах их соблюдения</w:t>
      </w:r>
      <w:r w:rsidRPr="004429CF">
        <w:rPr>
          <w:rFonts w:eastAsia="Calibri"/>
          <w:sz w:val="28"/>
          <w:szCs w:val="28"/>
          <w:lang w:eastAsia="en-US"/>
        </w:rPr>
        <w:t>.</w:t>
      </w:r>
    </w:p>
    <w:p w:rsidR="004429CF" w:rsidRPr="004429CF" w:rsidRDefault="004429CF" w:rsidP="004429CF">
      <w:pPr>
        <w:ind w:firstLine="709"/>
        <w:jc w:val="both"/>
        <w:rPr>
          <w:rFonts w:eastAsia="Calibri"/>
          <w:sz w:val="28"/>
          <w:szCs w:val="28"/>
          <w:lang w:eastAsia="en-US"/>
        </w:rPr>
      </w:pPr>
      <w:r w:rsidRPr="004429CF">
        <w:rPr>
          <w:rFonts w:eastAsia="Calibri"/>
          <w:sz w:val="28"/>
          <w:szCs w:val="28"/>
          <w:lang w:val="x-none" w:eastAsia="en-US"/>
        </w:rPr>
        <w:t>Проведение профилактических мероприятий, направленных на снижение риска причинения вреда (ущерба), является приоритетным по отношению к</w:t>
      </w:r>
      <w:r w:rsidRPr="004429CF">
        <w:rPr>
          <w:rFonts w:eastAsia="Calibri"/>
          <w:sz w:val="28"/>
          <w:szCs w:val="28"/>
          <w:lang w:eastAsia="en-US"/>
        </w:rPr>
        <w:t> </w:t>
      </w:r>
      <w:r w:rsidRPr="004429CF">
        <w:rPr>
          <w:rFonts w:eastAsia="Calibri"/>
          <w:sz w:val="28"/>
          <w:szCs w:val="28"/>
          <w:lang w:val="x-none" w:eastAsia="en-US"/>
        </w:rPr>
        <w:t>проведению контрольных мероприятий.</w:t>
      </w:r>
    </w:p>
    <w:p w:rsidR="004429CF" w:rsidRPr="004429CF" w:rsidRDefault="004429CF" w:rsidP="004429CF">
      <w:pPr>
        <w:ind w:firstLine="709"/>
        <w:jc w:val="both"/>
        <w:rPr>
          <w:rFonts w:eastAsia="Calibri"/>
          <w:sz w:val="28"/>
          <w:szCs w:val="28"/>
          <w:lang w:eastAsia="en-US"/>
        </w:rPr>
      </w:pPr>
      <w:r w:rsidRPr="004429CF">
        <w:rPr>
          <w:rFonts w:eastAsia="Calibri"/>
          <w:sz w:val="28"/>
          <w:szCs w:val="28"/>
          <w:lang w:val="x-none" w:eastAsia="en-US"/>
        </w:rPr>
        <w:t>3.2. Профилактические мероприятия осуществляются</w:t>
      </w:r>
      <w:r w:rsidRPr="004429CF">
        <w:rPr>
          <w:rFonts w:eastAsia="Calibri"/>
          <w:sz w:val="28"/>
          <w:szCs w:val="28"/>
          <w:lang w:eastAsia="en-US"/>
        </w:rPr>
        <w:t xml:space="preserve"> на основании</w:t>
      </w:r>
      <w:r w:rsidRPr="004429CF">
        <w:rPr>
          <w:rFonts w:eastAsia="Calibri"/>
          <w:sz w:val="28"/>
          <w:szCs w:val="28"/>
          <w:lang w:val="x-none" w:eastAsia="en-US"/>
        </w:rPr>
        <w:t xml:space="preserve"> </w:t>
      </w:r>
      <w:r w:rsidRPr="004429CF">
        <w:rPr>
          <w:rFonts w:eastAsia="Calibri"/>
          <w:sz w:val="28"/>
          <w:szCs w:val="28"/>
          <w:lang w:eastAsia="en-US"/>
        </w:rPr>
        <w:t xml:space="preserve">ежегодной </w:t>
      </w:r>
      <w:r w:rsidRPr="004429CF">
        <w:rPr>
          <w:rFonts w:eastAsia="Calibri"/>
          <w:sz w:val="28"/>
          <w:szCs w:val="28"/>
          <w:lang w:val="x-none" w:eastAsia="en-US"/>
        </w:rPr>
        <w:t>программ</w:t>
      </w:r>
      <w:r w:rsidRPr="004429CF">
        <w:rPr>
          <w:rFonts w:eastAsia="Calibri"/>
          <w:sz w:val="28"/>
          <w:szCs w:val="28"/>
          <w:lang w:eastAsia="en-US"/>
        </w:rPr>
        <w:t>ы</w:t>
      </w:r>
      <w:r w:rsidRPr="004429CF">
        <w:rPr>
          <w:rFonts w:eastAsia="Calibri"/>
          <w:sz w:val="28"/>
          <w:szCs w:val="28"/>
          <w:lang w:val="x-none" w:eastAsia="en-US"/>
        </w:rPr>
        <w:t xml:space="preserve"> профилактики рисков причинения вреда (ущерба) охраняемым законом ценностям (далее – </w:t>
      </w:r>
      <w:r w:rsidRPr="004429CF">
        <w:rPr>
          <w:rFonts w:eastAsia="Calibri"/>
          <w:sz w:val="28"/>
          <w:szCs w:val="28"/>
          <w:lang w:eastAsia="en-US"/>
        </w:rPr>
        <w:t>П</w:t>
      </w:r>
      <w:r w:rsidRPr="004429CF">
        <w:rPr>
          <w:rFonts w:eastAsia="Calibri"/>
          <w:sz w:val="28"/>
          <w:szCs w:val="28"/>
          <w:lang w:val="x-none" w:eastAsia="en-US"/>
        </w:rPr>
        <w:t xml:space="preserve">рограмма профилактики), </w:t>
      </w:r>
      <w:r w:rsidRPr="004429CF">
        <w:rPr>
          <w:rFonts w:eastAsia="Calibri"/>
          <w:sz w:val="28"/>
          <w:szCs w:val="28"/>
          <w:lang w:eastAsia="en-US"/>
        </w:rPr>
        <w:t>утверждаемой руководителем Органа контроля в соответствии с законодательством.</w:t>
      </w:r>
    </w:p>
    <w:p w:rsidR="004429CF" w:rsidRPr="004429CF" w:rsidRDefault="004429CF" w:rsidP="004429CF">
      <w:pPr>
        <w:ind w:firstLine="709"/>
        <w:jc w:val="both"/>
        <w:rPr>
          <w:rFonts w:eastAsia="Calibri"/>
          <w:sz w:val="28"/>
          <w:szCs w:val="28"/>
          <w:lang w:eastAsia="en-US"/>
        </w:rPr>
      </w:pPr>
      <w:r w:rsidRPr="004429CF">
        <w:rPr>
          <w:rFonts w:eastAsia="Calibri"/>
          <w:sz w:val="28"/>
          <w:szCs w:val="28"/>
          <w:lang w:val="x-none" w:eastAsia="en-US"/>
        </w:rPr>
        <w:t xml:space="preserve">Утвержденная </w:t>
      </w:r>
      <w:r w:rsidRPr="004429CF">
        <w:rPr>
          <w:rFonts w:eastAsia="Calibri"/>
          <w:sz w:val="28"/>
          <w:szCs w:val="28"/>
          <w:lang w:eastAsia="en-US"/>
        </w:rPr>
        <w:t>П</w:t>
      </w:r>
      <w:r w:rsidRPr="004429CF">
        <w:rPr>
          <w:rFonts w:eastAsia="Calibri"/>
          <w:sz w:val="28"/>
          <w:szCs w:val="28"/>
          <w:lang w:val="x-none" w:eastAsia="en-US"/>
        </w:rPr>
        <w:t xml:space="preserve">рограмма профилактики размещается </w:t>
      </w:r>
      <w:r w:rsidRPr="004429CF">
        <w:rPr>
          <w:sz w:val="28"/>
          <w:szCs w:val="28"/>
          <w:lang w:val="x-none"/>
        </w:rPr>
        <w:t xml:space="preserve">на официальном сайте </w:t>
      </w:r>
      <w:r w:rsidRPr="004429CF">
        <w:rPr>
          <w:sz w:val="28"/>
          <w:szCs w:val="28"/>
        </w:rPr>
        <w:t xml:space="preserve">Органа контроля </w:t>
      </w:r>
      <w:r w:rsidRPr="004429CF">
        <w:rPr>
          <w:sz w:val="28"/>
          <w:szCs w:val="28"/>
          <w:lang w:val="x-none"/>
        </w:rPr>
        <w:t>в информационно-телекоммуникационной сети Интернет</w:t>
      </w:r>
      <w:r w:rsidRPr="004429CF">
        <w:rPr>
          <w:rFonts w:eastAsia="Calibri"/>
          <w:sz w:val="28"/>
          <w:szCs w:val="28"/>
          <w:lang w:val="x-none" w:eastAsia="en-US"/>
        </w:rPr>
        <w:t>.</w:t>
      </w:r>
    </w:p>
    <w:p w:rsidR="004429CF" w:rsidRPr="004429CF" w:rsidRDefault="004429CF" w:rsidP="004429CF">
      <w:pPr>
        <w:widowControl w:val="0"/>
        <w:shd w:val="clear" w:color="auto" w:fill="FFFFFF"/>
        <w:ind w:firstLine="709"/>
        <w:jc w:val="both"/>
        <w:rPr>
          <w:sz w:val="28"/>
          <w:szCs w:val="28"/>
        </w:rPr>
      </w:pPr>
      <w:bookmarkStart w:id="4" w:name="dst100492"/>
      <w:bookmarkStart w:id="5" w:name="dst100493"/>
      <w:bookmarkStart w:id="6" w:name="dst100494"/>
      <w:bookmarkStart w:id="7" w:name="dst100495"/>
      <w:bookmarkEnd w:id="4"/>
      <w:bookmarkEnd w:id="5"/>
      <w:bookmarkEnd w:id="6"/>
      <w:bookmarkEnd w:id="7"/>
      <w:r w:rsidRPr="004429CF">
        <w:rPr>
          <w:sz w:val="28"/>
          <w:szCs w:val="28"/>
        </w:rPr>
        <w:t>Профилактические мероприятия, предусмотренные Программой профилактики, обязательны для проведения Органом контроля.</w:t>
      </w:r>
    </w:p>
    <w:p w:rsidR="004429CF" w:rsidRPr="004429CF" w:rsidRDefault="004429CF" w:rsidP="004429CF">
      <w:pPr>
        <w:widowControl w:val="0"/>
        <w:shd w:val="clear" w:color="auto" w:fill="FFFFFF"/>
        <w:ind w:firstLine="709"/>
        <w:jc w:val="both"/>
        <w:rPr>
          <w:sz w:val="28"/>
          <w:szCs w:val="28"/>
        </w:rPr>
      </w:pPr>
      <w:bookmarkStart w:id="8" w:name="dst100496"/>
      <w:bookmarkEnd w:id="8"/>
      <w:r w:rsidRPr="004429CF">
        <w:rPr>
          <w:sz w:val="28"/>
          <w:szCs w:val="28"/>
        </w:rPr>
        <w:t>Орган контроля может проводить профилактические мероприятия, не предусмотренные Программой профилактики.</w:t>
      </w:r>
    </w:p>
    <w:p w:rsidR="004429CF" w:rsidRPr="004429CF" w:rsidRDefault="004429CF" w:rsidP="004429CF">
      <w:pPr>
        <w:ind w:firstLine="709"/>
        <w:rPr>
          <w:rFonts w:eastAsia="Calibri"/>
          <w:sz w:val="28"/>
          <w:szCs w:val="28"/>
          <w:lang w:val="x-none" w:eastAsia="en-US"/>
        </w:rPr>
      </w:pPr>
      <w:r w:rsidRPr="004429CF">
        <w:rPr>
          <w:sz w:val="28"/>
          <w:szCs w:val="28"/>
        </w:rPr>
        <w:t>3.3.</w:t>
      </w:r>
      <w:r w:rsidRPr="004429CF">
        <w:rPr>
          <w:sz w:val="28"/>
          <w:szCs w:val="28"/>
          <w:lang w:val="x-none"/>
        </w:rPr>
        <w:t xml:space="preserve"> </w:t>
      </w:r>
      <w:r w:rsidRPr="004429CF">
        <w:rPr>
          <w:rFonts w:eastAsia="Calibri"/>
          <w:sz w:val="28"/>
          <w:szCs w:val="28"/>
          <w:lang w:val="x-none" w:eastAsia="en-US"/>
        </w:rPr>
        <w:t xml:space="preserve">При осуществлении </w:t>
      </w:r>
      <w:r w:rsidRPr="004429CF">
        <w:rPr>
          <w:rFonts w:eastAsia="Calibri"/>
          <w:sz w:val="28"/>
          <w:szCs w:val="28"/>
          <w:lang w:eastAsia="en-US"/>
        </w:rPr>
        <w:t xml:space="preserve">Муниципального </w:t>
      </w:r>
      <w:r w:rsidRPr="004429CF">
        <w:rPr>
          <w:rFonts w:eastAsia="Calibri"/>
          <w:sz w:val="28"/>
          <w:szCs w:val="28"/>
          <w:lang w:val="x-none" w:eastAsia="en-US"/>
        </w:rPr>
        <w:t>контроля</w:t>
      </w:r>
      <w:r w:rsidRPr="004429CF">
        <w:rPr>
          <w:rFonts w:eastAsia="Calibri"/>
          <w:sz w:val="28"/>
          <w:szCs w:val="28"/>
          <w:lang w:eastAsia="en-US"/>
        </w:rPr>
        <w:t xml:space="preserve"> </w:t>
      </w:r>
      <w:r w:rsidRPr="004429CF">
        <w:rPr>
          <w:rFonts w:eastAsia="Calibri"/>
          <w:sz w:val="28"/>
          <w:szCs w:val="28"/>
          <w:lang w:val="x-none" w:eastAsia="en-US"/>
        </w:rPr>
        <w:t>проводятся следующие</w:t>
      </w:r>
      <w:r w:rsidRPr="004429CF">
        <w:rPr>
          <w:rFonts w:eastAsia="Calibri"/>
          <w:sz w:val="28"/>
          <w:szCs w:val="28"/>
          <w:lang w:eastAsia="en-US"/>
        </w:rPr>
        <w:t xml:space="preserve"> виды</w:t>
      </w:r>
      <w:r w:rsidRPr="004429CF">
        <w:rPr>
          <w:rFonts w:eastAsia="Calibri"/>
          <w:sz w:val="28"/>
          <w:szCs w:val="28"/>
          <w:lang w:val="x-none" w:eastAsia="en-US"/>
        </w:rPr>
        <w:t xml:space="preserve"> профилактически</w:t>
      </w:r>
      <w:r w:rsidRPr="004429CF">
        <w:rPr>
          <w:rFonts w:eastAsia="Calibri"/>
          <w:sz w:val="28"/>
          <w:szCs w:val="28"/>
          <w:lang w:eastAsia="en-US"/>
        </w:rPr>
        <w:t>х</w:t>
      </w:r>
      <w:r w:rsidRPr="004429CF">
        <w:rPr>
          <w:rFonts w:eastAsia="Calibri"/>
          <w:sz w:val="28"/>
          <w:szCs w:val="28"/>
          <w:lang w:val="x-none" w:eastAsia="en-US"/>
        </w:rPr>
        <w:t xml:space="preserve"> мероприяти</w:t>
      </w:r>
      <w:r w:rsidRPr="004429CF">
        <w:rPr>
          <w:rFonts w:eastAsia="Calibri"/>
          <w:sz w:val="28"/>
          <w:szCs w:val="28"/>
          <w:lang w:eastAsia="en-US"/>
        </w:rPr>
        <w:t>й</w:t>
      </w:r>
      <w:r w:rsidRPr="004429CF">
        <w:rPr>
          <w:rFonts w:eastAsia="Calibri"/>
          <w:sz w:val="28"/>
          <w:szCs w:val="28"/>
          <w:lang w:val="x-none" w:eastAsia="en-US"/>
        </w:rPr>
        <w:t>:</w:t>
      </w:r>
    </w:p>
    <w:p w:rsidR="004429CF" w:rsidRPr="00D9023F" w:rsidRDefault="00D9023F" w:rsidP="004429CF">
      <w:pPr>
        <w:widowControl w:val="0"/>
        <w:shd w:val="clear" w:color="auto" w:fill="FFFFFF"/>
        <w:ind w:firstLine="709"/>
        <w:jc w:val="both"/>
        <w:rPr>
          <w:sz w:val="28"/>
          <w:szCs w:val="28"/>
        </w:rPr>
      </w:pPr>
      <w:bookmarkStart w:id="9" w:name="dst100499"/>
      <w:bookmarkEnd w:id="9"/>
      <w:r>
        <w:rPr>
          <w:sz w:val="28"/>
          <w:szCs w:val="28"/>
        </w:rPr>
        <w:t>информирование,</w:t>
      </w:r>
    </w:p>
    <w:p w:rsidR="004429CF" w:rsidRPr="004429CF" w:rsidRDefault="00D9023F" w:rsidP="004429CF">
      <w:pPr>
        <w:widowControl w:val="0"/>
        <w:shd w:val="clear" w:color="auto" w:fill="FFFFFF"/>
        <w:ind w:firstLine="709"/>
        <w:jc w:val="both"/>
        <w:rPr>
          <w:sz w:val="28"/>
          <w:szCs w:val="28"/>
        </w:rPr>
      </w:pPr>
      <w:bookmarkStart w:id="10" w:name="dst100500"/>
      <w:bookmarkStart w:id="11" w:name="dst100501"/>
      <w:bookmarkStart w:id="12" w:name="dst100502"/>
      <w:bookmarkEnd w:id="10"/>
      <w:bookmarkEnd w:id="11"/>
      <w:bookmarkEnd w:id="12"/>
      <w:r>
        <w:rPr>
          <w:sz w:val="28"/>
          <w:szCs w:val="28"/>
        </w:rPr>
        <w:t>объявление предостережения,</w:t>
      </w:r>
    </w:p>
    <w:p w:rsidR="004429CF" w:rsidRPr="004429CF" w:rsidRDefault="004429CF" w:rsidP="004429CF">
      <w:pPr>
        <w:widowControl w:val="0"/>
        <w:shd w:val="clear" w:color="auto" w:fill="FFFFFF"/>
        <w:ind w:firstLine="709"/>
        <w:jc w:val="both"/>
        <w:rPr>
          <w:sz w:val="28"/>
          <w:szCs w:val="28"/>
        </w:rPr>
      </w:pPr>
      <w:bookmarkStart w:id="13" w:name="dst100503"/>
      <w:bookmarkEnd w:id="13"/>
      <w:r w:rsidRPr="004429CF">
        <w:rPr>
          <w:sz w:val="28"/>
          <w:szCs w:val="28"/>
        </w:rPr>
        <w:t>консультирование</w:t>
      </w:r>
      <w:r w:rsidRPr="004429CF">
        <w:rPr>
          <w:color w:val="000000" w:themeColor="text1"/>
          <w:sz w:val="28"/>
          <w:szCs w:val="28"/>
        </w:rPr>
        <w:t>.</w:t>
      </w:r>
    </w:p>
    <w:p w:rsidR="004429CF" w:rsidRPr="004429CF" w:rsidRDefault="004429CF" w:rsidP="004429CF">
      <w:pPr>
        <w:widowControl w:val="0"/>
        <w:shd w:val="clear" w:color="auto" w:fill="FFFFFF"/>
        <w:ind w:firstLine="709"/>
        <w:jc w:val="both"/>
        <w:rPr>
          <w:sz w:val="28"/>
          <w:szCs w:val="28"/>
        </w:rPr>
      </w:pPr>
      <w:r w:rsidRPr="004429CF">
        <w:rPr>
          <w:sz w:val="28"/>
          <w:szCs w:val="28"/>
        </w:rPr>
        <w:t>3.4. Предусмотренные пунктом 3.3 настоящего Положения виды профилактических мероприятий не дифференцируются в зависимости от отнесения кон</w:t>
      </w:r>
      <w:r w:rsidR="009570F0">
        <w:rPr>
          <w:sz w:val="28"/>
          <w:szCs w:val="28"/>
        </w:rPr>
        <w:t xml:space="preserve">кретного объекта </w:t>
      </w:r>
      <w:r w:rsidRPr="004429CF">
        <w:rPr>
          <w:sz w:val="28"/>
          <w:szCs w:val="28"/>
        </w:rPr>
        <w:t>контроля к определенной категории риска в соответствии с разделом 2 настоящего Положения.</w:t>
      </w:r>
    </w:p>
    <w:p w:rsidR="004429CF" w:rsidRPr="004429CF" w:rsidRDefault="004429CF" w:rsidP="004429CF">
      <w:pPr>
        <w:widowControl w:val="0"/>
        <w:shd w:val="clear" w:color="auto" w:fill="FFFFFF"/>
        <w:ind w:firstLine="709"/>
        <w:jc w:val="both"/>
        <w:rPr>
          <w:sz w:val="28"/>
          <w:szCs w:val="28"/>
        </w:rPr>
      </w:pPr>
      <w:r w:rsidRPr="004429CF">
        <w:rPr>
          <w:sz w:val="28"/>
          <w:szCs w:val="28"/>
        </w:rPr>
        <w:t>3.5. Профилактические мероприятия осуществляются в порядке, предусмотренном Федеральным законом о контроле и настоящим Положением.</w:t>
      </w:r>
    </w:p>
    <w:p w:rsidR="004429CF" w:rsidRPr="004429CF" w:rsidRDefault="004429CF" w:rsidP="004429CF">
      <w:pPr>
        <w:widowControl w:val="0"/>
        <w:shd w:val="clear" w:color="auto" w:fill="FFFFFF"/>
        <w:ind w:firstLine="709"/>
        <w:jc w:val="both"/>
        <w:rPr>
          <w:sz w:val="28"/>
          <w:szCs w:val="28"/>
        </w:rPr>
      </w:pPr>
      <w:bookmarkStart w:id="14" w:name="dst100504"/>
      <w:bookmarkStart w:id="15" w:name="dst100505"/>
      <w:bookmarkStart w:id="16" w:name="dst100506"/>
      <w:bookmarkStart w:id="17" w:name="dst100507"/>
      <w:bookmarkStart w:id="18" w:name="dst100508"/>
      <w:bookmarkEnd w:id="14"/>
      <w:bookmarkEnd w:id="15"/>
      <w:bookmarkEnd w:id="16"/>
      <w:bookmarkEnd w:id="17"/>
      <w:bookmarkEnd w:id="18"/>
      <w:r w:rsidRPr="004429CF">
        <w:rPr>
          <w:sz w:val="28"/>
          <w:szCs w:val="28"/>
        </w:rPr>
        <w:t xml:space="preserve">3.6. </w:t>
      </w:r>
      <w:bookmarkStart w:id="19" w:name="dst100511"/>
      <w:bookmarkEnd w:id="19"/>
      <w:r w:rsidRPr="004429CF">
        <w:rPr>
          <w:sz w:val="28"/>
          <w:szCs w:val="28"/>
        </w:rPr>
        <w:t xml:space="preserve">Информирование осуществляется посредством размещения сведений, </w:t>
      </w:r>
      <w:r w:rsidRPr="004429CF">
        <w:rPr>
          <w:rFonts w:eastAsia="Calibri"/>
          <w:sz w:val="28"/>
          <w:szCs w:val="28"/>
          <w:lang w:eastAsia="en-US"/>
        </w:rPr>
        <w:t xml:space="preserve">предусмотренных частью 3 статьи 46 Федерального закона о контроле, </w:t>
      </w:r>
      <w:r w:rsidRPr="004429CF">
        <w:rPr>
          <w:sz w:val="28"/>
          <w:szCs w:val="28"/>
        </w:rPr>
        <w:t>на официальном сайте Органа контроля в информационно-телекоммуникационной сети Интернет,</w:t>
      </w:r>
      <w:r w:rsidRPr="004429CF">
        <w:t xml:space="preserve"> </w:t>
      </w:r>
      <w:r w:rsidRPr="004429CF">
        <w:rPr>
          <w:sz w:val="28"/>
          <w:szCs w:val="28"/>
        </w:rPr>
        <w:t>в средствах массовой информации, через личные кабинеты контролируемых лиц в государственных информационных системах (при их наличии).</w:t>
      </w:r>
    </w:p>
    <w:p w:rsidR="004429CF" w:rsidRPr="004429CF" w:rsidRDefault="004429CF" w:rsidP="004429CF">
      <w:pPr>
        <w:widowControl w:val="0"/>
        <w:shd w:val="clear" w:color="auto" w:fill="FFFFFF"/>
        <w:ind w:firstLine="709"/>
        <w:jc w:val="both"/>
        <w:rPr>
          <w:sz w:val="28"/>
          <w:szCs w:val="28"/>
        </w:rPr>
      </w:pPr>
      <w:r w:rsidRPr="004429CF">
        <w:rPr>
          <w:sz w:val="28"/>
          <w:szCs w:val="28"/>
        </w:rPr>
        <w:t xml:space="preserve">Размещенные сведения на указанном официальном сайте поддерживаются в актуальном состоянии и обновляются в срок не позднее </w:t>
      </w:r>
      <w:r w:rsidR="00CD315D">
        <w:rPr>
          <w:sz w:val="28"/>
          <w:szCs w:val="28"/>
        </w:rPr>
        <w:t xml:space="preserve">пяти </w:t>
      </w:r>
      <w:r w:rsidRPr="004429CF">
        <w:rPr>
          <w:sz w:val="28"/>
          <w:szCs w:val="28"/>
        </w:rPr>
        <w:t>рабочих дней после дня их изменения.</w:t>
      </w:r>
    </w:p>
    <w:p w:rsidR="004429CF" w:rsidRPr="004429CF" w:rsidRDefault="004429CF" w:rsidP="004429CF">
      <w:pPr>
        <w:shd w:val="clear" w:color="auto" w:fill="FFFFFF"/>
        <w:ind w:firstLine="709"/>
        <w:jc w:val="both"/>
        <w:rPr>
          <w:sz w:val="28"/>
          <w:szCs w:val="28"/>
        </w:rPr>
      </w:pPr>
      <w:r w:rsidRPr="004429CF">
        <w:rPr>
          <w:sz w:val="28"/>
          <w:szCs w:val="28"/>
        </w:rPr>
        <w:t xml:space="preserve">Должностные лица, ответственные за размещение информации, предусмотренной настоящим Положением, определяются </w:t>
      </w:r>
      <w:r w:rsidRPr="004429CF">
        <w:rPr>
          <w:color w:val="000000" w:themeColor="text1"/>
          <w:sz w:val="28"/>
          <w:szCs w:val="28"/>
        </w:rPr>
        <w:t xml:space="preserve">правовым актом </w:t>
      </w:r>
      <w:r w:rsidRPr="004429CF">
        <w:rPr>
          <w:sz w:val="28"/>
          <w:szCs w:val="28"/>
        </w:rPr>
        <w:t>руководителя Органа контроля.</w:t>
      </w:r>
    </w:p>
    <w:p w:rsidR="004429CF" w:rsidRPr="004429CF" w:rsidRDefault="004429CF" w:rsidP="004429CF">
      <w:pPr>
        <w:widowControl w:val="0"/>
        <w:shd w:val="clear" w:color="auto" w:fill="FFFFFF"/>
        <w:ind w:firstLine="709"/>
        <w:jc w:val="both"/>
        <w:rPr>
          <w:sz w:val="28"/>
          <w:szCs w:val="28"/>
        </w:rPr>
      </w:pPr>
      <w:bookmarkStart w:id="20" w:name="dst100512"/>
      <w:bookmarkEnd w:id="20"/>
      <w:r w:rsidRPr="004429CF">
        <w:rPr>
          <w:sz w:val="28"/>
          <w:szCs w:val="28"/>
        </w:rPr>
        <w:t>3.7.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429CF" w:rsidRPr="004429CF" w:rsidRDefault="00D9023F" w:rsidP="004429CF">
      <w:pPr>
        <w:widowControl w:val="0"/>
        <w:shd w:val="clear" w:color="auto" w:fill="FFFFFF"/>
        <w:ind w:firstLine="709"/>
        <w:jc w:val="both"/>
        <w:rPr>
          <w:sz w:val="28"/>
          <w:szCs w:val="28"/>
        </w:rPr>
      </w:pPr>
      <w:r>
        <w:rPr>
          <w:sz w:val="28"/>
          <w:szCs w:val="28"/>
        </w:rPr>
        <w:t>3.8</w:t>
      </w:r>
      <w:r w:rsidR="004429CF" w:rsidRPr="004429CF">
        <w:rPr>
          <w:sz w:val="28"/>
          <w:szCs w:val="28"/>
        </w:rPr>
        <w:t>.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контроле,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429CF" w:rsidRPr="004429CF" w:rsidRDefault="004429CF" w:rsidP="004429CF">
      <w:pPr>
        <w:widowControl w:val="0"/>
        <w:shd w:val="clear" w:color="auto" w:fill="FFFFFF"/>
        <w:ind w:firstLine="709"/>
        <w:jc w:val="both"/>
        <w:rPr>
          <w:sz w:val="28"/>
          <w:szCs w:val="28"/>
        </w:rPr>
      </w:pPr>
      <w:r w:rsidRPr="004429CF">
        <w:rPr>
          <w:sz w:val="28"/>
          <w:szCs w:val="28"/>
        </w:rPr>
        <w:t>3.</w:t>
      </w:r>
      <w:r w:rsidR="00D9023F">
        <w:rPr>
          <w:sz w:val="28"/>
          <w:szCs w:val="28"/>
        </w:rPr>
        <w:t>9</w:t>
      </w:r>
      <w:r w:rsidRPr="004429CF">
        <w:rPr>
          <w:sz w:val="28"/>
          <w:szCs w:val="28"/>
        </w:rPr>
        <w:t>. Инспектор регистрирует предостережение в журнале учета объявленных предостережений с присвоением регистрационного номера. Журнал учета объявленных предостережений оформляется в соответствии с типовой формой, утверждаемой правовым актом администрации города Перми.</w:t>
      </w:r>
    </w:p>
    <w:p w:rsidR="004429CF" w:rsidRPr="004429CF" w:rsidRDefault="00D9023F" w:rsidP="004429CF">
      <w:pPr>
        <w:widowControl w:val="0"/>
        <w:shd w:val="clear" w:color="auto" w:fill="FFFFFF"/>
        <w:ind w:firstLine="709"/>
        <w:jc w:val="both"/>
        <w:rPr>
          <w:sz w:val="28"/>
          <w:szCs w:val="28"/>
        </w:rPr>
      </w:pPr>
      <w:r>
        <w:rPr>
          <w:sz w:val="28"/>
          <w:szCs w:val="28"/>
        </w:rPr>
        <w:t>3.10</w:t>
      </w:r>
      <w:r w:rsidR="004429CF" w:rsidRPr="004429CF">
        <w:rPr>
          <w:sz w:val="28"/>
          <w:szCs w:val="28"/>
        </w:rPr>
        <w:t>.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429CF" w:rsidRPr="004429CF" w:rsidRDefault="004429CF" w:rsidP="004429CF">
      <w:pPr>
        <w:widowControl w:val="0"/>
        <w:shd w:val="clear" w:color="auto" w:fill="FFFFFF"/>
        <w:ind w:firstLine="709"/>
        <w:jc w:val="both"/>
        <w:rPr>
          <w:sz w:val="28"/>
          <w:szCs w:val="28"/>
        </w:rPr>
      </w:pPr>
      <w:r w:rsidRPr="004429CF">
        <w:rPr>
          <w:sz w:val="28"/>
          <w:szCs w:val="28"/>
        </w:rPr>
        <w:t>Возражение направляется в Орган контроля не позднее 15 календарных дней после дня получения предостережения.</w:t>
      </w:r>
    </w:p>
    <w:p w:rsidR="004429CF" w:rsidRPr="004429CF" w:rsidRDefault="00D9023F" w:rsidP="004429CF">
      <w:pPr>
        <w:widowControl w:val="0"/>
        <w:shd w:val="clear" w:color="auto" w:fill="FFFFFF"/>
        <w:ind w:firstLine="709"/>
        <w:jc w:val="both"/>
        <w:rPr>
          <w:sz w:val="28"/>
          <w:szCs w:val="28"/>
        </w:rPr>
      </w:pPr>
      <w:r>
        <w:rPr>
          <w:sz w:val="28"/>
          <w:szCs w:val="28"/>
        </w:rPr>
        <w:t>3.11</w:t>
      </w:r>
      <w:r w:rsidR="004429CF" w:rsidRPr="004429CF">
        <w:rPr>
          <w:sz w:val="28"/>
          <w:szCs w:val="28"/>
        </w:rPr>
        <w:t>. Возражения составляются контролируемым лицом в произвольной форме, но должны содержать следующую информацию:</w:t>
      </w:r>
    </w:p>
    <w:p w:rsidR="004429CF" w:rsidRPr="004429CF" w:rsidRDefault="004429CF" w:rsidP="004429CF">
      <w:pPr>
        <w:widowControl w:val="0"/>
        <w:shd w:val="clear" w:color="auto" w:fill="FFFFFF"/>
        <w:ind w:firstLine="709"/>
        <w:jc w:val="both"/>
        <w:rPr>
          <w:sz w:val="28"/>
          <w:szCs w:val="28"/>
        </w:rPr>
      </w:pPr>
      <w:r w:rsidRPr="004429CF">
        <w:rPr>
          <w:sz w:val="28"/>
          <w:szCs w:val="28"/>
        </w:rPr>
        <w:t>наименование юридического лица, фамили</w:t>
      </w:r>
      <w:r w:rsidR="00CD315D">
        <w:rPr>
          <w:sz w:val="28"/>
          <w:szCs w:val="28"/>
        </w:rPr>
        <w:t>ю</w:t>
      </w:r>
      <w:r w:rsidRPr="004429CF">
        <w:rPr>
          <w:sz w:val="28"/>
          <w:szCs w:val="28"/>
        </w:rPr>
        <w:t xml:space="preserve">, имя, отчество (при наличии) гражданина, в том числе индивидуального предпринимателя, </w:t>
      </w:r>
      <w:r w:rsidRPr="004429CF">
        <w:rPr>
          <w:sz w:val="28"/>
          <w:szCs w:val="28"/>
          <w:lang w:eastAsia="en-US"/>
        </w:rPr>
        <w:t xml:space="preserve">адрес (адреса) электронной почты (при наличии) и (или) почтовый адрес, по которым должен быть направлен ответ </w:t>
      </w:r>
      <w:r w:rsidRPr="004429CF">
        <w:rPr>
          <w:sz w:val="28"/>
          <w:szCs w:val="28"/>
        </w:rPr>
        <w:t>по итогам рассмотрения возражения</w:t>
      </w:r>
      <w:r w:rsidRPr="004429CF">
        <w:rPr>
          <w:sz w:val="28"/>
          <w:szCs w:val="28"/>
          <w:lang w:eastAsia="en-US"/>
        </w:rPr>
        <w:t xml:space="preserve"> контролируемому лицу</w:t>
      </w:r>
      <w:r w:rsidR="002F436D">
        <w:rPr>
          <w:sz w:val="28"/>
          <w:szCs w:val="28"/>
          <w:lang w:eastAsia="en-US"/>
        </w:rPr>
        <w:t>,</w:t>
      </w:r>
    </w:p>
    <w:p w:rsidR="004429CF" w:rsidRPr="004429CF" w:rsidRDefault="002F436D" w:rsidP="004429CF">
      <w:pPr>
        <w:widowControl w:val="0"/>
        <w:shd w:val="clear" w:color="auto" w:fill="FFFFFF"/>
        <w:ind w:firstLine="709"/>
        <w:jc w:val="both"/>
        <w:rPr>
          <w:sz w:val="28"/>
          <w:szCs w:val="28"/>
        </w:rPr>
      </w:pPr>
      <w:r>
        <w:rPr>
          <w:sz w:val="28"/>
          <w:szCs w:val="28"/>
        </w:rPr>
        <w:t>сведения об объекте контроля,</w:t>
      </w:r>
    </w:p>
    <w:p w:rsidR="004429CF" w:rsidRPr="004429CF" w:rsidRDefault="00CD315D" w:rsidP="004429CF">
      <w:pPr>
        <w:widowControl w:val="0"/>
        <w:shd w:val="clear" w:color="auto" w:fill="FFFFFF"/>
        <w:ind w:firstLine="709"/>
        <w:jc w:val="both"/>
        <w:rPr>
          <w:sz w:val="28"/>
          <w:szCs w:val="28"/>
        </w:rPr>
      </w:pPr>
      <w:r>
        <w:rPr>
          <w:sz w:val="28"/>
          <w:szCs w:val="28"/>
        </w:rPr>
        <w:t>дату</w:t>
      </w:r>
      <w:r w:rsidR="004429CF" w:rsidRPr="004429CF">
        <w:rPr>
          <w:sz w:val="28"/>
          <w:szCs w:val="28"/>
        </w:rPr>
        <w:t xml:space="preserve"> и номер предостережения, направленного в адрес контролируемого ли</w:t>
      </w:r>
      <w:r w:rsidR="002F436D">
        <w:rPr>
          <w:sz w:val="28"/>
          <w:szCs w:val="28"/>
        </w:rPr>
        <w:t>ца,</w:t>
      </w:r>
    </w:p>
    <w:p w:rsidR="004429CF" w:rsidRPr="004429CF" w:rsidRDefault="004429CF" w:rsidP="004429CF">
      <w:pPr>
        <w:widowControl w:val="0"/>
        <w:shd w:val="clear" w:color="auto" w:fill="FFFFFF"/>
        <w:ind w:firstLine="709"/>
        <w:jc w:val="both"/>
        <w:rPr>
          <w:sz w:val="28"/>
          <w:szCs w:val="28"/>
        </w:rPr>
      </w:pPr>
      <w:r w:rsidRPr="004429CF">
        <w:rPr>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w:t>
      </w:r>
      <w:r w:rsidR="002F436D">
        <w:rPr>
          <w:sz w:val="28"/>
          <w:szCs w:val="28"/>
        </w:rPr>
        <w:t>рушению обязательных требований,</w:t>
      </w:r>
    </w:p>
    <w:p w:rsidR="004429CF" w:rsidRPr="004429CF" w:rsidRDefault="004429CF" w:rsidP="004429CF">
      <w:pPr>
        <w:widowControl w:val="0"/>
        <w:shd w:val="clear" w:color="auto" w:fill="FFFFFF"/>
        <w:ind w:firstLine="709"/>
        <w:jc w:val="both"/>
        <w:rPr>
          <w:sz w:val="28"/>
          <w:szCs w:val="28"/>
        </w:rPr>
      </w:pPr>
      <w:r w:rsidRPr="004429CF">
        <w:rPr>
          <w:sz w:val="28"/>
          <w:szCs w:val="28"/>
        </w:rPr>
        <w:t>фамили</w:t>
      </w:r>
      <w:r w:rsidR="00CD315D">
        <w:rPr>
          <w:sz w:val="28"/>
          <w:szCs w:val="28"/>
        </w:rPr>
        <w:t>ю</w:t>
      </w:r>
      <w:r w:rsidRPr="004429CF">
        <w:rPr>
          <w:sz w:val="28"/>
          <w:szCs w:val="28"/>
        </w:rPr>
        <w:t>, имя, отчество (при наличи</w:t>
      </w:r>
      <w:r w:rsidR="002F436D">
        <w:rPr>
          <w:sz w:val="28"/>
          <w:szCs w:val="28"/>
        </w:rPr>
        <w:t>и) подписавшего возражение лица,</w:t>
      </w:r>
    </w:p>
    <w:p w:rsidR="004429CF" w:rsidRPr="004429CF" w:rsidRDefault="004429CF" w:rsidP="004429CF">
      <w:pPr>
        <w:widowControl w:val="0"/>
        <w:shd w:val="clear" w:color="auto" w:fill="FFFFFF"/>
        <w:ind w:firstLine="709"/>
        <w:jc w:val="both"/>
        <w:rPr>
          <w:sz w:val="28"/>
          <w:szCs w:val="28"/>
        </w:rPr>
      </w:pPr>
      <w:r w:rsidRPr="004429CF">
        <w:rPr>
          <w:sz w:val="28"/>
          <w:szCs w:val="28"/>
        </w:rPr>
        <w:t>дат</w:t>
      </w:r>
      <w:r w:rsidR="00CD315D">
        <w:rPr>
          <w:sz w:val="28"/>
          <w:szCs w:val="28"/>
        </w:rPr>
        <w:t>у</w:t>
      </w:r>
      <w:r w:rsidRPr="004429CF">
        <w:rPr>
          <w:sz w:val="28"/>
          <w:szCs w:val="28"/>
        </w:rPr>
        <w:t xml:space="preserve"> направления возражения.</w:t>
      </w:r>
    </w:p>
    <w:p w:rsidR="004429CF" w:rsidRPr="004429CF" w:rsidRDefault="002F436D" w:rsidP="004429CF">
      <w:pPr>
        <w:widowControl w:val="0"/>
        <w:shd w:val="clear" w:color="auto" w:fill="FFFFFF"/>
        <w:ind w:firstLine="709"/>
        <w:jc w:val="both"/>
        <w:rPr>
          <w:sz w:val="28"/>
          <w:szCs w:val="28"/>
        </w:rPr>
      </w:pPr>
      <w:r>
        <w:rPr>
          <w:sz w:val="28"/>
          <w:szCs w:val="28"/>
        </w:rPr>
        <w:t>3.12</w:t>
      </w:r>
      <w:r w:rsidR="004429CF" w:rsidRPr="004429CF">
        <w:rPr>
          <w:sz w:val="28"/>
          <w:szCs w:val="28"/>
        </w:rPr>
        <w:t>. Возражение рассматривается Органом контроля не позднее 10 рабочих дней после дня получения такого возражения.</w:t>
      </w:r>
    </w:p>
    <w:p w:rsidR="004429CF" w:rsidRPr="004429CF" w:rsidRDefault="004429CF" w:rsidP="004429CF">
      <w:pPr>
        <w:widowControl w:val="0"/>
        <w:shd w:val="clear" w:color="auto" w:fill="FFFFFF"/>
        <w:ind w:firstLine="709"/>
        <w:jc w:val="both"/>
        <w:rPr>
          <w:sz w:val="28"/>
          <w:szCs w:val="28"/>
        </w:rPr>
      </w:pPr>
      <w:r w:rsidRPr="004429CF">
        <w:rPr>
          <w:sz w:val="28"/>
          <w:szCs w:val="28"/>
        </w:rPr>
        <w:t>По результатам рассмотрения возражения Орган контроля принимает одно из следующих решений:</w:t>
      </w:r>
    </w:p>
    <w:p w:rsidR="004429CF" w:rsidRPr="004429CF" w:rsidRDefault="004429CF" w:rsidP="004429CF">
      <w:pPr>
        <w:widowControl w:val="0"/>
        <w:shd w:val="clear" w:color="auto" w:fill="FFFFFF"/>
        <w:ind w:firstLine="709"/>
        <w:jc w:val="both"/>
        <w:rPr>
          <w:sz w:val="28"/>
          <w:szCs w:val="28"/>
        </w:rPr>
      </w:pPr>
      <w:r w:rsidRPr="004429CF">
        <w:rPr>
          <w:sz w:val="28"/>
          <w:szCs w:val="28"/>
        </w:rPr>
        <w:t>удовлетворяет возражение в форме отмены объявленного предостережения с соответствующей отметкой в журнале уч</w:t>
      </w:r>
      <w:r w:rsidR="002F436D">
        <w:rPr>
          <w:sz w:val="28"/>
          <w:szCs w:val="28"/>
        </w:rPr>
        <w:t>ета объявленных предостережений,</w:t>
      </w:r>
    </w:p>
    <w:p w:rsidR="004429CF" w:rsidRPr="004429CF" w:rsidRDefault="004429CF" w:rsidP="004429CF">
      <w:pPr>
        <w:widowControl w:val="0"/>
        <w:shd w:val="clear" w:color="auto" w:fill="FFFFFF"/>
        <w:ind w:firstLine="709"/>
        <w:jc w:val="both"/>
        <w:rPr>
          <w:sz w:val="28"/>
          <w:szCs w:val="28"/>
        </w:rPr>
      </w:pPr>
      <w:r w:rsidRPr="004429CF">
        <w:rPr>
          <w:sz w:val="28"/>
          <w:szCs w:val="28"/>
        </w:rPr>
        <w:t>отказывает в удовлетворении возражения.</w:t>
      </w:r>
    </w:p>
    <w:p w:rsidR="004429CF" w:rsidRPr="004429CF" w:rsidRDefault="002F436D" w:rsidP="004429CF">
      <w:pPr>
        <w:widowControl w:val="0"/>
        <w:shd w:val="clear" w:color="auto" w:fill="FFFFFF"/>
        <w:ind w:firstLine="709"/>
        <w:jc w:val="both"/>
        <w:rPr>
          <w:sz w:val="28"/>
          <w:szCs w:val="28"/>
        </w:rPr>
      </w:pPr>
      <w:r>
        <w:rPr>
          <w:sz w:val="28"/>
          <w:szCs w:val="28"/>
        </w:rPr>
        <w:t xml:space="preserve">3.13. </w:t>
      </w:r>
      <w:r w:rsidR="004429CF" w:rsidRPr="004429CF">
        <w:rPr>
          <w:sz w:val="28"/>
          <w:szCs w:val="28"/>
        </w:rPr>
        <w:t>Не позднее дня, следующего за днем принятия решения, контролируемому лицу, подавшему возражение, по адресу (адресам), указанным в возражении, направляется мотивированный ответ о результатах рассмотрения возражения.</w:t>
      </w:r>
    </w:p>
    <w:p w:rsidR="004429CF" w:rsidRPr="004429CF" w:rsidRDefault="002F436D" w:rsidP="004429CF">
      <w:pPr>
        <w:widowControl w:val="0"/>
        <w:shd w:val="clear" w:color="auto" w:fill="FFFFFF"/>
        <w:ind w:firstLine="709"/>
        <w:jc w:val="both"/>
        <w:rPr>
          <w:sz w:val="28"/>
          <w:szCs w:val="28"/>
        </w:rPr>
      </w:pPr>
      <w:r>
        <w:rPr>
          <w:sz w:val="28"/>
          <w:szCs w:val="28"/>
        </w:rPr>
        <w:t xml:space="preserve">3.14. </w:t>
      </w:r>
      <w:r w:rsidR="004429CF" w:rsidRPr="004429CF">
        <w:rPr>
          <w:sz w:val="28"/>
          <w:szCs w:val="28"/>
        </w:rPr>
        <w:t>Повторное направление возражения по тем же основаниям не допускается.</w:t>
      </w:r>
    </w:p>
    <w:p w:rsidR="004429CF" w:rsidRPr="004429CF" w:rsidRDefault="002F436D" w:rsidP="004429CF">
      <w:pPr>
        <w:shd w:val="clear" w:color="auto" w:fill="FFFFFF"/>
        <w:ind w:firstLine="709"/>
        <w:jc w:val="both"/>
        <w:rPr>
          <w:sz w:val="28"/>
          <w:szCs w:val="28"/>
        </w:rPr>
      </w:pPr>
      <w:r>
        <w:rPr>
          <w:sz w:val="28"/>
          <w:szCs w:val="28"/>
        </w:rPr>
        <w:t>3.15</w:t>
      </w:r>
      <w:r w:rsidR="004429CF" w:rsidRPr="004429CF">
        <w:rPr>
          <w:sz w:val="28"/>
          <w:szCs w:val="28"/>
        </w:rPr>
        <w:t>. Консультирование контролируемых лиц и их представителей осуществляется руководителем Органа контроля, заместителем руководителя Органа контроля,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4429CF" w:rsidRPr="004429CF" w:rsidRDefault="004429CF" w:rsidP="004429CF">
      <w:pPr>
        <w:widowControl w:val="0"/>
        <w:shd w:val="clear" w:color="auto" w:fill="FFFFFF"/>
        <w:ind w:firstLine="709"/>
        <w:jc w:val="both"/>
        <w:rPr>
          <w:sz w:val="28"/>
          <w:szCs w:val="28"/>
        </w:rPr>
      </w:pPr>
      <w:r w:rsidRPr="004429CF">
        <w:rPr>
          <w:sz w:val="28"/>
          <w:szCs w:val="28"/>
        </w:rPr>
        <w:t>Консультирование осуществляется без взимания платы.</w:t>
      </w:r>
    </w:p>
    <w:p w:rsidR="004429CF" w:rsidRPr="004429CF" w:rsidRDefault="004429CF" w:rsidP="004429CF">
      <w:pPr>
        <w:widowControl w:val="0"/>
        <w:shd w:val="clear" w:color="auto" w:fill="FFFFFF"/>
        <w:ind w:firstLine="709"/>
        <w:jc w:val="both"/>
        <w:rPr>
          <w:sz w:val="28"/>
          <w:szCs w:val="28"/>
        </w:rPr>
      </w:pPr>
      <w:r w:rsidRPr="004429CF">
        <w:rPr>
          <w:sz w:val="28"/>
          <w:szCs w:val="28"/>
        </w:rPr>
        <w:t>Консультирование может осуществляться руководителем Органа контроля, заместителем руководителя Органа контроля,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429CF" w:rsidRPr="004429CF" w:rsidRDefault="004429CF" w:rsidP="004429CF">
      <w:pPr>
        <w:widowControl w:val="0"/>
        <w:shd w:val="clear" w:color="auto" w:fill="FFFFFF"/>
        <w:ind w:firstLine="709"/>
        <w:jc w:val="both"/>
        <w:rPr>
          <w:sz w:val="28"/>
          <w:szCs w:val="28"/>
        </w:rPr>
      </w:pPr>
      <w:r w:rsidRPr="004429CF">
        <w:rPr>
          <w:sz w:val="28"/>
          <w:szCs w:val="28"/>
        </w:rPr>
        <w:t>Время консультирования не должно превышать 15 минут.</w:t>
      </w:r>
    </w:p>
    <w:p w:rsidR="004429CF" w:rsidRPr="004429CF" w:rsidRDefault="004429CF" w:rsidP="004429CF">
      <w:pPr>
        <w:widowControl w:val="0"/>
        <w:shd w:val="clear" w:color="auto" w:fill="FFFFFF"/>
        <w:ind w:firstLine="709"/>
        <w:jc w:val="both"/>
        <w:rPr>
          <w:sz w:val="28"/>
          <w:szCs w:val="28"/>
        </w:rPr>
      </w:pPr>
      <w:r w:rsidRPr="004429CF">
        <w:rPr>
          <w:sz w:val="28"/>
          <w:szCs w:val="28"/>
        </w:rPr>
        <w:t>3.</w:t>
      </w:r>
      <w:r w:rsidR="002F436D">
        <w:rPr>
          <w:sz w:val="28"/>
          <w:szCs w:val="28"/>
        </w:rPr>
        <w:t>16</w:t>
      </w:r>
      <w:r w:rsidRPr="004429CF">
        <w:rPr>
          <w:sz w:val="28"/>
          <w:szCs w:val="28"/>
        </w:rPr>
        <w:t>. Личный прием граждан проводится руководителем Органа контроля, заместителем руководителя Органа контроля, Инспектором.</w:t>
      </w:r>
    </w:p>
    <w:p w:rsidR="004429CF" w:rsidRPr="004429CF" w:rsidRDefault="004429CF" w:rsidP="004429CF">
      <w:pPr>
        <w:widowControl w:val="0"/>
        <w:shd w:val="clear" w:color="auto" w:fill="FFFFFF"/>
        <w:ind w:firstLine="709"/>
        <w:jc w:val="both"/>
        <w:rPr>
          <w:sz w:val="28"/>
          <w:szCs w:val="28"/>
        </w:rPr>
      </w:pPr>
      <w:r w:rsidRPr="004429CF">
        <w:rPr>
          <w:sz w:val="28"/>
          <w:szCs w:val="28"/>
        </w:rP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4429CF" w:rsidRPr="004429CF" w:rsidRDefault="002F436D" w:rsidP="004429CF">
      <w:pPr>
        <w:widowControl w:val="0"/>
        <w:shd w:val="clear" w:color="auto" w:fill="FFFFFF"/>
        <w:ind w:firstLine="709"/>
        <w:jc w:val="both"/>
        <w:rPr>
          <w:sz w:val="28"/>
          <w:szCs w:val="28"/>
        </w:rPr>
      </w:pPr>
      <w:r>
        <w:rPr>
          <w:sz w:val="28"/>
          <w:szCs w:val="28"/>
        </w:rPr>
        <w:t>3.17</w:t>
      </w:r>
      <w:r w:rsidR="004429CF" w:rsidRPr="004429CF">
        <w:rPr>
          <w:sz w:val="28"/>
          <w:szCs w:val="28"/>
        </w:rPr>
        <w:t>. Консультирование осуществляется в устной или письменной формах по следующим вопросам:</w:t>
      </w:r>
    </w:p>
    <w:p w:rsidR="004429CF" w:rsidRPr="004429CF" w:rsidRDefault="004429CF" w:rsidP="004429CF">
      <w:pPr>
        <w:widowControl w:val="0"/>
        <w:shd w:val="clear" w:color="auto" w:fill="FFFFFF"/>
        <w:ind w:firstLine="709"/>
        <w:jc w:val="both"/>
        <w:rPr>
          <w:sz w:val="28"/>
          <w:szCs w:val="28"/>
        </w:rPr>
      </w:pPr>
      <w:r w:rsidRPr="004429CF">
        <w:rPr>
          <w:sz w:val="28"/>
          <w:szCs w:val="28"/>
        </w:rPr>
        <w:t>организация и осуществление Муниципального контроля;</w:t>
      </w:r>
    </w:p>
    <w:p w:rsidR="004429CF" w:rsidRPr="004429CF" w:rsidRDefault="004429CF" w:rsidP="004429CF">
      <w:pPr>
        <w:widowControl w:val="0"/>
        <w:shd w:val="clear" w:color="auto" w:fill="FFFFFF"/>
        <w:ind w:firstLine="709"/>
        <w:jc w:val="both"/>
        <w:rPr>
          <w:sz w:val="28"/>
          <w:szCs w:val="28"/>
        </w:rPr>
      </w:pPr>
      <w:r w:rsidRPr="004429CF">
        <w:rPr>
          <w:sz w:val="28"/>
          <w:szCs w:val="28"/>
        </w:rPr>
        <w:t>порядок осуществления профилактических, контрольных мероприятий, установленных настоящим Положением.</w:t>
      </w:r>
    </w:p>
    <w:p w:rsidR="004429CF" w:rsidRPr="004429CF" w:rsidRDefault="002F436D" w:rsidP="004429CF">
      <w:pPr>
        <w:widowControl w:val="0"/>
        <w:shd w:val="clear" w:color="auto" w:fill="FFFFFF"/>
        <w:ind w:firstLine="709"/>
        <w:jc w:val="both"/>
        <w:rPr>
          <w:sz w:val="28"/>
          <w:szCs w:val="28"/>
        </w:rPr>
      </w:pPr>
      <w:r>
        <w:rPr>
          <w:sz w:val="28"/>
          <w:szCs w:val="28"/>
        </w:rPr>
        <w:t xml:space="preserve">3.18. </w:t>
      </w:r>
      <w:r w:rsidR="004429CF" w:rsidRPr="004429CF">
        <w:rPr>
          <w:sz w:val="28"/>
          <w:szCs w:val="28"/>
        </w:rPr>
        <w:t>Консультирование в письменной форме осуществляется в следующих случаях:</w:t>
      </w:r>
    </w:p>
    <w:p w:rsidR="004429CF" w:rsidRPr="004429CF" w:rsidRDefault="004429CF" w:rsidP="004429CF">
      <w:pPr>
        <w:widowControl w:val="0"/>
        <w:shd w:val="clear" w:color="auto" w:fill="FFFFFF"/>
        <w:ind w:firstLine="709"/>
        <w:jc w:val="both"/>
        <w:rPr>
          <w:sz w:val="28"/>
          <w:szCs w:val="28"/>
        </w:rPr>
      </w:pPr>
      <w:r w:rsidRPr="004429CF">
        <w:rPr>
          <w:sz w:val="28"/>
          <w:szCs w:val="28"/>
        </w:rPr>
        <w:t>контролируемым лицом представлен письменный запрос о представлении письменного отве</w:t>
      </w:r>
      <w:r w:rsidR="002F436D">
        <w:rPr>
          <w:sz w:val="28"/>
          <w:szCs w:val="28"/>
        </w:rPr>
        <w:t>та по вопросам консультирования,</w:t>
      </w:r>
    </w:p>
    <w:p w:rsidR="004429CF" w:rsidRPr="004429CF" w:rsidRDefault="004429CF" w:rsidP="004429CF">
      <w:pPr>
        <w:widowControl w:val="0"/>
        <w:shd w:val="clear" w:color="auto" w:fill="FFFFFF"/>
        <w:suppressAutoHyphens/>
        <w:ind w:firstLine="709"/>
        <w:jc w:val="both"/>
        <w:rPr>
          <w:sz w:val="28"/>
          <w:szCs w:val="28"/>
        </w:rPr>
      </w:pPr>
      <w:r w:rsidRPr="004429CF">
        <w:rPr>
          <w:sz w:val="28"/>
          <w:szCs w:val="28"/>
        </w:rPr>
        <w:t xml:space="preserve">за время консультирования представить ответ на </w:t>
      </w:r>
      <w:r w:rsidR="002F436D">
        <w:rPr>
          <w:sz w:val="28"/>
          <w:szCs w:val="28"/>
        </w:rPr>
        <w:t>поставленные вопросы невозможно,</w:t>
      </w:r>
    </w:p>
    <w:p w:rsidR="004429CF" w:rsidRPr="004429CF" w:rsidRDefault="004429CF" w:rsidP="004429CF">
      <w:pPr>
        <w:widowControl w:val="0"/>
        <w:shd w:val="clear" w:color="auto" w:fill="FFFFFF"/>
        <w:ind w:firstLine="709"/>
        <w:jc w:val="both"/>
        <w:rPr>
          <w:sz w:val="28"/>
          <w:szCs w:val="28"/>
        </w:rPr>
      </w:pPr>
      <w:r w:rsidRPr="004429CF">
        <w:rPr>
          <w:sz w:val="28"/>
          <w:szCs w:val="28"/>
        </w:rPr>
        <w:t>ответ на поставленные вопросы требует дополнительного запроса сведений от органов власти или иных лиц.</w:t>
      </w:r>
    </w:p>
    <w:p w:rsidR="004429CF" w:rsidRPr="004429CF" w:rsidRDefault="004429CF" w:rsidP="004429CF">
      <w:pPr>
        <w:widowControl w:val="0"/>
        <w:shd w:val="clear" w:color="auto" w:fill="FFFFFF"/>
        <w:suppressAutoHyphens/>
        <w:ind w:firstLine="709"/>
        <w:jc w:val="both"/>
        <w:rPr>
          <w:sz w:val="28"/>
          <w:szCs w:val="28"/>
        </w:rPr>
      </w:pPr>
      <w:r w:rsidRPr="004429CF">
        <w:rPr>
          <w:sz w:val="28"/>
          <w:szCs w:val="28"/>
        </w:rPr>
        <w:t>Направление контролируемому лицу письменного ответа на запрос осуществляется уполномоченным органом в сроки, установленные Федеральным законом от 02.05.2006 № 59-ФЗ «О порядке рассмотрения обращений граждан Российской Федерации».</w:t>
      </w:r>
    </w:p>
    <w:p w:rsidR="004429CF" w:rsidRPr="004429CF" w:rsidRDefault="002F436D" w:rsidP="004429CF">
      <w:pPr>
        <w:widowControl w:val="0"/>
        <w:shd w:val="clear" w:color="auto" w:fill="FFFFFF"/>
        <w:ind w:firstLine="709"/>
        <w:jc w:val="both"/>
        <w:rPr>
          <w:sz w:val="28"/>
          <w:szCs w:val="28"/>
        </w:rPr>
      </w:pPr>
      <w:r>
        <w:rPr>
          <w:sz w:val="28"/>
          <w:szCs w:val="28"/>
        </w:rPr>
        <w:t xml:space="preserve">3.19. </w:t>
      </w:r>
      <w:r w:rsidR="004429CF" w:rsidRPr="004429CF">
        <w:rPr>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4429CF" w:rsidRPr="004429CF" w:rsidRDefault="002F436D" w:rsidP="004429CF">
      <w:pPr>
        <w:widowControl w:val="0"/>
        <w:shd w:val="clear" w:color="auto" w:fill="FFFFFF"/>
        <w:ind w:firstLine="709"/>
        <w:jc w:val="both"/>
        <w:rPr>
          <w:sz w:val="28"/>
          <w:szCs w:val="28"/>
        </w:rPr>
      </w:pPr>
      <w:r>
        <w:rPr>
          <w:sz w:val="28"/>
          <w:szCs w:val="28"/>
        </w:rPr>
        <w:t>3.20</w:t>
      </w:r>
      <w:r w:rsidR="004429CF" w:rsidRPr="004429CF">
        <w:rPr>
          <w:sz w:val="28"/>
          <w:szCs w:val="28"/>
        </w:rPr>
        <w:t>. Орган контроля осуществляет учет консультирований, который проводится посредством внесения соответствующей записи в журнал консультирования. Журнал консультирования оформляется в соответствии с типовой формой, утверждаемой правовым актом администрации города Перми.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4429CF" w:rsidRPr="004429CF" w:rsidRDefault="002F436D" w:rsidP="004429CF">
      <w:pPr>
        <w:widowControl w:val="0"/>
        <w:shd w:val="clear" w:color="auto" w:fill="FFFFFF"/>
        <w:ind w:firstLine="709"/>
        <w:jc w:val="both"/>
        <w:rPr>
          <w:sz w:val="28"/>
          <w:szCs w:val="28"/>
        </w:rPr>
      </w:pPr>
      <w:r>
        <w:rPr>
          <w:sz w:val="28"/>
          <w:szCs w:val="28"/>
        </w:rPr>
        <w:t>3.21</w:t>
      </w:r>
      <w:r w:rsidR="004429CF" w:rsidRPr="004429CF">
        <w:rPr>
          <w:sz w:val="28"/>
          <w:szCs w:val="28"/>
        </w:rPr>
        <w:t>. В случае</w:t>
      </w:r>
      <w:r w:rsidR="00CD315D">
        <w:rPr>
          <w:sz w:val="28"/>
          <w:szCs w:val="28"/>
        </w:rPr>
        <w:t xml:space="preserve"> </w:t>
      </w:r>
      <w:r w:rsidR="004429CF" w:rsidRPr="004429CF">
        <w:rPr>
          <w:sz w:val="28"/>
          <w:szCs w:val="28"/>
        </w:rPr>
        <w:t>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без указания в таком разъяснении сведений, отнесенных к категории ограниченного доступа.</w:t>
      </w:r>
    </w:p>
    <w:p w:rsidR="004429CF" w:rsidRPr="004429CF" w:rsidRDefault="004429CF" w:rsidP="004429CF">
      <w:pPr>
        <w:widowControl w:val="0"/>
        <w:suppressAutoHyphens/>
        <w:autoSpaceDE w:val="0"/>
        <w:autoSpaceDN w:val="0"/>
        <w:jc w:val="center"/>
        <w:rPr>
          <w:b/>
          <w:sz w:val="28"/>
          <w:szCs w:val="28"/>
        </w:rPr>
      </w:pPr>
    </w:p>
    <w:p w:rsidR="004429CF" w:rsidRPr="004429CF" w:rsidRDefault="002F436D" w:rsidP="004429CF">
      <w:pPr>
        <w:suppressAutoHyphens/>
        <w:autoSpaceDE w:val="0"/>
        <w:autoSpaceDN w:val="0"/>
        <w:jc w:val="center"/>
        <w:rPr>
          <w:b/>
          <w:sz w:val="28"/>
          <w:szCs w:val="28"/>
        </w:rPr>
      </w:pPr>
      <w:r>
        <w:rPr>
          <w:b/>
          <w:sz w:val="28"/>
          <w:szCs w:val="28"/>
          <w:lang w:val="en-US"/>
        </w:rPr>
        <w:t>IV</w:t>
      </w:r>
      <w:r w:rsidR="004429CF" w:rsidRPr="004429CF">
        <w:rPr>
          <w:b/>
          <w:sz w:val="28"/>
          <w:szCs w:val="28"/>
        </w:rPr>
        <w:t>. Осуществление контрольных мероприятий и контрольных действий</w:t>
      </w:r>
    </w:p>
    <w:p w:rsidR="004429CF" w:rsidRPr="004429CF" w:rsidRDefault="004429CF" w:rsidP="004429CF">
      <w:pPr>
        <w:widowControl w:val="0"/>
        <w:suppressAutoHyphens/>
        <w:autoSpaceDE w:val="0"/>
        <w:autoSpaceDN w:val="0"/>
        <w:jc w:val="center"/>
        <w:rPr>
          <w:b/>
          <w:sz w:val="28"/>
          <w:szCs w:val="28"/>
        </w:rPr>
      </w:pPr>
    </w:p>
    <w:p w:rsidR="004429CF" w:rsidRPr="004429CF" w:rsidRDefault="004429CF" w:rsidP="004429CF">
      <w:pPr>
        <w:widowControl w:val="0"/>
        <w:autoSpaceDE w:val="0"/>
        <w:autoSpaceDN w:val="0"/>
        <w:ind w:firstLine="709"/>
        <w:jc w:val="both"/>
        <w:rPr>
          <w:sz w:val="28"/>
          <w:szCs w:val="28"/>
        </w:rPr>
      </w:pPr>
      <w:r w:rsidRPr="004429CF">
        <w:rPr>
          <w:sz w:val="28"/>
          <w:szCs w:val="28"/>
        </w:rP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4429CF" w:rsidRPr="004429CF" w:rsidRDefault="002F436D" w:rsidP="004429CF">
      <w:pPr>
        <w:widowControl w:val="0"/>
        <w:autoSpaceDE w:val="0"/>
        <w:autoSpaceDN w:val="0"/>
        <w:ind w:firstLine="709"/>
        <w:jc w:val="both"/>
        <w:rPr>
          <w:sz w:val="28"/>
          <w:szCs w:val="28"/>
        </w:rPr>
      </w:pPr>
      <w:r>
        <w:rPr>
          <w:sz w:val="28"/>
          <w:szCs w:val="28"/>
        </w:rPr>
        <w:t>инспекционный визит,</w:t>
      </w:r>
    </w:p>
    <w:p w:rsidR="004429CF" w:rsidRPr="004429CF" w:rsidRDefault="002F436D" w:rsidP="004429CF">
      <w:pPr>
        <w:widowControl w:val="0"/>
        <w:autoSpaceDE w:val="0"/>
        <w:autoSpaceDN w:val="0"/>
        <w:ind w:firstLine="709"/>
        <w:jc w:val="both"/>
        <w:rPr>
          <w:sz w:val="28"/>
          <w:szCs w:val="28"/>
        </w:rPr>
      </w:pPr>
      <w:r>
        <w:rPr>
          <w:sz w:val="28"/>
          <w:szCs w:val="28"/>
        </w:rPr>
        <w:t>рейдовый осмотр,</w:t>
      </w:r>
    </w:p>
    <w:p w:rsidR="004429CF" w:rsidRPr="004429CF" w:rsidRDefault="002F436D" w:rsidP="004429CF">
      <w:pPr>
        <w:widowControl w:val="0"/>
        <w:autoSpaceDE w:val="0"/>
        <w:autoSpaceDN w:val="0"/>
        <w:ind w:firstLine="709"/>
        <w:jc w:val="both"/>
        <w:rPr>
          <w:sz w:val="28"/>
          <w:szCs w:val="28"/>
        </w:rPr>
      </w:pPr>
      <w:r>
        <w:rPr>
          <w:sz w:val="28"/>
          <w:szCs w:val="28"/>
        </w:rPr>
        <w:t>документарная проверка,</w:t>
      </w:r>
    </w:p>
    <w:p w:rsidR="004429CF" w:rsidRPr="004429CF" w:rsidRDefault="004429CF" w:rsidP="004429CF">
      <w:pPr>
        <w:widowControl w:val="0"/>
        <w:autoSpaceDE w:val="0"/>
        <w:autoSpaceDN w:val="0"/>
        <w:ind w:firstLine="709"/>
        <w:jc w:val="both"/>
        <w:rPr>
          <w:sz w:val="28"/>
          <w:szCs w:val="28"/>
        </w:rPr>
      </w:pPr>
      <w:r w:rsidRPr="004429CF">
        <w:rPr>
          <w:sz w:val="28"/>
          <w:szCs w:val="28"/>
        </w:rPr>
        <w:t>выездная проверка.</w:t>
      </w:r>
    </w:p>
    <w:p w:rsidR="004429CF" w:rsidRPr="004429CF" w:rsidRDefault="004429CF" w:rsidP="004429CF">
      <w:pPr>
        <w:widowControl w:val="0"/>
        <w:autoSpaceDE w:val="0"/>
        <w:autoSpaceDN w:val="0"/>
        <w:ind w:firstLine="709"/>
        <w:jc w:val="both"/>
        <w:rPr>
          <w:sz w:val="28"/>
          <w:szCs w:val="28"/>
        </w:rPr>
      </w:pPr>
      <w:r w:rsidRPr="004429CF">
        <w:rPr>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4429CF" w:rsidRPr="004429CF" w:rsidRDefault="004429CF" w:rsidP="004429CF">
      <w:pPr>
        <w:widowControl w:val="0"/>
        <w:autoSpaceDE w:val="0"/>
        <w:autoSpaceDN w:val="0"/>
        <w:ind w:firstLine="709"/>
        <w:jc w:val="both"/>
        <w:rPr>
          <w:sz w:val="28"/>
          <w:szCs w:val="28"/>
        </w:rPr>
      </w:pPr>
      <w:r w:rsidRPr="004429CF">
        <w:rPr>
          <w:sz w:val="28"/>
          <w:szCs w:val="28"/>
        </w:rPr>
        <w:t>наблюдение за соблюдением обязательных требований (монито</w:t>
      </w:r>
      <w:r w:rsidR="002F436D">
        <w:rPr>
          <w:sz w:val="28"/>
          <w:szCs w:val="28"/>
        </w:rPr>
        <w:t>ринг безопасности),</w:t>
      </w:r>
    </w:p>
    <w:p w:rsidR="004429CF" w:rsidRPr="004429CF" w:rsidRDefault="004429CF" w:rsidP="004429CF">
      <w:pPr>
        <w:widowControl w:val="0"/>
        <w:autoSpaceDE w:val="0"/>
        <w:autoSpaceDN w:val="0"/>
        <w:ind w:firstLine="709"/>
        <w:jc w:val="both"/>
        <w:rPr>
          <w:sz w:val="28"/>
          <w:szCs w:val="28"/>
        </w:rPr>
      </w:pPr>
      <w:r w:rsidRPr="004429CF">
        <w:rPr>
          <w:sz w:val="28"/>
          <w:szCs w:val="28"/>
        </w:rPr>
        <w:t>выездное обследование.</w:t>
      </w:r>
    </w:p>
    <w:p w:rsidR="004429CF" w:rsidRPr="004429CF" w:rsidRDefault="004429CF" w:rsidP="004429CF">
      <w:pPr>
        <w:widowControl w:val="0"/>
        <w:autoSpaceDE w:val="0"/>
        <w:autoSpaceDN w:val="0"/>
        <w:ind w:firstLine="709"/>
        <w:jc w:val="both"/>
        <w:rPr>
          <w:sz w:val="28"/>
          <w:szCs w:val="28"/>
        </w:rPr>
      </w:pPr>
      <w:r w:rsidRPr="004429CF">
        <w:rPr>
          <w:sz w:val="28"/>
          <w:szCs w:val="28"/>
        </w:rPr>
        <w:t>4.3. Контрольные мероприятия, указанные в пункте 4.1 настоящего Положения, проводятся в форме плановых и внеплановых мероприятий.</w:t>
      </w:r>
    </w:p>
    <w:p w:rsidR="004429CF" w:rsidRPr="004429CF" w:rsidRDefault="004429CF" w:rsidP="004429CF">
      <w:pPr>
        <w:widowControl w:val="0"/>
        <w:autoSpaceDE w:val="0"/>
        <w:autoSpaceDN w:val="0"/>
        <w:ind w:firstLine="709"/>
        <w:jc w:val="both"/>
        <w:rPr>
          <w:sz w:val="28"/>
          <w:szCs w:val="28"/>
        </w:rPr>
      </w:pPr>
      <w:r w:rsidRPr="004429CF">
        <w:rPr>
          <w:sz w:val="28"/>
          <w:szCs w:val="28"/>
        </w:rPr>
        <w:t xml:space="preserve">4.4. </w:t>
      </w:r>
      <w:r w:rsidRPr="004429CF">
        <w:rPr>
          <w:rFonts w:ascii="Liberation Serif" w:hAnsi="Liberation Serif" w:cs="Arial"/>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Pr="004429CF">
        <w:rPr>
          <w:rFonts w:ascii="Liberation Serif" w:hAnsi="Liberation Serif"/>
          <w:sz w:val="28"/>
          <w:szCs w:val="28"/>
        </w:rPr>
        <w:t xml:space="preserve">Органом контроля </w:t>
      </w:r>
      <w:r w:rsidRPr="004429CF">
        <w:rPr>
          <w:rFonts w:ascii="Liberation Serif" w:hAnsi="Liberation Serif" w:cs="Arial"/>
          <w:sz w:val="28"/>
          <w:szCs w:val="28"/>
        </w:rPr>
        <w:t>и подлежащего согласованию с органами прокуратуры в виде выездных проверок.</w:t>
      </w:r>
    </w:p>
    <w:p w:rsidR="004429CF" w:rsidRPr="004429CF" w:rsidRDefault="004429CF" w:rsidP="004429CF">
      <w:pPr>
        <w:autoSpaceDE w:val="0"/>
        <w:autoSpaceDN w:val="0"/>
        <w:ind w:firstLine="709"/>
        <w:jc w:val="both"/>
        <w:rPr>
          <w:sz w:val="28"/>
          <w:szCs w:val="28"/>
        </w:rPr>
      </w:pPr>
      <w:r w:rsidRPr="004429CF">
        <w:rPr>
          <w:sz w:val="28"/>
          <w:szCs w:val="28"/>
        </w:rPr>
        <w:t>Плановые контрольные мероприятия в отношении объектов контроля, отнесенных в соответствии с настоящим Положением к категории низкого риска, не проводятся.</w:t>
      </w:r>
    </w:p>
    <w:p w:rsidR="004429CF" w:rsidRPr="004429CF" w:rsidRDefault="004429CF" w:rsidP="004429CF">
      <w:pPr>
        <w:widowControl w:val="0"/>
        <w:autoSpaceDE w:val="0"/>
        <w:autoSpaceDN w:val="0"/>
        <w:ind w:firstLine="709"/>
        <w:jc w:val="both"/>
        <w:rPr>
          <w:sz w:val="28"/>
          <w:szCs w:val="28"/>
        </w:rPr>
      </w:pPr>
      <w:r w:rsidRPr="004429CF">
        <w:rPr>
          <w:sz w:val="28"/>
          <w:szCs w:val="28"/>
        </w:rPr>
        <w:t>4.5. Внеплановые контрольные мероприятия, за исключением внеплановых контрольных мероприятий без взаимодействия, проводятся по основаниям:</w:t>
      </w:r>
    </w:p>
    <w:p w:rsidR="004429CF" w:rsidRPr="004429CF" w:rsidRDefault="004429CF" w:rsidP="004429CF">
      <w:pPr>
        <w:widowControl w:val="0"/>
        <w:autoSpaceDE w:val="0"/>
        <w:autoSpaceDN w:val="0"/>
        <w:ind w:firstLine="709"/>
        <w:jc w:val="both"/>
        <w:rPr>
          <w:sz w:val="28"/>
          <w:szCs w:val="28"/>
        </w:rPr>
      </w:pPr>
      <w:r w:rsidRPr="004429CF">
        <w:rPr>
          <w:sz w:val="28"/>
          <w:szCs w:val="28"/>
        </w:rPr>
        <w:t>наличие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индикаторам риска в ходе проведения контрольных мероприятий без взаимо</w:t>
      </w:r>
      <w:r w:rsidR="002F436D">
        <w:rPr>
          <w:sz w:val="28"/>
          <w:szCs w:val="28"/>
        </w:rPr>
        <w:t>действия с контролируемым лицом,</w:t>
      </w:r>
    </w:p>
    <w:p w:rsidR="004429CF" w:rsidRPr="004429CF" w:rsidRDefault="004429CF" w:rsidP="004429CF">
      <w:pPr>
        <w:widowControl w:val="0"/>
        <w:autoSpaceDE w:val="0"/>
        <w:autoSpaceDN w:val="0"/>
        <w:ind w:firstLine="709"/>
        <w:jc w:val="both"/>
        <w:rPr>
          <w:sz w:val="28"/>
          <w:szCs w:val="28"/>
        </w:rPr>
      </w:pPr>
      <w:r w:rsidRPr="004429CF">
        <w:rPr>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w:t>
      </w:r>
      <w:r w:rsidR="002F436D">
        <w:rPr>
          <w:sz w:val="28"/>
          <w:szCs w:val="28"/>
        </w:rPr>
        <w:t>и конкретных контролируемых лиц,</w:t>
      </w:r>
    </w:p>
    <w:p w:rsidR="004429CF" w:rsidRPr="004429CF" w:rsidRDefault="004429CF" w:rsidP="004429CF">
      <w:pPr>
        <w:widowControl w:val="0"/>
        <w:autoSpaceDE w:val="0"/>
        <w:autoSpaceDN w:val="0"/>
        <w:ind w:firstLine="709"/>
        <w:jc w:val="both"/>
        <w:rPr>
          <w:sz w:val="28"/>
          <w:szCs w:val="28"/>
        </w:rPr>
      </w:pPr>
      <w:r w:rsidRPr="004429CF">
        <w:rPr>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w:t>
      </w:r>
      <w:r w:rsidR="002F436D">
        <w:rPr>
          <w:sz w:val="28"/>
          <w:szCs w:val="28"/>
        </w:rPr>
        <w:t>щениям,</w:t>
      </w:r>
    </w:p>
    <w:p w:rsidR="009570F0" w:rsidRPr="00397EBB" w:rsidRDefault="009570F0" w:rsidP="009570F0">
      <w:pPr>
        <w:tabs>
          <w:tab w:val="left" w:pos="4395"/>
        </w:tabs>
        <w:ind w:firstLine="720"/>
        <w:jc w:val="both"/>
        <w:rPr>
          <w:sz w:val="28"/>
          <w:szCs w:val="28"/>
        </w:rPr>
      </w:pPr>
      <w:r w:rsidRPr="00397EBB">
        <w:rPr>
          <w:sz w:val="28"/>
          <w:szCs w:val="28"/>
        </w:rPr>
        <w:t>истечение срока исполнения предписания Органа контроля об устранении выявленного нару</w:t>
      </w:r>
      <w:r>
        <w:rPr>
          <w:sz w:val="28"/>
          <w:szCs w:val="28"/>
        </w:rPr>
        <w:t>шения обязательных требований.</w:t>
      </w:r>
    </w:p>
    <w:p w:rsidR="004429CF" w:rsidRPr="004429CF" w:rsidRDefault="004429CF" w:rsidP="004429CF">
      <w:pPr>
        <w:widowControl w:val="0"/>
        <w:shd w:val="clear" w:color="auto" w:fill="FFFFFF"/>
        <w:ind w:firstLine="708"/>
        <w:jc w:val="both"/>
        <w:rPr>
          <w:rFonts w:ascii="Liberation Serif" w:eastAsia="Calibri" w:hAnsi="Liberation Serif" w:cs="Arial"/>
          <w:sz w:val="28"/>
          <w:szCs w:val="28"/>
          <w:shd w:val="clear" w:color="auto" w:fill="FFFFFF"/>
          <w:lang w:eastAsia="en-US"/>
        </w:rPr>
      </w:pPr>
      <w:r w:rsidRPr="004429CF">
        <w:rPr>
          <w:sz w:val="28"/>
          <w:szCs w:val="28"/>
        </w:rPr>
        <w:t>4.</w:t>
      </w:r>
      <w:r w:rsidR="002F436D">
        <w:rPr>
          <w:sz w:val="28"/>
          <w:szCs w:val="28"/>
        </w:rPr>
        <w:t>6</w:t>
      </w:r>
      <w:r w:rsidRPr="004429CF">
        <w:rPr>
          <w:sz w:val="28"/>
          <w:szCs w:val="28"/>
        </w:rPr>
        <w:t xml:space="preserve">. </w:t>
      </w:r>
      <w:r w:rsidRPr="004429CF">
        <w:rPr>
          <w:rFonts w:ascii="Liberation Serif" w:hAnsi="Liberation Serif" w:cs="Arial"/>
          <w:sz w:val="28"/>
          <w:szCs w:val="28"/>
        </w:rPr>
        <w:t>Внеплановые контрольные мероприятия</w:t>
      </w:r>
      <w:r w:rsidRPr="004429CF">
        <w:rPr>
          <w:rFonts w:ascii="Liberation Serif" w:eastAsia="Calibri" w:hAnsi="Liberation Serif" w:cs="Arial"/>
          <w:sz w:val="28"/>
          <w:szCs w:val="28"/>
          <w:shd w:val="clear" w:color="auto" w:fill="FFFFFF"/>
          <w:lang w:eastAsia="en-US"/>
        </w:rPr>
        <w:t xml:space="preserve"> по основанию, предусмотренному абзацем </w:t>
      </w:r>
      <w:r w:rsidR="002F436D">
        <w:rPr>
          <w:rFonts w:ascii="Liberation Serif" w:eastAsia="Calibri" w:hAnsi="Liberation Serif" w:cs="Arial"/>
          <w:sz w:val="28"/>
          <w:szCs w:val="28"/>
          <w:shd w:val="clear" w:color="auto" w:fill="FFFFFF"/>
          <w:lang w:eastAsia="en-US"/>
        </w:rPr>
        <w:t>вторым пу</w:t>
      </w:r>
      <w:r w:rsidRPr="004429CF">
        <w:rPr>
          <w:rFonts w:ascii="Liberation Serif" w:eastAsia="Calibri" w:hAnsi="Liberation Serif" w:cs="Arial"/>
          <w:sz w:val="28"/>
          <w:szCs w:val="28"/>
          <w:shd w:val="clear" w:color="auto" w:fill="FFFFFF"/>
          <w:lang w:eastAsia="en-US"/>
        </w:rPr>
        <w:t>нкта 4.5 настоящего Положения, проводятся в виде инспекционного визита, рейдового осмотра, документарной проверки.</w:t>
      </w:r>
    </w:p>
    <w:p w:rsidR="004429CF" w:rsidRPr="004429CF" w:rsidRDefault="004429CF" w:rsidP="004429CF">
      <w:pPr>
        <w:widowControl w:val="0"/>
        <w:shd w:val="clear" w:color="auto" w:fill="FFFFFF"/>
        <w:ind w:firstLine="708"/>
        <w:jc w:val="both"/>
        <w:rPr>
          <w:rFonts w:ascii="Liberation Serif" w:eastAsia="Calibri" w:hAnsi="Liberation Serif" w:cs="Arial"/>
          <w:sz w:val="28"/>
          <w:szCs w:val="28"/>
          <w:shd w:val="clear" w:color="auto" w:fill="FFFFFF"/>
          <w:lang w:eastAsia="en-US"/>
        </w:rPr>
      </w:pPr>
      <w:r w:rsidRPr="004429CF">
        <w:rPr>
          <w:rFonts w:ascii="Liberation Serif" w:hAnsi="Liberation Serif" w:cs="Arial"/>
          <w:sz w:val="28"/>
          <w:szCs w:val="28"/>
        </w:rPr>
        <w:t>4.</w:t>
      </w:r>
      <w:r w:rsidR="002F436D">
        <w:rPr>
          <w:rFonts w:ascii="Liberation Serif" w:hAnsi="Liberation Serif" w:cs="Arial"/>
          <w:sz w:val="28"/>
          <w:szCs w:val="28"/>
        </w:rPr>
        <w:t>7</w:t>
      </w:r>
      <w:r w:rsidRPr="004429CF">
        <w:rPr>
          <w:rFonts w:ascii="Liberation Serif" w:hAnsi="Liberation Serif" w:cs="Arial"/>
          <w:sz w:val="28"/>
          <w:szCs w:val="28"/>
        </w:rPr>
        <w:t>. Вид внеплановых контрольных мероприятий</w:t>
      </w:r>
      <w:r w:rsidRPr="004429CF">
        <w:rPr>
          <w:rFonts w:ascii="Liberation Serif" w:eastAsia="Calibri" w:hAnsi="Liberation Serif" w:cs="Arial"/>
          <w:sz w:val="28"/>
          <w:szCs w:val="28"/>
          <w:shd w:val="clear" w:color="auto" w:fill="FFFFFF"/>
          <w:lang w:eastAsia="en-US"/>
        </w:rPr>
        <w:t xml:space="preserve"> по основаниям, предусмотренным абзацами</w:t>
      </w:r>
      <w:r w:rsidR="002F436D">
        <w:rPr>
          <w:rFonts w:ascii="Liberation Serif" w:eastAsia="Calibri" w:hAnsi="Liberation Serif" w:cs="Arial"/>
          <w:sz w:val="28"/>
          <w:szCs w:val="28"/>
          <w:shd w:val="clear" w:color="auto" w:fill="FFFFFF"/>
          <w:lang w:eastAsia="en-US"/>
        </w:rPr>
        <w:t xml:space="preserve"> третьим, четвертым </w:t>
      </w:r>
      <w:r w:rsidRPr="004429CF">
        <w:rPr>
          <w:rFonts w:ascii="Liberation Serif" w:eastAsia="Calibri" w:hAnsi="Liberation Serif" w:cs="Arial"/>
          <w:sz w:val="28"/>
          <w:szCs w:val="28"/>
          <w:shd w:val="clear" w:color="auto" w:fill="FFFFFF"/>
          <w:lang w:eastAsia="en-US"/>
        </w:rPr>
        <w:t xml:space="preserve">пункта 4.5 настоящего Положения, определяется </w:t>
      </w:r>
      <w:r w:rsidRPr="004429CF">
        <w:rPr>
          <w:rFonts w:ascii="Liberation Serif" w:hAnsi="Liberation Serif" w:cs="Arial"/>
          <w:sz w:val="28"/>
          <w:szCs w:val="28"/>
        </w:rPr>
        <w:t>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w:t>
      </w:r>
      <w:r w:rsidRPr="004429CF">
        <w:rPr>
          <w:rFonts w:ascii="Liberation Serif" w:eastAsia="Calibri" w:hAnsi="Liberation Serif" w:cs="Arial"/>
          <w:sz w:val="28"/>
          <w:szCs w:val="28"/>
          <w:shd w:val="clear" w:color="auto" w:fill="FFFFFF"/>
          <w:lang w:eastAsia="en-US"/>
        </w:rPr>
        <w:t xml:space="preserve"> такими поручениями и требованием не определен, контрольное мероприятие проводится</w:t>
      </w:r>
      <w:r w:rsidRPr="004429CF">
        <w:rPr>
          <w:rFonts w:ascii="Liberation Serif" w:eastAsia="Calibri" w:hAnsi="Liberation Serif"/>
          <w:sz w:val="28"/>
          <w:szCs w:val="28"/>
          <w:lang w:eastAsia="en-US"/>
        </w:rPr>
        <w:t xml:space="preserve"> </w:t>
      </w:r>
      <w:r w:rsidRPr="004429CF">
        <w:rPr>
          <w:rFonts w:ascii="Liberation Serif" w:eastAsia="Calibri" w:hAnsi="Liberation Serif" w:cs="Arial"/>
          <w:sz w:val="28"/>
          <w:szCs w:val="28"/>
          <w:shd w:val="clear" w:color="auto" w:fill="FFFFFF"/>
          <w:lang w:eastAsia="en-US"/>
        </w:rPr>
        <w:t>в виде выездной проверки.</w:t>
      </w:r>
    </w:p>
    <w:p w:rsidR="004429CF" w:rsidRPr="004429CF" w:rsidRDefault="004429CF" w:rsidP="004429CF">
      <w:pPr>
        <w:widowControl w:val="0"/>
        <w:shd w:val="clear" w:color="auto" w:fill="FFFFFF"/>
        <w:ind w:firstLine="708"/>
        <w:jc w:val="both"/>
        <w:rPr>
          <w:rFonts w:ascii="Liberation Serif" w:eastAsia="Calibri" w:hAnsi="Liberation Serif" w:cs="Arial"/>
          <w:sz w:val="28"/>
          <w:szCs w:val="28"/>
          <w:shd w:val="clear" w:color="auto" w:fill="FFFFFF"/>
          <w:lang w:eastAsia="en-US"/>
        </w:rPr>
      </w:pPr>
      <w:r w:rsidRPr="004429CF">
        <w:rPr>
          <w:rFonts w:ascii="Liberation Serif" w:hAnsi="Liberation Serif" w:cs="Arial"/>
          <w:sz w:val="28"/>
          <w:szCs w:val="28"/>
        </w:rPr>
        <w:t>4.</w:t>
      </w:r>
      <w:r w:rsidR="002F436D">
        <w:rPr>
          <w:rFonts w:ascii="Liberation Serif" w:hAnsi="Liberation Serif" w:cs="Arial"/>
          <w:sz w:val="28"/>
          <w:szCs w:val="28"/>
        </w:rPr>
        <w:t>8</w:t>
      </w:r>
      <w:r w:rsidRPr="004429CF">
        <w:rPr>
          <w:rFonts w:ascii="Liberation Serif" w:hAnsi="Liberation Serif" w:cs="Arial"/>
          <w:sz w:val="28"/>
          <w:szCs w:val="28"/>
        </w:rPr>
        <w:t xml:space="preserve">. Внеплановые контрольные мероприятия </w:t>
      </w:r>
      <w:r w:rsidRPr="004429CF">
        <w:rPr>
          <w:rFonts w:ascii="Liberation Serif" w:eastAsia="Calibri" w:hAnsi="Liberation Serif" w:cs="Arial"/>
          <w:sz w:val="28"/>
          <w:szCs w:val="28"/>
          <w:shd w:val="clear" w:color="auto" w:fill="FFFFFF"/>
          <w:lang w:eastAsia="en-US"/>
        </w:rPr>
        <w:t>по основанию, предусмотренному абзацем</w:t>
      </w:r>
      <w:r w:rsidR="002F436D">
        <w:rPr>
          <w:rFonts w:ascii="Liberation Serif" w:eastAsia="Calibri" w:hAnsi="Liberation Serif" w:cs="Arial"/>
          <w:sz w:val="28"/>
          <w:szCs w:val="28"/>
          <w:shd w:val="clear" w:color="auto" w:fill="FFFFFF"/>
          <w:lang w:eastAsia="en-US"/>
        </w:rPr>
        <w:t xml:space="preserve"> пятым </w:t>
      </w:r>
      <w:r w:rsidRPr="004429CF">
        <w:rPr>
          <w:rFonts w:ascii="Liberation Serif" w:eastAsia="Calibri" w:hAnsi="Liberation Serif" w:cs="Arial"/>
          <w:sz w:val="28"/>
          <w:szCs w:val="28"/>
          <w:shd w:val="clear" w:color="auto" w:fill="FFFFFF"/>
          <w:lang w:eastAsia="en-US"/>
        </w:rPr>
        <w:t xml:space="preserve">пункта 4.5 настоящего Положения, проводятся в виде инспекционного визита, </w:t>
      </w:r>
      <w:r w:rsidRPr="004429CF">
        <w:rPr>
          <w:rFonts w:ascii="Liberation Serif" w:hAnsi="Liberation Serif" w:cs="Arial"/>
          <w:sz w:val="28"/>
          <w:szCs w:val="28"/>
        </w:rPr>
        <w:t>рейдового осмотра,</w:t>
      </w:r>
      <w:r w:rsidRPr="004429CF">
        <w:rPr>
          <w:rFonts w:ascii="Liberation Serif" w:eastAsia="Calibri" w:hAnsi="Liberation Serif" w:cs="Arial"/>
          <w:sz w:val="28"/>
          <w:szCs w:val="28"/>
          <w:shd w:val="clear" w:color="auto" w:fill="FFFFFF"/>
          <w:lang w:eastAsia="en-US"/>
        </w:rPr>
        <w:t xml:space="preserve"> </w:t>
      </w:r>
      <w:r w:rsidRPr="004429CF">
        <w:rPr>
          <w:rFonts w:ascii="Liberation Serif" w:hAnsi="Liberation Serif" w:cs="Arial"/>
          <w:sz w:val="28"/>
          <w:szCs w:val="28"/>
        </w:rPr>
        <w:t>документарной проверки, выездной проверки</w:t>
      </w:r>
      <w:r w:rsidRPr="004429CF">
        <w:rPr>
          <w:rFonts w:ascii="Liberation Serif" w:eastAsia="Calibri" w:hAnsi="Liberation Serif" w:cs="Arial"/>
          <w:sz w:val="28"/>
          <w:szCs w:val="28"/>
          <w:shd w:val="clear" w:color="auto" w:fill="FFFFFF"/>
          <w:lang w:eastAsia="en-US"/>
        </w:rPr>
        <w:t>.</w:t>
      </w:r>
    </w:p>
    <w:p w:rsidR="004429CF" w:rsidRPr="004429CF" w:rsidRDefault="002F436D" w:rsidP="004429CF">
      <w:pPr>
        <w:widowControl w:val="0"/>
        <w:shd w:val="clear" w:color="auto" w:fill="FFFFFF"/>
        <w:ind w:firstLine="708"/>
        <w:jc w:val="both"/>
        <w:rPr>
          <w:rFonts w:ascii="Liberation Serif" w:eastAsia="Calibri" w:hAnsi="Liberation Serif" w:cs="Arial"/>
          <w:sz w:val="28"/>
          <w:szCs w:val="28"/>
          <w:shd w:val="clear" w:color="auto" w:fill="FFFFFF"/>
          <w:lang w:eastAsia="en-US"/>
        </w:rPr>
      </w:pPr>
      <w:r>
        <w:rPr>
          <w:sz w:val="28"/>
          <w:szCs w:val="28"/>
        </w:rPr>
        <w:t>4.9</w:t>
      </w:r>
      <w:r w:rsidR="004429CF" w:rsidRPr="004429CF">
        <w:rPr>
          <w:sz w:val="28"/>
          <w:szCs w:val="28"/>
        </w:rPr>
        <w:t>. Контрольные мероприятия без взаимодействия проводятся на основании</w:t>
      </w:r>
      <w:r w:rsidR="004429CF" w:rsidRPr="004429CF">
        <w:rPr>
          <w:rFonts w:ascii="Liberation Serif" w:hAnsi="Liberation Serif" w:cs="Liberation Serif"/>
          <w:sz w:val="28"/>
          <w:szCs w:val="28"/>
          <w:lang w:eastAsia="en-US"/>
        </w:rPr>
        <w:t xml:space="preserve"> заданий</w:t>
      </w:r>
      <w:r w:rsidR="004429CF" w:rsidRPr="004429CF">
        <w:rPr>
          <w:sz w:val="28"/>
          <w:szCs w:val="28"/>
        </w:rPr>
        <w:t xml:space="preserve"> руководителя Органа контроля</w:t>
      </w:r>
      <w:r w:rsidR="004429CF" w:rsidRPr="004429CF">
        <w:rPr>
          <w:rFonts w:ascii="Liberation Serif" w:hAnsi="Liberation Serif" w:cs="Liberation Serif"/>
          <w:sz w:val="28"/>
          <w:szCs w:val="28"/>
          <w:lang w:eastAsia="en-US"/>
        </w:rPr>
        <w:t>, включая задания, содержащиеся в</w:t>
      </w:r>
      <w:r w:rsidR="00653FA6">
        <w:rPr>
          <w:rFonts w:ascii="Liberation Serif" w:hAnsi="Liberation Serif" w:cs="Liberation Serif"/>
          <w:sz w:val="28"/>
          <w:szCs w:val="28"/>
          <w:lang w:eastAsia="en-US"/>
        </w:rPr>
        <w:t> </w:t>
      </w:r>
      <w:r w:rsidR="004429CF" w:rsidRPr="004429CF">
        <w:rPr>
          <w:rFonts w:ascii="Liberation Serif" w:hAnsi="Liberation Serif" w:cs="Liberation Serif"/>
          <w:sz w:val="28"/>
          <w:szCs w:val="28"/>
          <w:lang w:eastAsia="en-US"/>
        </w:rPr>
        <w:t>планах работы Органа контроля, в том числе в случаях, установленных Федеральным законом о контроле</w:t>
      </w:r>
      <w:r w:rsidR="004429CF" w:rsidRPr="004429CF">
        <w:rPr>
          <w:sz w:val="28"/>
          <w:szCs w:val="28"/>
        </w:rPr>
        <w:t xml:space="preserve">. </w:t>
      </w:r>
    </w:p>
    <w:p w:rsidR="004429CF" w:rsidRPr="004429CF" w:rsidRDefault="002F436D" w:rsidP="004429CF">
      <w:pPr>
        <w:widowControl w:val="0"/>
        <w:autoSpaceDE w:val="0"/>
        <w:autoSpaceDN w:val="0"/>
        <w:ind w:firstLine="709"/>
        <w:jc w:val="both"/>
        <w:rPr>
          <w:sz w:val="28"/>
          <w:szCs w:val="28"/>
        </w:rPr>
      </w:pPr>
      <w:r>
        <w:rPr>
          <w:sz w:val="28"/>
          <w:szCs w:val="28"/>
        </w:rPr>
        <w:t>4.10</w:t>
      </w:r>
      <w:r w:rsidR="004429CF" w:rsidRPr="004429CF">
        <w:rPr>
          <w:sz w:val="28"/>
          <w:szCs w:val="28"/>
        </w:rPr>
        <w:t>.</w:t>
      </w:r>
      <w:r w:rsidR="004429CF" w:rsidRPr="004429CF">
        <w:t xml:space="preserve"> </w:t>
      </w:r>
      <w:r w:rsidR="004429CF" w:rsidRPr="004429CF">
        <w:rPr>
          <w:sz w:val="28"/>
          <w:szCs w:val="28"/>
        </w:rPr>
        <w:t>Контрольные мероприятия осуществляются в порядке, предусмотренном Федеральным законом о контроле и настоящим Положением.</w:t>
      </w:r>
    </w:p>
    <w:p w:rsidR="004429CF" w:rsidRPr="004429CF" w:rsidRDefault="004429CF" w:rsidP="004429CF">
      <w:pPr>
        <w:widowControl w:val="0"/>
        <w:autoSpaceDE w:val="0"/>
        <w:autoSpaceDN w:val="0"/>
        <w:ind w:firstLine="709"/>
        <w:jc w:val="both"/>
        <w:rPr>
          <w:sz w:val="28"/>
          <w:szCs w:val="28"/>
        </w:rPr>
      </w:pPr>
      <w:r w:rsidRPr="004429CF">
        <w:rPr>
          <w:sz w:val="28"/>
          <w:szCs w:val="28"/>
        </w:rPr>
        <w:t>Для проведения контрольных мероприятий, предусмотренных пунктом 4.1</w:t>
      </w:r>
      <w:r w:rsidR="00653FA6">
        <w:rPr>
          <w:sz w:val="28"/>
          <w:szCs w:val="28"/>
        </w:rPr>
        <w:t> </w:t>
      </w:r>
      <w:r w:rsidRPr="004429CF">
        <w:rPr>
          <w:sz w:val="28"/>
          <w:szCs w:val="28"/>
        </w:rPr>
        <w:t>настоящего Положения, принимается решение Органа контроля, подписанное руководителем Органа контроля (далее – решение о проведении контрольного мероприятия).</w:t>
      </w:r>
    </w:p>
    <w:p w:rsidR="004429CF" w:rsidRPr="004429CF" w:rsidRDefault="004429CF" w:rsidP="004429CF">
      <w:pPr>
        <w:widowControl w:val="0"/>
        <w:autoSpaceDE w:val="0"/>
        <w:autoSpaceDN w:val="0"/>
        <w:ind w:firstLine="709"/>
        <w:jc w:val="both"/>
        <w:rPr>
          <w:sz w:val="28"/>
          <w:szCs w:val="28"/>
        </w:rPr>
      </w:pPr>
      <w:r w:rsidRPr="004429CF">
        <w:rPr>
          <w:sz w:val="28"/>
          <w:szCs w:val="28"/>
        </w:rPr>
        <w:t>В решении о проведении контрольного мероприятия указываются сведения, установленные частью 1 статьи 64 Федерального закона о контроле.</w:t>
      </w:r>
    </w:p>
    <w:p w:rsidR="004429CF" w:rsidRPr="004429CF" w:rsidRDefault="004429CF" w:rsidP="004429CF">
      <w:pPr>
        <w:autoSpaceDE w:val="0"/>
        <w:autoSpaceDN w:val="0"/>
        <w:ind w:firstLine="709"/>
        <w:jc w:val="both"/>
        <w:rPr>
          <w:sz w:val="28"/>
          <w:szCs w:val="28"/>
          <w:lang w:eastAsia="en-US"/>
        </w:rPr>
      </w:pPr>
      <w:r w:rsidRPr="004429CF">
        <w:rPr>
          <w:sz w:val="28"/>
          <w:szCs w:val="28"/>
        </w:rPr>
        <w:t>4.</w:t>
      </w:r>
      <w:r w:rsidR="002F436D">
        <w:rPr>
          <w:sz w:val="28"/>
          <w:szCs w:val="28"/>
        </w:rPr>
        <w:t>11</w:t>
      </w:r>
      <w:r w:rsidRPr="004429CF">
        <w:rPr>
          <w:sz w:val="28"/>
          <w:szCs w:val="28"/>
        </w:rPr>
        <w:t>.</w:t>
      </w:r>
      <w:r w:rsidRPr="004429CF">
        <w:rPr>
          <w:sz w:val="28"/>
          <w:szCs w:val="28"/>
          <w:lang w:eastAsia="en-US"/>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путем взаимодействия с конкретным контролируемым лицом и (или) владельцем (пользователем) </w:t>
      </w:r>
      <w:r w:rsidRPr="004429CF">
        <w:rPr>
          <w:sz w:val="28"/>
          <w:szCs w:val="28"/>
        </w:rPr>
        <w:t>объекта земельных отношений (земли, земельных участков или части земельных участков), расположенного в границах города Перми.</w:t>
      </w:r>
    </w:p>
    <w:p w:rsidR="004429CF" w:rsidRPr="004429CF" w:rsidRDefault="004429CF" w:rsidP="004429CF">
      <w:pPr>
        <w:widowControl w:val="0"/>
        <w:autoSpaceDE w:val="0"/>
        <w:autoSpaceDN w:val="0"/>
        <w:ind w:firstLine="709"/>
        <w:jc w:val="both"/>
        <w:rPr>
          <w:sz w:val="28"/>
          <w:szCs w:val="28"/>
        </w:rPr>
      </w:pPr>
      <w:r w:rsidRPr="004429CF">
        <w:rPr>
          <w:sz w:val="28"/>
          <w:szCs w:val="28"/>
        </w:rPr>
        <w:t>4.</w:t>
      </w:r>
      <w:r w:rsidR="002F436D">
        <w:rPr>
          <w:sz w:val="28"/>
          <w:szCs w:val="28"/>
        </w:rPr>
        <w:t>12</w:t>
      </w:r>
      <w:r w:rsidRPr="004429CF">
        <w:rPr>
          <w:sz w:val="28"/>
          <w:szCs w:val="28"/>
        </w:rPr>
        <w:t>. В ходе инспекционного визита могут совершаться следующие контрольные действия:</w:t>
      </w:r>
    </w:p>
    <w:p w:rsidR="004429CF" w:rsidRPr="004429CF" w:rsidRDefault="002F436D" w:rsidP="004429CF">
      <w:pPr>
        <w:widowControl w:val="0"/>
        <w:autoSpaceDE w:val="0"/>
        <w:autoSpaceDN w:val="0"/>
        <w:ind w:firstLine="709"/>
        <w:jc w:val="both"/>
        <w:rPr>
          <w:sz w:val="28"/>
          <w:szCs w:val="28"/>
        </w:rPr>
      </w:pPr>
      <w:r>
        <w:rPr>
          <w:sz w:val="28"/>
          <w:szCs w:val="28"/>
        </w:rPr>
        <w:t>осмотр,</w:t>
      </w:r>
    </w:p>
    <w:p w:rsidR="004429CF" w:rsidRPr="004429CF" w:rsidRDefault="002F436D" w:rsidP="004429CF">
      <w:pPr>
        <w:widowControl w:val="0"/>
        <w:autoSpaceDE w:val="0"/>
        <w:autoSpaceDN w:val="0"/>
        <w:ind w:firstLine="709"/>
        <w:jc w:val="both"/>
        <w:rPr>
          <w:sz w:val="28"/>
          <w:szCs w:val="28"/>
        </w:rPr>
      </w:pPr>
      <w:r>
        <w:rPr>
          <w:sz w:val="28"/>
          <w:szCs w:val="28"/>
        </w:rPr>
        <w:t>опрос,</w:t>
      </w:r>
    </w:p>
    <w:p w:rsidR="004429CF" w:rsidRPr="004429CF" w:rsidRDefault="002F436D" w:rsidP="004429CF">
      <w:pPr>
        <w:widowControl w:val="0"/>
        <w:autoSpaceDE w:val="0"/>
        <w:autoSpaceDN w:val="0"/>
        <w:ind w:firstLine="709"/>
        <w:jc w:val="both"/>
        <w:rPr>
          <w:sz w:val="28"/>
          <w:szCs w:val="28"/>
        </w:rPr>
      </w:pPr>
      <w:r>
        <w:rPr>
          <w:sz w:val="28"/>
          <w:szCs w:val="28"/>
        </w:rPr>
        <w:t>получение письменных объяснений,</w:t>
      </w:r>
    </w:p>
    <w:p w:rsidR="004429CF" w:rsidRPr="004429CF" w:rsidRDefault="004429CF" w:rsidP="004429CF">
      <w:pPr>
        <w:widowControl w:val="0"/>
        <w:autoSpaceDE w:val="0"/>
        <w:autoSpaceDN w:val="0"/>
        <w:ind w:firstLine="709"/>
        <w:jc w:val="both"/>
        <w:rPr>
          <w:sz w:val="28"/>
          <w:szCs w:val="28"/>
        </w:rPr>
      </w:pPr>
      <w:r w:rsidRPr="004429CF">
        <w:rPr>
          <w:sz w:val="28"/>
          <w:szCs w:val="28"/>
        </w:rPr>
        <w:t>инструментальное обследование.</w:t>
      </w:r>
    </w:p>
    <w:p w:rsidR="004429CF" w:rsidRPr="004429CF" w:rsidRDefault="004429CF" w:rsidP="004429CF">
      <w:pPr>
        <w:widowControl w:val="0"/>
        <w:autoSpaceDE w:val="0"/>
        <w:autoSpaceDN w:val="0"/>
        <w:ind w:firstLine="709"/>
        <w:jc w:val="both"/>
        <w:rPr>
          <w:sz w:val="28"/>
          <w:szCs w:val="28"/>
          <w:lang w:eastAsia="en-US"/>
        </w:rPr>
      </w:pPr>
      <w:r w:rsidRPr="004429CF">
        <w:rPr>
          <w:sz w:val="28"/>
          <w:szCs w:val="28"/>
        </w:rPr>
        <w:t>4.</w:t>
      </w:r>
      <w:r w:rsidR="002F436D">
        <w:rPr>
          <w:sz w:val="28"/>
          <w:szCs w:val="28"/>
        </w:rPr>
        <w:t>13</w:t>
      </w:r>
      <w:r w:rsidRPr="004429CF">
        <w:rPr>
          <w:sz w:val="28"/>
          <w:szCs w:val="28"/>
        </w:rPr>
        <w:t xml:space="preserve">. </w:t>
      </w:r>
      <w:r w:rsidRPr="004429CF">
        <w:rPr>
          <w:sz w:val="28"/>
          <w:szCs w:val="28"/>
          <w:lang w:eastAsia="en-US"/>
        </w:rPr>
        <w:t xml:space="preserve">Срок проведения инспекционного визита в одном месте осуществления деятельности либо на одном </w:t>
      </w:r>
      <w:r w:rsidRPr="004429CF">
        <w:rPr>
          <w:sz w:val="28"/>
          <w:szCs w:val="28"/>
        </w:rPr>
        <w:t xml:space="preserve">объекте земельных отношений (земле, земельном участке или части земельного участка), расположенном в границах города Перми, </w:t>
      </w:r>
      <w:r w:rsidRPr="004429CF">
        <w:rPr>
          <w:sz w:val="28"/>
          <w:szCs w:val="28"/>
          <w:lang w:eastAsia="en-US"/>
        </w:rPr>
        <w:t xml:space="preserve">не может превышать </w:t>
      </w:r>
      <w:r w:rsidR="00CD315D">
        <w:rPr>
          <w:sz w:val="28"/>
          <w:szCs w:val="28"/>
          <w:lang w:eastAsia="en-US"/>
        </w:rPr>
        <w:t xml:space="preserve">один </w:t>
      </w:r>
      <w:r w:rsidRPr="004429CF">
        <w:rPr>
          <w:sz w:val="28"/>
          <w:szCs w:val="28"/>
          <w:lang w:eastAsia="en-US"/>
        </w:rPr>
        <w:t>рабочий день.</w:t>
      </w:r>
    </w:p>
    <w:p w:rsidR="004429CF" w:rsidRPr="004429CF" w:rsidRDefault="002F436D" w:rsidP="004429CF">
      <w:pPr>
        <w:widowControl w:val="0"/>
        <w:autoSpaceDE w:val="0"/>
        <w:autoSpaceDN w:val="0"/>
        <w:ind w:firstLine="709"/>
        <w:jc w:val="both"/>
        <w:rPr>
          <w:sz w:val="28"/>
          <w:szCs w:val="28"/>
          <w:lang w:eastAsia="en-US"/>
        </w:rPr>
      </w:pPr>
      <w:r>
        <w:rPr>
          <w:rFonts w:ascii="Liberation Serif" w:hAnsi="Liberation Serif" w:cs="Arial"/>
          <w:sz w:val="28"/>
          <w:szCs w:val="28"/>
        </w:rPr>
        <w:t>4.14.</w:t>
      </w:r>
      <w:r w:rsidR="004429CF" w:rsidRPr="004429CF">
        <w:rPr>
          <w:rFonts w:ascii="Liberation Serif" w:hAnsi="Liberation Serif" w:cs="Arial"/>
          <w:sz w:val="28"/>
          <w:szCs w:val="28"/>
        </w:rPr>
        <w:t xml:space="preserve"> Рейдовый осмотр проводится в отношении любого числа контролируемых лиц, осуществляющих владение, пользование или управление </w:t>
      </w:r>
      <w:r w:rsidR="004429CF" w:rsidRPr="004429CF">
        <w:rPr>
          <w:sz w:val="28"/>
          <w:szCs w:val="28"/>
        </w:rPr>
        <w:t>объектом земельных отношений (землей, земельным участком или частью земельного участка), расположенным в границах города Перми.</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w:t>
      </w:r>
      <w:r w:rsidR="004429CF" w:rsidRPr="004429CF">
        <w:rPr>
          <w:rFonts w:ascii="Liberation Serif" w:hAnsi="Liberation Serif" w:cs="Arial"/>
          <w:sz w:val="28"/>
          <w:szCs w:val="28"/>
        </w:rPr>
        <w:t>1</w:t>
      </w:r>
      <w:r>
        <w:rPr>
          <w:rFonts w:ascii="Liberation Serif" w:hAnsi="Liberation Serif" w:cs="Arial"/>
          <w:sz w:val="28"/>
          <w:szCs w:val="28"/>
        </w:rPr>
        <w:t>5</w:t>
      </w:r>
      <w:r w:rsidR="004429CF" w:rsidRPr="004429CF">
        <w:rPr>
          <w:rFonts w:ascii="Liberation Serif" w:hAnsi="Liberation Serif" w:cs="Arial"/>
          <w:sz w:val="28"/>
          <w:szCs w:val="28"/>
        </w:rPr>
        <w:t>. В ходе рейдового осмотра могут совершаться следующие контрольные действия:</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о</w:t>
      </w:r>
      <w:r w:rsidR="004429CF" w:rsidRPr="004429CF">
        <w:rPr>
          <w:rFonts w:ascii="Liberation Serif" w:hAnsi="Liberation Serif" w:cs="Arial"/>
          <w:sz w:val="28"/>
          <w:szCs w:val="28"/>
        </w:rPr>
        <w:t>смотр</w:t>
      </w:r>
      <w:r>
        <w:rPr>
          <w:rFonts w:ascii="Liberation Serif" w:hAnsi="Liberation Serif" w:cs="Arial"/>
          <w:sz w:val="28"/>
          <w:szCs w:val="28"/>
        </w:rPr>
        <w:t>,</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опрос</w:t>
      </w:r>
      <w:r w:rsidR="002F436D">
        <w:rPr>
          <w:rFonts w:ascii="Liberation Serif" w:hAnsi="Liberation Serif" w:cs="Arial"/>
          <w:sz w:val="28"/>
          <w:szCs w:val="28"/>
        </w:rPr>
        <w:t>,</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получение письменных объяснений,</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инструментальное обследование.</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2F436D">
        <w:rPr>
          <w:rFonts w:ascii="Liberation Serif" w:hAnsi="Liberation Serif" w:cs="Arial"/>
          <w:sz w:val="28"/>
          <w:szCs w:val="28"/>
        </w:rPr>
        <w:t>16</w:t>
      </w:r>
      <w:r w:rsidRPr="004429CF">
        <w:rPr>
          <w:rFonts w:ascii="Liberation Serif" w:hAnsi="Liberation Serif" w:cs="Arial"/>
          <w:sz w:val="28"/>
          <w:szCs w:val="28"/>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w:t>
      </w:r>
      <w:r w:rsidR="00CD315D">
        <w:rPr>
          <w:rFonts w:ascii="Liberation Serif" w:hAnsi="Liberation Serif" w:cs="Arial"/>
          <w:sz w:val="28"/>
          <w:szCs w:val="28"/>
        </w:rPr>
        <w:t xml:space="preserve"> один </w:t>
      </w:r>
      <w:r w:rsidRPr="004429CF">
        <w:rPr>
          <w:rFonts w:ascii="Liberation Serif" w:hAnsi="Liberation Serif" w:cs="Arial"/>
          <w:sz w:val="28"/>
          <w:szCs w:val="28"/>
        </w:rPr>
        <w:t>рабочий день.</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4.1</w:t>
      </w:r>
      <w:r w:rsidR="002F436D">
        <w:rPr>
          <w:rFonts w:ascii="Liberation Serif" w:hAnsi="Liberation Serif" w:cs="Arial"/>
          <w:sz w:val="28"/>
          <w:szCs w:val="28"/>
        </w:rPr>
        <w:t>7</w:t>
      </w:r>
      <w:r w:rsidRPr="004429CF">
        <w:rPr>
          <w:rFonts w:ascii="Liberation Serif" w:hAnsi="Liberation Serif" w:cs="Arial"/>
          <w:sz w:val="28"/>
          <w:szCs w:val="28"/>
        </w:rPr>
        <w:t>. В ходе документарной проверки рассматриваются документы контролируемых лиц,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4.1</w:t>
      </w:r>
      <w:r w:rsidR="002F436D">
        <w:rPr>
          <w:rFonts w:ascii="Liberation Serif" w:hAnsi="Liberation Serif" w:cs="Arial"/>
          <w:sz w:val="28"/>
          <w:szCs w:val="28"/>
        </w:rPr>
        <w:t>8</w:t>
      </w:r>
      <w:r w:rsidRPr="004429CF">
        <w:rPr>
          <w:rFonts w:ascii="Liberation Serif" w:hAnsi="Liberation Serif" w:cs="Arial"/>
          <w:sz w:val="28"/>
          <w:szCs w:val="28"/>
        </w:rPr>
        <w:t>. В ходе документарной проверки могут совершаться следующие контрольные действия:</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получение письменных объяснений</w:t>
      </w:r>
      <w:r w:rsidR="002F436D">
        <w:rPr>
          <w:rFonts w:ascii="Liberation Serif" w:hAnsi="Liberation Serif" w:cs="Arial"/>
          <w:sz w:val="28"/>
          <w:szCs w:val="28"/>
        </w:rPr>
        <w:t>,</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истребование документов.</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4.19</w:t>
      </w:r>
      <w:r w:rsidR="004429CF" w:rsidRPr="004429CF">
        <w:rPr>
          <w:rFonts w:ascii="Liberation Serif" w:hAnsi="Liberation Serif" w:cs="Arial"/>
          <w:sz w:val="28"/>
          <w:szCs w:val="28"/>
        </w:rPr>
        <w:t xml:space="preserve">. Срок проведения документарной проверки не может превышать 10 рабочих дней. </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4.20</w:t>
      </w:r>
      <w:r w:rsidR="004429CF" w:rsidRPr="004429CF">
        <w:rPr>
          <w:rFonts w:ascii="Liberation Serif" w:hAnsi="Liberation Serif" w:cs="Arial"/>
          <w:sz w:val="28"/>
          <w:szCs w:val="28"/>
        </w:rPr>
        <w:t>. Внеплановая документарная проверка проводится без согласования с органами прокуратуры.</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4.21</w:t>
      </w:r>
      <w:r w:rsidR="004429CF" w:rsidRPr="004429CF">
        <w:rPr>
          <w:rFonts w:ascii="Liberation Serif" w:hAnsi="Liberation Serif" w:cs="Arial"/>
          <w:sz w:val="28"/>
          <w:szCs w:val="28"/>
        </w:rPr>
        <w:t xml:space="preserve">. Выездная проверка проводится </w:t>
      </w:r>
      <w:r w:rsidR="004429CF" w:rsidRPr="004429CF">
        <w:rPr>
          <w:rFonts w:ascii="Liberation Serif" w:hAnsi="Liberation Serif" w:cs="Liberation Serif"/>
          <w:sz w:val="28"/>
          <w:szCs w:val="28"/>
          <w:lang w:eastAsia="en-U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429CF" w:rsidRPr="004429CF">
        <w:rPr>
          <w:rFonts w:ascii="Liberation Serif" w:hAnsi="Liberation Serif" w:cs="Arial"/>
          <w:sz w:val="28"/>
          <w:szCs w:val="28"/>
        </w:rPr>
        <w:t xml:space="preserve"> посредством взаимодействия с конкретным контролируемым лицом, владеющим объектами контроля и (или) использующим их.</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4.22</w:t>
      </w:r>
      <w:r w:rsidR="004429CF" w:rsidRPr="004429CF">
        <w:rPr>
          <w:rFonts w:ascii="Liberation Serif" w:hAnsi="Liberation Serif" w:cs="Arial"/>
          <w:sz w:val="28"/>
          <w:szCs w:val="28"/>
        </w:rPr>
        <w:t>. В ходе выездной проверки могут совершаться следующие контрольные действия:</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осмотр,</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опрос</w:t>
      </w:r>
      <w:r w:rsidR="002F436D">
        <w:rPr>
          <w:rFonts w:ascii="Liberation Serif" w:hAnsi="Liberation Serif" w:cs="Arial"/>
          <w:sz w:val="28"/>
          <w:szCs w:val="28"/>
        </w:rPr>
        <w:t>,</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получение письменных объяснений,</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истребование документов,</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инструментальное обследование.</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2F436D">
        <w:rPr>
          <w:rFonts w:ascii="Liberation Serif" w:hAnsi="Liberation Serif" w:cs="Arial"/>
          <w:sz w:val="28"/>
          <w:szCs w:val="28"/>
        </w:rPr>
        <w:t>23</w:t>
      </w:r>
      <w:r w:rsidRPr="004429CF">
        <w:rPr>
          <w:rFonts w:ascii="Liberation Serif" w:hAnsi="Liberation Serif" w:cs="Arial"/>
          <w:sz w:val="28"/>
          <w:szCs w:val="28"/>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429CF" w:rsidRPr="004429CF" w:rsidRDefault="002F436D"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w:t>
      </w:r>
      <w:r w:rsidR="004429CF" w:rsidRPr="004429CF">
        <w:rPr>
          <w:rFonts w:ascii="Liberation Serif" w:hAnsi="Liberation Serif" w:cs="Arial"/>
          <w:sz w:val="28"/>
          <w:szCs w:val="28"/>
        </w:rPr>
        <w:t>2</w:t>
      </w:r>
      <w:r>
        <w:rPr>
          <w:rFonts w:ascii="Liberation Serif" w:hAnsi="Liberation Serif" w:cs="Arial"/>
          <w:sz w:val="28"/>
          <w:szCs w:val="28"/>
        </w:rPr>
        <w:t>4</w:t>
      </w:r>
      <w:r w:rsidR="004429CF" w:rsidRPr="004429CF">
        <w:rPr>
          <w:rFonts w:ascii="Liberation Serif" w:hAnsi="Liberation Serif" w:cs="Arial"/>
          <w:sz w:val="28"/>
          <w:szCs w:val="28"/>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Органа контроля, в том числе данных:</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которые поступают в ходе межведомственного информационного взаимо</w:t>
      </w:r>
      <w:r w:rsidR="009648DC">
        <w:rPr>
          <w:rFonts w:ascii="Liberation Serif" w:hAnsi="Liberation Serif" w:cs="Arial"/>
          <w:sz w:val="28"/>
          <w:szCs w:val="28"/>
        </w:rPr>
        <w:t>действия,</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которые представляются контролируемыми лицами в рамках исполнения обязательных требований</w:t>
      </w:r>
      <w:r w:rsidR="009648DC">
        <w:rPr>
          <w:rFonts w:ascii="Liberation Serif" w:hAnsi="Liberation Serif" w:cs="Arial"/>
          <w:sz w:val="28"/>
          <w:szCs w:val="28"/>
        </w:rPr>
        <w:t>,</w:t>
      </w:r>
      <w:r w:rsidRPr="004429CF">
        <w:rPr>
          <w:rFonts w:ascii="Liberation Serif" w:hAnsi="Liberation Serif" w:cs="Arial"/>
          <w:sz w:val="28"/>
          <w:szCs w:val="28"/>
        </w:rPr>
        <w:t xml:space="preserve"> </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содержащихся в государственных и муниципальных информационных системах, данных из</w:t>
      </w:r>
      <w:r w:rsidRPr="004429CF">
        <w:t xml:space="preserve"> </w:t>
      </w:r>
      <w:r w:rsidRPr="004429CF">
        <w:rPr>
          <w:rFonts w:ascii="Liberation Serif" w:hAnsi="Liberation Serif" w:cs="Arial"/>
          <w:sz w:val="28"/>
          <w:szCs w:val="28"/>
        </w:rPr>
        <w:t>информационно-тел</w:t>
      </w:r>
      <w:r w:rsidR="009648DC">
        <w:rPr>
          <w:rFonts w:ascii="Liberation Serif" w:hAnsi="Liberation Serif" w:cs="Arial"/>
          <w:sz w:val="28"/>
          <w:szCs w:val="28"/>
        </w:rPr>
        <w:t>екоммуникационной сети Интернет,</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4.25</w:t>
      </w:r>
      <w:r w:rsidR="004429CF" w:rsidRPr="004429CF">
        <w:rPr>
          <w:rFonts w:ascii="Liberation Serif" w:hAnsi="Liberation Serif" w:cs="Arial"/>
          <w:sz w:val="28"/>
          <w:szCs w:val="28"/>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w:t>
      </w:r>
      <w:r w:rsidR="004429CF" w:rsidRPr="004429CF">
        <w:rPr>
          <w:rFonts w:ascii="Liberation Serif" w:hAnsi="Liberation Serif" w:cs="Arial"/>
          <w:sz w:val="28"/>
          <w:szCs w:val="28"/>
        </w:rPr>
        <w:t>2</w:t>
      </w:r>
      <w:r>
        <w:rPr>
          <w:rFonts w:ascii="Liberation Serif" w:hAnsi="Liberation Serif" w:cs="Arial"/>
          <w:sz w:val="28"/>
          <w:szCs w:val="28"/>
        </w:rPr>
        <w:t>6</w:t>
      </w:r>
      <w:r w:rsidR="004429CF" w:rsidRPr="004429CF">
        <w:rPr>
          <w:rFonts w:ascii="Liberation Serif" w:hAnsi="Liberation Serif" w:cs="Arial"/>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частью 3 статьи 74 Федерального закона о контроле.</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9648DC">
        <w:rPr>
          <w:rFonts w:ascii="Liberation Serif" w:hAnsi="Liberation Serif" w:cs="Arial"/>
          <w:sz w:val="28"/>
          <w:szCs w:val="28"/>
        </w:rPr>
        <w:t>27</w:t>
      </w:r>
      <w:r w:rsidRPr="004429CF">
        <w:rPr>
          <w:rFonts w:ascii="Liberation Serif" w:hAnsi="Liberation Serif" w:cs="Arial"/>
          <w:sz w:val="28"/>
          <w:szCs w:val="28"/>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Liberation Serif"/>
          <w:sz w:val="28"/>
          <w:szCs w:val="28"/>
          <w:lang w:eastAsia="en-US"/>
        </w:rPr>
        <w:t>Выездное обследование может проводиться по месту нахождения (осуществления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4.28</w:t>
      </w:r>
      <w:r w:rsidR="004429CF" w:rsidRPr="004429CF">
        <w:rPr>
          <w:rFonts w:ascii="Liberation Serif" w:hAnsi="Liberation Serif" w:cs="Arial"/>
          <w:sz w:val="28"/>
          <w:szCs w:val="28"/>
        </w:rPr>
        <w:t xml:space="preserve">. В ходе выездного обследования на общедоступных (открытых для посещения неограниченным кругом лиц) </w:t>
      </w:r>
      <w:r w:rsidR="004429CF" w:rsidRPr="004429CF">
        <w:rPr>
          <w:color w:val="000000" w:themeColor="text1"/>
          <w:sz w:val="28"/>
          <w:szCs w:val="28"/>
        </w:rPr>
        <w:t xml:space="preserve">объектах земельных отношений (землях, земельных участках или частях земельных участков), </w:t>
      </w:r>
      <w:r w:rsidR="004429CF" w:rsidRPr="004429CF">
        <w:rPr>
          <w:sz w:val="28"/>
          <w:szCs w:val="28"/>
        </w:rPr>
        <w:t>расположенных в границах города Перми,</w:t>
      </w:r>
      <w:r w:rsidR="004429CF" w:rsidRPr="004429CF">
        <w:rPr>
          <w:rFonts w:ascii="Liberation Serif" w:hAnsi="Liberation Serif" w:cs="Arial"/>
          <w:sz w:val="28"/>
          <w:szCs w:val="28"/>
        </w:rPr>
        <w:t xml:space="preserve"> могут осуществляться:</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осмотр,</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инструментальное обследование (с применением видеозаписи).</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9648DC">
        <w:rPr>
          <w:rFonts w:ascii="Liberation Serif" w:hAnsi="Liberation Serif" w:cs="Arial"/>
          <w:sz w:val="28"/>
          <w:szCs w:val="28"/>
        </w:rPr>
        <w:t>29</w:t>
      </w:r>
      <w:r w:rsidRPr="004429CF">
        <w:rPr>
          <w:rFonts w:ascii="Liberation Serif" w:hAnsi="Liberation Serif" w:cs="Arial"/>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w:t>
      </w:r>
      <w:r w:rsidR="004429CF" w:rsidRPr="004429CF">
        <w:rPr>
          <w:rFonts w:ascii="Liberation Serif" w:hAnsi="Liberation Serif" w:cs="Arial"/>
          <w:sz w:val="28"/>
          <w:szCs w:val="28"/>
        </w:rPr>
        <w:t>3</w:t>
      </w:r>
      <w:r>
        <w:rPr>
          <w:rFonts w:ascii="Liberation Serif" w:hAnsi="Liberation Serif" w:cs="Arial"/>
          <w:sz w:val="28"/>
          <w:szCs w:val="28"/>
        </w:rPr>
        <w:t>0</w:t>
      </w:r>
      <w:r w:rsidR="004429CF" w:rsidRPr="004429CF">
        <w:rPr>
          <w:rFonts w:ascii="Liberation Serif" w:hAnsi="Liberation Serif" w:cs="Arial"/>
          <w:sz w:val="28"/>
          <w:szCs w:val="28"/>
        </w:rPr>
        <w:t>. Выездное обследование проводится без информирования контролируемого лица.</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4.31</w:t>
      </w:r>
      <w:r w:rsidR="004429CF" w:rsidRPr="004429CF">
        <w:rPr>
          <w:rFonts w:ascii="Liberation Serif" w:hAnsi="Liberation Serif" w:cs="Arial"/>
          <w:sz w:val="28"/>
          <w:szCs w:val="28"/>
        </w:rPr>
        <w:t>. Случаями, при наступлении которых индивидуальный предприниматель, гражданин, являющиеся контролируемыми лицами, вправе в соответствии со статьей 31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w:t>
      </w:r>
      <w:r w:rsidR="009648DC">
        <w:rPr>
          <w:rFonts w:ascii="Liberation Serif" w:hAnsi="Liberation Serif" w:cs="Arial"/>
          <w:sz w:val="28"/>
          <w:szCs w:val="28"/>
        </w:rPr>
        <w:t>собности,</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нахождение за</w:t>
      </w:r>
      <w:r w:rsidR="009648DC">
        <w:rPr>
          <w:rFonts w:ascii="Liberation Serif" w:hAnsi="Liberation Serif" w:cs="Arial"/>
          <w:sz w:val="28"/>
          <w:szCs w:val="28"/>
        </w:rPr>
        <w:t xml:space="preserve"> пределами Российской Федерации,</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административный арест,</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w:t>
      </w:r>
      <w:r w:rsidR="009648DC">
        <w:rPr>
          <w:rFonts w:ascii="Liberation Serif" w:hAnsi="Liberation Serif" w:cs="Arial"/>
          <w:sz w:val="28"/>
          <w:szCs w:val="28"/>
        </w:rPr>
        <w:t>ия под стражу, домашнего ареста,</w:t>
      </w:r>
      <w:r w:rsidRPr="004429CF">
        <w:rPr>
          <w:rFonts w:ascii="Liberation Serif" w:hAnsi="Liberation Serif" w:cs="Arial"/>
          <w:sz w:val="28"/>
          <w:szCs w:val="28"/>
        </w:rPr>
        <w:t xml:space="preserve"> </w:t>
      </w:r>
    </w:p>
    <w:p w:rsidR="004429CF" w:rsidRPr="004429CF" w:rsidRDefault="004429CF" w:rsidP="004429CF">
      <w:pPr>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9648DC">
        <w:rPr>
          <w:rFonts w:ascii="Liberation Serif" w:hAnsi="Liberation Serif" w:cs="Arial"/>
          <w:sz w:val="28"/>
          <w:szCs w:val="28"/>
        </w:rPr>
        <w:t xml:space="preserve">32. </w:t>
      </w:r>
      <w:r w:rsidRPr="004429CF">
        <w:rPr>
          <w:rFonts w:ascii="Liberation Serif" w:hAnsi="Liberation Serif" w:cs="Arial"/>
          <w:sz w:val="28"/>
          <w:szCs w:val="28"/>
        </w:rPr>
        <w:t>Для фиксации руководителем Органа контроля, заместителем руководителя Органа контроля,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сведений, отнесенных законодательством Российской Федерации к государ</w:t>
      </w:r>
      <w:r w:rsidR="009648DC">
        <w:rPr>
          <w:rFonts w:ascii="Liberation Serif" w:hAnsi="Liberation Serif" w:cs="Arial"/>
          <w:sz w:val="28"/>
          <w:szCs w:val="28"/>
        </w:rPr>
        <w:t>ственной тайне,</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объектов, территорий, которые законодательством Российской Федерации отнесены к режимным и особо важным объектам.</w:t>
      </w:r>
    </w:p>
    <w:p w:rsidR="004429CF" w:rsidRPr="004429CF" w:rsidRDefault="004429CF" w:rsidP="004429CF">
      <w:pPr>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9648DC">
        <w:rPr>
          <w:rFonts w:ascii="Liberation Serif" w:hAnsi="Liberation Serif" w:cs="Arial"/>
          <w:sz w:val="28"/>
          <w:szCs w:val="28"/>
        </w:rPr>
        <w:t>33</w:t>
      </w:r>
      <w:r w:rsidRPr="004429CF">
        <w:rPr>
          <w:rFonts w:ascii="Liberation Serif" w:hAnsi="Liberation Serif" w:cs="Arial"/>
          <w:sz w:val="28"/>
          <w:szCs w:val="28"/>
        </w:rPr>
        <w:t>. Решение о необходимости использования фотосъемки, аудио- и видеозаписи при осуществлении контрольных мероприятий принимается руководителем Органа контроля, заместителем руководителя Органа контроля, Инспектором самостоятельно при совершении следующих действий:</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осмотр – фотосъемка, видеозапись</w:t>
      </w:r>
      <w:r w:rsidR="009648DC">
        <w:rPr>
          <w:rFonts w:ascii="Liberation Serif" w:hAnsi="Liberation Serif" w:cs="Arial"/>
          <w:sz w:val="28"/>
          <w:szCs w:val="28"/>
        </w:rPr>
        <w:t>,</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опрос – аудиозапись,</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получение письменных объяснений – фотосъемка, видеозапись</w:t>
      </w:r>
      <w:r w:rsidR="009648DC">
        <w:rPr>
          <w:rFonts w:ascii="Liberation Serif" w:hAnsi="Liberation Serif" w:cs="Arial"/>
          <w:sz w:val="28"/>
          <w:szCs w:val="28"/>
        </w:rPr>
        <w:t>,</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истребование документов – ф</w:t>
      </w:r>
      <w:r w:rsidR="009648DC">
        <w:rPr>
          <w:rFonts w:ascii="Liberation Serif" w:hAnsi="Liberation Serif" w:cs="Arial"/>
          <w:sz w:val="28"/>
          <w:szCs w:val="28"/>
        </w:rPr>
        <w:t>отосъемка, аудио- и видеозапись,</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инструментальное обследование – фотосъемка, видеозапись.</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 xml:space="preserve">4.34. </w:t>
      </w:r>
      <w:r w:rsidR="004429CF" w:rsidRPr="004429CF">
        <w:rPr>
          <w:rFonts w:ascii="Liberation Serif" w:hAnsi="Liberation Serif" w:cs="Arial"/>
          <w:sz w:val="28"/>
          <w:szCs w:val="28"/>
        </w:rPr>
        <w:t>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9648DC">
        <w:rPr>
          <w:rFonts w:ascii="Liberation Serif" w:hAnsi="Liberation Serif" w:cs="Arial"/>
          <w:sz w:val="28"/>
          <w:szCs w:val="28"/>
        </w:rPr>
        <w:t xml:space="preserve">35. </w:t>
      </w:r>
      <w:r w:rsidRPr="004429CF">
        <w:rPr>
          <w:rFonts w:ascii="Liberation Serif" w:hAnsi="Liberation Serif" w:cs="Arial"/>
          <w:sz w:val="28"/>
          <w:szCs w:val="28"/>
        </w:rPr>
        <w:t>Уведомление о возможности использования фотосъемки, аудио- и</w:t>
      </w:r>
      <w:r w:rsidR="009648DC">
        <w:rPr>
          <w:rFonts w:ascii="Liberation Serif" w:hAnsi="Liberation Serif" w:cs="Arial"/>
          <w:sz w:val="28"/>
          <w:szCs w:val="28"/>
        </w:rPr>
        <w:t xml:space="preserve"> </w:t>
      </w:r>
      <w:r w:rsidRPr="004429CF">
        <w:rPr>
          <w:rFonts w:ascii="Liberation Serif" w:hAnsi="Liberation Serif" w:cs="Arial"/>
          <w:sz w:val="28"/>
          <w:szCs w:val="28"/>
        </w:rPr>
        <w:t xml:space="preserve">видеозаписи при осуществлении контрольных мероприятий отражается в решении </w:t>
      </w:r>
      <w:r w:rsidRPr="004429CF">
        <w:rPr>
          <w:sz w:val="28"/>
          <w:szCs w:val="28"/>
        </w:rPr>
        <w:t>о</w:t>
      </w:r>
      <w:r w:rsidR="009648DC">
        <w:rPr>
          <w:sz w:val="28"/>
          <w:szCs w:val="28"/>
        </w:rPr>
        <w:t> </w:t>
      </w:r>
      <w:r w:rsidRPr="004429CF">
        <w:rPr>
          <w:sz w:val="28"/>
          <w:szCs w:val="28"/>
        </w:rPr>
        <w:t>проведении контрольного мероприятия.</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4.36</w:t>
      </w:r>
      <w:r w:rsidR="004429CF" w:rsidRPr="004429CF">
        <w:rPr>
          <w:rFonts w:ascii="Liberation Serif" w:hAnsi="Liberation Serif" w:cs="Arial"/>
          <w:sz w:val="28"/>
          <w:szCs w:val="28"/>
        </w:rPr>
        <w:t>.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4.37</w:t>
      </w:r>
      <w:r w:rsidR="004429CF" w:rsidRPr="004429CF">
        <w:rPr>
          <w:rFonts w:ascii="Liberation Serif" w:hAnsi="Liberation Serif" w:cs="Arial"/>
          <w:sz w:val="28"/>
          <w:szCs w:val="28"/>
        </w:rPr>
        <w:t>. Аудио- и видеозапись осуществля</w:t>
      </w:r>
      <w:r>
        <w:rPr>
          <w:rFonts w:ascii="Liberation Serif" w:hAnsi="Liberation Serif" w:cs="Arial"/>
          <w:sz w:val="28"/>
          <w:szCs w:val="28"/>
        </w:rPr>
        <w:t>ю</w:t>
      </w:r>
      <w:r w:rsidR="004429CF" w:rsidRPr="004429CF">
        <w:rPr>
          <w:rFonts w:ascii="Liberation Serif" w:hAnsi="Liberation Serif" w:cs="Arial"/>
          <w:sz w:val="28"/>
          <w:szCs w:val="28"/>
        </w:rPr>
        <w:t>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4.</w:t>
      </w:r>
      <w:r w:rsidR="009648DC">
        <w:rPr>
          <w:rFonts w:ascii="Liberation Serif" w:hAnsi="Liberation Serif" w:cs="Arial"/>
          <w:sz w:val="28"/>
          <w:szCs w:val="28"/>
        </w:rPr>
        <w:t>38</w:t>
      </w:r>
      <w:r w:rsidRPr="004429CF">
        <w:rPr>
          <w:rFonts w:ascii="Liberation Serif" w:hAnsi="Liberation Serif" w:cs="Arial"/>
          <w:sz w:val="28"/>
          <w:szCs w:val="28"/>
        </w:rPr>
        <w:t>. Информация о проведении фотосъемки, аудио- и видеозаписи отражается в акте, составляемом по результатам контрольного мероприятия.</w:t>
      </w:r>
    </w:p>
    <w:p w:rsidR="004429CF" w:rsidRPr="004429CF" w:rsidRDefault="004429CF" w:rsidP="004429CF">
      <w:pPr>
        <w:widowControl w:val="0"/>
        <w:autoSpaceDE w:val="0"/>
        <w:autoSpaceDN w:val="0"/>
        <w:ind w:firstLine="709"/>
        <w:jc w:val="both"/>
        <w:rPr>
          <w:rFonts w:ascii="Liberation Serif" w:hAnsi="Liberation Serif" w:cs="Arial"/>
          <w:sz w:val="28"/>
          <w:szCs w:val="28"/>
        </w:rPr>
      </w:pPr>
      <w:r w:rsidRPr="004429CF">
        <w:rPr>
          <w:rFonts w:ascii="Liberation Serif" w:hAnsi="Liberation Serif" w:cs="Arial"/>
          <w:sz w:val="28"/>
          <w:szCs w:val="28"/>
        </w:rPr>
        <w:t>Результаты проведения фотосъемки, аудио- и видеозаписи являются приложением к акту контрольного мероприятия.</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4.39</w:t>
      </w:r>
      <w:r w:rsidR="004429CF" w:rsidRPr="004429CF">
        <w:rPr>
          <w:rFonts w:ascii="Liberation Serif" w:hAnsi="Liberation Serif" w:cs="Arial"/>
          <w:sz w:val="28"/>
          <w:szCs w:val="28"/>
        </w:rPr>
        <w:t>. Результаты контрольного мероприятия оформляются в порядке, установленном Федеральным законом о контроле.</w:t>
      </w:r>
    </w:p>
    <w:p w:rsidR="004429CF" w:rsidRPr="004429CF" w:rsidRDefault="009648DC" w:rsidP="004429CF">
      <w:pPr>
        <w:widowControl w:val="0"/>
        <w:autoSpaceDE w:val="0"/>
        <w:autoSpaceDN w:val="0"/>
        <w:ind w:firstLine="709"/>
        <w:jc w:val="both"/>
        <w:rPr>
          <w:rFonts w:ascii="Liberation Serif" w:hAnsi="Liberation Serif" w:cs="Arial"/>
          <w:sz w:val="28"/>
          <w:szCs w:val="28"/>
        </w:rPr>
      </w:pPr>
      <w:r>
        <w:rPr>
          <w:rFonts w:ascii="Liberation Serif" w:hAnsi="Liberation Serif" w:cs="Arial"/>
          <w:sz w:val="28"/>
          <w:szCs w:val="28"/>
        </w:rPr>
        <w:t>4.40</w:t>
      </w:r>
      <w:r w:rsidR="004429CF" w:rsidRPr="004429CF">
        <w:rPr>
          <w:rFonts w:ascii="Liberation Serif" w:hAnsi="Liberation Serif" w:cs="Arial"/>
          <w:sz w:val="28"/>
          <w:szCs w:val="28"/>
        </w:rPr>
        <w:t>.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законом о контроле.</w:t>
      </w:r>
      <w:bookmarkStart w:id="21" w:name="dst101004"/>
      <w:bookmarkStart w:id="22" w:name="dst101005"/>
      <w:bookmarkStart w:id="23" w:name="dst101024"/>
      <w:bookmarkStart w:id="24" w:name="dst101020"/>
      <w:bookmarkEnd w:id="21"/>
      <w:bookmarkEnd w:id="22"/>
      <w:bookmarkEnd w:id="23"/>
      <w:bookmarkEnd w:id="24"/>
    </w:p>
    <w:p w:rsidR="004429CF" w:rsidRPr="004429CF" w:rsidRDefault="004429CF" w:rsidP="004429CF">
      <w:pPr>
        <w:widowControl w:val="0"/>
        <w:autoSpaceDE w:val="0"/>
        <w:autoSpaceDN w:val="0"/>
        <w:adjustRightInd w:val="0"/>
        <w:jc w:val="center"/>
        <w:outlineLvl w:val="1"/>
        <w:rPr>
          <w:rFonts w:eastAsia="Calibri"/>
          <w:b/>
          <w:sz w:val="28"/>
          <w:szCs w:val="28"/>
          <w:lang w:eastAsia="en-US"/>
        </w:rPr>
      </w:pPr>
    </w:p>
    <w:p w:rsidR="004429CF" w:rsidRPr="004429CF" w:rsidRDefault="009648DC" w:rsidP="004429CF">
      <w:pPr>
        <w:autoSpaceDE w:val="0"/>
        <w:autoSpaceDN w:val="0"/>
        <w:adjustRightInd w:val="0"/>
        <w:jc w:val="center"/>
        <w:outlineLvl w:val="1"/>
        <w:rPr>
          <w:rFonts w:eastAsia="Calibri"/>
          <w:b/>
          <w:sz w:val="28"/>
          <w:szCs w:val="28"/>
          <w:lang w:eastAsia="en-US"/>
        </w:rPr>
      </w:pPr>
      <w:r>
        <w:rPr>
          <w:rFonts w:eastAsia="Calibri"/>
          <w:b/>
          <w:sz w:val="28"/>
          <w:szCs w:val="28"/>
          <w:lang w:val="en-US" w:eastAsia="en-US"/>
        </w:rPr>
        <w:t>V</w:t>
      </w:r>
      <w:r w:rsidR="004429CF" w:rsidRPr="004429CF">
        <w:rPr>
          <w:rFonts w:eastAsia="Calibri"/>
          <w:b/>
          <w:sz w:val="28"/>
          <w:szCs w:val="28"/>
          <w:lang w:eastAsia="en-US"/>
        </w:rPr>
        <w:t>. Заключительные положения</w:t>
      </w:r>
    </w:p>
    <w:p w:rsidR="004429CF" w:rsidRPr="004429CF" w:rsidRDefault="004429CF" w:rsidP="004429CF">
      <w:pPr>
        <w:widowControl w:val="0"/>
        <w:ind w:firstLine="540"/>
        <w:jc w:val="both"/>
        <w:rPr>
          <w:rFonts w:eastAsia="Calibri"/>
          <w:color w:val="000000"/>
          <w:sz w:val="28"/>
          <w:szCs w:val="28"/>
          <w:shd w:val="clear" w:color="auto" w:fill="FFFFFF"/>
        </w:rPr>
      </w:pPr>
    </w:p>
    <w:p w:rsidR="004429CF" w:rsidRPr="004429CF" w:rsidRDefault="004429CF" w:rsidP="004429CF">
      <w:pPr>
        <w:widowControl w:val="0"/>
        <w:ind w:firstLine="709"/>
        <w:jc w:val="both"/>
        <w:rPr>
          <w:rFonts w:eastAsia="Calibri"/>
          <w:color w:val="000000"/>
          <w:sz w:val="28"/>
          <w:szCs w:val="28"/>
          <w:shd w:val="clear" w:color="auto" w:fill="FFFFFF"/>
        </w:rPr>
      </w:pPr>
      <w:r w:rsidRPr="004429CF">
        <w:rPr>
          <w:rFonts w:eastAsia="Calibri"/>
          <w:color w:val="000000"/>
          <w:sz w:val="28"/>
          <w:szCs w:val="28"/>
          <w:shd w:val="clear" w:color="auto" w:fill="FFFFFF"/>
        </w:rPr>
        <w:t>5.1.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4429CF" w:rsidRPr="004429CF" w:rsidRDefault="004429CF" w:rsidP="004429CF">
      <w:pPr>
        <w:widowControl w:val="0"/>
        <w:ind w:firstLine="709"/>
        <w:jc w:val="both"/>
        <w:rPr>
          <w:rFonts w:eastAsia="Calibri"/>
          <w:color w:val="000000"/>
          <w:sz w:val="28"/>
          <w:szCs w:val="28"/>
          <w:shd w:val="clear" w:color="auto" w:fill="FFFFFF"/>
        </w:rPr>
      </w:pPr>
      <w:r w:rsidRPr="004429CF">
        <w:rPr>
          <w:rFonts w:eastAsia="Calibri"/>
          <w:color w:val="000000"/>
          <w:sz w:val="28"/>
          <w:szCs w:val="28"/>
          <w:shd w:val="clear" w:color="auto" w:fill="FFFFFF"/>
        </w:rPr>
        <w:t>5.2.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законом от 02.05.2006 № 59-ФЗ «О порядке рассмотрения обращений граждан Российской Федерации», правовым актом администрации города Перми.</w:t>
      </w:r>
    </w:p>
    <w:p w:rsidR="004429CF" w:rsidRPr="004429CF" w:rsidRDefault="004429CF" w:rsidP="004429CF">
      <w:pPr>
        <w:widowControl w:val="0"/>
        <w:ind w:firstLine="709"/>
        <w:jc w:val="both"/>
        <w:rPr>
          <w:rFonts w:eastAsia="Calibri"/>
          <w:color w:val="000000"/>
          <w:sz w:val="28"/>
          <w:szCs w:val="28"/>
          <w:shd w:val="clear" w:color="auto" w:fill="FFFFFF"/>
        </w:rPr>
      </w:pPr>
      <w:r w:rsidRPr="004429CF">
        <w:rPr>
          <w:rFonts w:eastAsia="Calibri"/>
          <w:color w:val="000000"/>
          <w:sz w:val="28"/>
          <w:szCs w:val="28"/>
          <w:shd w:val="clear" w:color="auto" w:fill="FFFFFF"/>
        </w:rPr>
        <w:t>5.3. Досудебный порядок подачи жалоб, установленный главой 9 Федерального закона о контроле, при осуществлении Муниципального контроля не применяется.</w:t>
      </w:r>
    </w:p>
    <w:p w:rsidR="004429CF" w:rsidRPr="004429CF" w:rsidRDefault="004429CF" w:rsidP="004429CF">
      <w:pPr>
        <w:widowControl w:val="0"/>
        <w:ind w:firstLine="709"/>
        <w:jc w:val="both"/>
        <w:rPr>
          <w:rFonts w:eastAsia="Calibri"/>
          <w:color w:val="000000"/>
          <w:sz w:val="28"/>
          <w:szCs w:val="28"/>
          <w:shd w:val="clear" w:color="auto" w:fill="FFFFFF"/>
        </w:rPr>
      </w:pPr>
      <w:r w:rsidRPr="004429CF">
        <w:rPr>
          <w:rFonts w:eastAsia="Calibri"/>
          <w:color w:val="000000"/>
          <w:sz w:val="28"/>
          <w:szCs w:val="28"/>
          <w:shd w:val="clear" w:color="auto" w:fill="FFFFFF"/>
        </w:rPr>
        <w:t>5.4. Оценка результативности и эффективности осуществления Муниципального контроля осуществляется на основании статьи 30 Федерального закона о контроле.</w:t>
      </w:r>
    </w:p>
    <w:p w:rsidR="004429CF" w:rsidRPr="004429CF" w:rsidRDefault="004429CF" w:rsidP="004429CF">
      <w:pPr>
        <w:widowControl w:val="0"/>
        <w:ind w:firstLine="709"/>
        <w:jc w:val="both"/>
        <w:rPr>
          <w:rFonts w:eastAsia="Calibri"/>
          <w:color w:val="000000"/>
          <w:sz w:val="28"/>
          <w:szCs w:val="28"/>
          <w:shd w:val="clear" w:color="auto" w:fill="FFFFFF"/>
        </w:rPr>
      </w:pPr>
      <w:r w:rsidRPr="004429CF">
        <w:rPr>
          <w:rFonts w:eastAsia="Calibri"/>
          <w:color w:val="000000"/>
          <w:sz w:val="28"/>
          <w:szCs w:val="28"/>
          <w:shd w:val="clear" w:color="auto" w:fill="FFFFFF"/>
        </w:rPr>
        <w:t>Ключевые показатели Муниципального контроля и их целевые значения, индикативные показатели Муниципального контроля утверждаются правовым актом Пермской городской Думы.</w:t>
      </w:r>
    </w:p>
    <w:p w:rsidR="004429CF" w:rsidRPr="004429CF" w:rsidRDefault="004429CF" w:rsidP="004429CF">
      <w:pPr>
        <w:widowControl w:val="0"/>
        <w:ind w:firstLine="709"/>
        <w:jc w:val="both"/>
        <w:rPr>
          <w:sz w:val="28"/>
          <w:szCs w:val="28"/>
        </w:rPr>
      </w:pPr>
      <w:r w:rsidRPr="004429CF">
        <w:rPr>
          <w:rFonts w:eastAsia="Calibri"/>
          <w:color w:val="000000"/>
          <w:sz w:val="28"/>
          <w:szCs w:val="28"/>
          <w:shd w:val="clear" w:color="auto" w:fill="FFFFFF"/>
        </w:rPr>
        <w:t>5.5. До 31.12.2023 подготовка в ходе осуществления Муниципального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4429CF" w:rsidRPr="004429CF" w:rsidRDefault="004429CF" w:rsidP="004429CF">
      <w:pPr>
        <w:widowControl w:val="0"/>
        <w:autoSpaceDE w:val="0"/>
        <w:autoSpaceDN w:val="0"/>
        <w:jc w:val="both"/>
        <w:rPr>
          <w:sz w:val="28"/>
          <w:szCs w:val="28"/>
        </w:rPr>
      </w:pPr>
    </w:p>
    <w:p w:rsidR="00405917" w:rsidRPr="00405917" w:rsidRDefault="00405917" w:rsidP="00405917"/>
    <w:sectPr w:rsidR="00405917" w:rsidRPr="00405917" w:rsidSect="00802F14">
      <w:headerReference w:type="default" r:id="rId11"/>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54" w:rsidRDefault="00EF6354">
      <w:r>
        <w:separator/>
      </w:r>
    </w:p>
  </w:endnote>
  <w:endnote w:type="continuationSeparator" w:id="0">
    <w:p w:rsidR="00EF6354" w:rsidRDefault="00EF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54" w:rsidRDefault="00EF6354">
      <w:r>
        <w:separator/>
      </w:r>
    </w:p>
  </w:footnote>
  <w:footnote w:type="continuationSeparator" w:id="0">
    <w:p w:rsidR="00EF6354" w:rsidRDefault="00EF6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354" w:rsidRDefault="00EF6354">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6354" w:rsidRDefault="00EF63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EF6354" w:rsidRDefault="00EF6354">
        <w:pPr>
          <w:pStyle w:val="aa"/>
          <w:jc w:val="center"/>
        </w:pPr>
        <w:r>
          <w:fldChar w:fldCharType="begin"/>
        </w:r>
        <w:r>
          <w:instrText>PAGE   \* MERGEFORMAT</w:instrText>
        </w:r>
        <w:r>
          <w:fldChar w:fldCharType="separate"/>
        </w:r>
        <w:r w:rsidR="00FB35A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364652"/>
      <w:docPartObj>
        <w:docPartGallery w:val="Page Numbers (Top of Page)"/>
        <w:docPartUnique/>
      </w:docPartObj>
    </w:sdtPr>
    <w:sdtEndPr/>
    <w:sdtContent>
      <w:p w:rsidR="00EF6354" w:rsidRDefault="00EF6354">
        <w:pPr>
          <w:pStyle w:val="aa"/>
          <w:jc w:val="center"/>
        </w:pPr>
        <w:r>
          <w:fldChar w:fldCharType="begin"/>
        </w:r>
        <w:r>
          <w:instrText>PAGE   \* MERGEFORMAT</w:instrText>
        </w:r>
        <w:r>
          <w:fldChar w:fldCharType="separate"/>
        </w:r>
        <w:r w:rsidR="00FB35A4">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gmk3g9Jvrkj8By+5W2sx1ggD9jm9cyz7MPWVJyHB2bbWt/KH5qDyn+73A/0SSEUrOFz5ZcHbTaE9BEoEz182Q==" w:salt="Q4TiqIxoZkfm4IkFM/dkK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3365A"/>
    <w:rsid w:val="00145C5B"/>
    <w:rsid w:val="00154D3B"/>
    <w:rsid w:val="001602DD"/>
    <w:rsid w:val="001677E1"/>
    <w:rsid w:val="00170172"/>
    <w:rsid w:val="00170BCA"/>
    <w:rsid w:val="001A62D3"/>
    <w:rsid w:val="001B0413"/>
    <w:rsid w:val="001B38F0"/>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2F436D"/>
    <w:rsid w:val="00307674"/>
    <w:rsid w:val="00311B9D"/>
    <w:rsid w:val="00321755"/>
    <w:rsid w:val="003345B2"/>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9CF"/>
    <w:rsid w:val="00442C2D"/>
    <w:rsid w:val="0046540C"/>
    <w:rsid w:val="00496CF1"/>
    <w:rsid w:val="004A246F"/>
    <w:rsid w:val="004A6D70"/>
    <w:rsid w:val="004C390D"/>
    <w:rsid w:val="00501010"/>
    <w:rsid w:val="005012F5"/>
    <w:rsid w:val="0050376C"/>
    <w:rsid w:val="005050DD"/>
    <w:rsid w:val="00510902"/>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3FA6"/>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45129"/>
    <w:rsid w:val="00745900"/>
    <w:rsid w:val="00756D20"/>
    <w:rsid w:val="0075787D"/>
    <w:rsid w:val="00757C49"/>
    <w:rsid w:val="00764167"/>
    <w:rsid w:val="00766907"/>
    <w:rsid w:val="007674E7"/>
    <w:rsid w:val="00774050"/>
    <w:rsid w:val="0077478D"/>
    <w:rsid w:val="007769E0"/>
    <w:rsid w:val="007874EB"/>
    <w:rsid w:val="00787D5C"/>
    <w:rsid w:val="007A29A2"/>
    <w:rsid w:val="007A6499"/>
    <w:rsid w:val="007C1524"/>
    <w:rsid w:val="007C46E8"/>
    <w:rsid w:val="00802F14"/>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5CD0"/>
    <w:rsid w:val="009379BE"/>
    <w:rsid w:val="00947888"/>
    <w:rsid w:val="009570F0"/>
    <w:rsid w:val="00957612"/>
    <w:rsid w:val="009648DC"/>
    <w:rsid w:val="009869E2"/>
    <w:rsid w:val="00990301"/>
    <w:rsid w:val="00996FBA"/>
    <w:rsid w:val="009A3436"/>
    <w:rsid w:val="009A7509"/>
    <w:rsid w:val="009C4306"/>
    <w:rsid w:val="009C6118"/>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87644"/>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52561"/>
    <w:rsid w:val="00C635BE"/>
    <w:rsid w:val="00C63DAA"/>
    <w:rsid w:val="00C660FD"/>
    <w:rsid w:val="00C9713E"/>
    <w:rsid w:val="00CA0EEC"/>
    <w:rsid w:val="00CA62E3"/>
    <w:rsid w:val="00CA6A26"/>
    <w:rsid w:val="00CA78C0"/>
    <w:rsid w:val="00CB5E0C"/>
    <w:rsid w:val="00CC53C4"/>
    <w:rsid w:val="00CC5516"/>
    <w:rsid w:val="00CD03B3"/>
    <w:rsid w:val="00CD315D"/>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023F"/>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36BBA"/>
    <w:rsid w:val="00E542ED"/>
    <w:rsid w:val="00E67C66"/>
    <w:rsid w:val="00E73A3F"/>
    <w:rsid w:val="00E8368F"/>
    <w:rsid w:val="00E96B46"/>
    <w:rsid w:val="00EA6904"/>
    <w:rsid w:val="00EB3313"/>
    <w:rsid w:val="00EE0A34"/>
    <w:rsid w:val="00EF0843"/>
    <w:rsid w:val="00EF6354"/>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5A4"/>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D47AF537-13AC-4EF1-A357-09177827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100B-4DE6-4B6C-98B2-F89C61BB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17</Pages>
  <Words>5638</Words>
  <Characters>32143</Characters>
  <Application>Microsoft Office Word</Application>
  <DocSecurity>8</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11</cp:revision>
  <cp:lastPrinted>2021-12-22T11:05:00Z</cp:lastPrinted>
  <dcterms:created xsi:type="dcterms:W3CDTF">2021-12-02T09:52:00Z</dcterms:created>
  <dcterms:modified xsi:type="dcterms:W3CDTF">2021-12-22T11:07:00Z</dcterms:modified>
</cp:coreProperties>
</file>