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E07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E1E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E07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E1E11">
                        <w:rPr>
                          <w:sz w:val="28"/>
                          <w:szCs w:val="28"/>
                          <w:u w:val="single"/>
                        </w:rPr>
                        <w:t xml:space="preserve">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E076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E076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C4E0E" w:rsidRDefault="008C4E0E" w:rsidP="008C4E0E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 в состав Общественного совета по топонимике при Главе города Перми</w:t>
      </w:r>
    </w:p>
    <w:p w:rsidR="008C4E0E" w:rsidRDefault="008C4E0E" w:rsidP="008C4E0E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Направить в состав Общественного совета по топонимике при Главе города Перми депутатов Пермской городской Думы: 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Малютина Дмитрия Васильевича,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Манина Владимира Григорьевича,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 Наталью Николаевну,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Молоковских Владимира Евгеньевича, 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Рослякову Наталью Михайловну.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Пермской городской Думы от</w:t>
      </w:r>
      <w:r>
        <w:t> </w:t>
      </w:r>
      <w:r>
        <w:rPr>
          <w:sz w:val="28"/>
          <w:szCs w:val="28"/>
        </w:rPr>
        <w:t>24.02.2021 № 52 «О направлении депутата Пермской городской Думы в состав Общественного совета по топонимике при Главе города Перми».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8C4E0E" w:rsidRDefault="008C4E0E" w:rsidP="008C4E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TIYe+1F/641TuIEvcIkmPhRVBaDEy/J398puFTw8Udg9lQkHNGHBNe6D9JW0M561kbgbwE3UE4Lg2Klp/EAFA==" w:salt="S1RKoY1q5+tKp7YlSjJr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0768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4E0E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1E11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4A1C249E-4D4E-4BEC-88DE-6BACCC90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8C4E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2022-03-23T11:58:00Z</cp:lastPrinted>
  <dcterms:created xsi:type="dcterms:W3CDTF">2022-03-17T05:58:00Z</dcterms:created>
  <dcterms:modified xsi:type="dcterms:W3CDTF">2022-03-23T11:58:00Z</dcterms:modified>
</cp:coreProperties>
</file>