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877F0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75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877F0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75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877F0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26.04.2022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877F0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26.04.2022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595437" w:rsidRPr="00595437" w:rsidRDefault="00595437" w:rsidP="00595437">
      <w:pPr>
        <w:suppressAutoHyphens/>
        <w:autoSpaceDE w:val="0"/>
        <w:autoSpaceDN w:val="0"/>
        <w:adjustRightInd w:val="0"/>
        <w:spacing w:before="480" w:after="480"/>
        <w:jc w:val="center"/>
        <w:rPr>
          <w:b/>
          <w:bCs/>
          <w:sz w:val="28"/>
          <w:szCs w:val="28"/>
        </w:rPr>
      </w:pPr>
      <w:r w:rsidRPr="00595437">
        <w:rPr>
          <w:b/>
          <w:bCs/>
          <w:sz w:val="28"/>
          <w:szCs w:val="28"/>
        </w:rPr>
        <w:t>О внесении изменения в решение Пермской городской Думы от 26.09.2017 № 177 «О внесении изменений в решение Пермской городской Думы от 20.12.2016 № 265 «О бюджете города Перми на 2017 год и на плановый период 2018 и 2019 годов»</w:t>
      </w:r>
    </w:p>
    <w:p w:rsidR="00595437" w:rsidRPr="00595437" w:rsidRDefault="00595437" w:rsidP="00595437">
      <w:pPr>
        <w:widowControl w:val="0"/>
        <w:autoSpaceDE w:val="0"/>
        <w:autoSpaceDN w:val="0"/>
        <w:spacing w:after="240"/>
        <w:jc w:val="center"/>
        <w:rPr>
          <w:color w:val="000000"/>
          <w:sz w:val="28"/>
          <w:szCs w:val="28"/>
        </w:rPr>
      </w:pPr>
      <w:r w:rsidRPr="00595437">
        <w:rPr>
          <w:color w:val="000000"/>
          <w:sz w:val="28"/>
          <w:szCs w:val="28"/>
        </w:rPr>
        <w:t xml:space="preserve">Пермская городская Дума </w:t>
      </w:r>
      <w:r w:rsidRPr="00595437">
        <w:rPr>
          <w:b/>
          <w:color w:val="000000"/>
          <w:sz w:val="28"/>
          <w:szCs w:val="28"/>
        </w:rPr>
        <w:t xml:space="preserve">р е ш и </w:t>
      </w:r>
      <w:proofErr w:type="gramStart"/>
      <w:r w:rsidRPr="00595437">
        <w:rPr>
          <w:b/>
          <w:color w:val="000000"/>
          <w:sz w:val="28"/>
          <w:szCs w:val="28"/>
        </w:rPr>
        <w:t>л</w:t>
      </w:r>
      <w:proofErr w:type="gramEnd"/>
      <w:r w:rsidRPr="00595437">
        <w:rPr>
          <w:b/>
          <w:color w:val="000000"/>
          <w:sz w:val="28"/>
          <w:szCs w:val="28"/>
        </w:rPr>
        <w:t xml:space="preserve"> а</w:t>
      </w:r>
      <w:r w:rsidRPr="00595437">
        <w:rPr>
          <w:color w:val="000000"/>
          <w:sz w:val="28"/>
          <w:szCs w:val="28"/>
        </w:rPr>
        <w:t>:</w:t>
      </w:r>
    </w:p>
    <w:p w:rsidR="00595437" w:rsidRPr="00595437" w:rsidRDefault="00595437" w:rsidP="00595437">
      <w:pPr>
        <w:widowControl w:val="0"/>
        <w:autoSpaceDE w:val="0"/>
        <w:autoSpaceDN w:val="0"/>
        <w:ind w:firstLine="709"/>
        <w:jc w:val="both"/>
        <w:rPr>
          <w:color w:val="000000"/>
          <w:spacing w:val="2"/>
          <w:sz w:val="28"/>
          <w:szCs w:val="28"/>
        </w:rPr>
      </w:pPr>
      <w:r w:rsidRPr="00595437">
        <w:rPr>
          <w:color w:val="000000"/>
          <w:spacing w:val="2"/>
          <w:sz w:val="28"/>
          <w:szCs w:val="28"/>
        </w:rPr>
        <w:t>1. Внести в решение Пермской городской Думы от 26.09.2017 № 177 «О внесении изменений в решение Пермской городской Думы от 20.12.2016 № 265 «О бюджете города Перми на 2017 год и на плановый период 2018 и 2019 годов» (в редакции решений Пермской городской Думы от 26.06.2018 № 107, от 26.03.2019 № 61, от 19.11.2019 № 279, от 27.10.2020 № 215, от 25.05.2021 № 134) изменение, заменив в подпункте 2.2 слова «до 01.04.2022» словами «до 01.04.2023».</w:t>
      </w:r>
    </w:p>
    <w:p w:rsidR="00595437" w:rsidRPr="00595437" w:rsidRDefault="00595437" w:rsidP="00595437">
      <w:pPr>
        <w:widowControl w:val="0"/>
        <w:autoSpaceDE w:val="0"/>
        <w:autoSpaceDN w:val="0"/>
        <w:ind w:firstLine="709"/>
        <w:jc w:val="both"/>
        <w:rPr>
          <w:color w:val="000000"/>
          <w:spacing w:val="2"/>
          <w:sz w:val="28"/>
          <w:szCs w:val="28"/>
        </w:rPr>
      </w:pPr>
      <w:r w:rsidRPr="00595437">
        <w:rPr>
          <w:color w:val="000000"/>
          <w:spacing w:val="2"/>
          <w:sz w:val="28"/>
          <w:szCs w:val="28"/>
        </w:rPr>
        <w:t>2.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595437" w:rsidRPr="00595437" w:rsidRDefault="00595437" w:rsidP="00595437">
      <w:pPr>
        <w:widowControl w:val="0"/>
        <w:autoSpaceDE w:val="0"/>
        <w:autoSpaceDN w:val="0"/>
        <w:ind w:firstLine="709"/>
        <w:jc w:val="both"/>
        <w:rPr>
          <w:color w:val="000000"/>
          <w:spacing w:val="2"/>
          <w:sz w:val="28"/>
          <w:szCs w:val="28"/>
        </w:rPr>
      </w:pPr>
      <w:r w:rsidRPr="00595437">
        <w:rPr>
          <w:color w:val="000000"/>
          <w:spacing w:val="2"/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595437" w:rsidRPr="00595437" w:rsidRDefault="00595437" w:rsidP="00595437">
      <w:pPr>
        <w:widowControl w:val="0"/>
        <w:autoSpaceDE w:val="0"/>
        <w:autoSpaceDN w:val="0"/>
        <w:spacing w:after="720"/>
        <w:ind w:firstLine="709"/>
        <w:jc w:val="both"/>
        <w:rPr>
          <w:color w:val="000000"/>
          <w:spacing w:val="2"/>
          <w:sz w:val="28"/>
          <w:szCs w:val="28"/>
        </w:rPr>
      </w:pPr>
      <w:r w:rsidRPr="00595437">
        <w:rPr>
          <w:color w:val="000000"/>
          <w:spacing w:val="2"/>
          <w:sz w:val="28"/>
          <w:szCs w:val="28"/>
        </w:rPr>
        <w:t>4. Контроль за исполнением настоящего решения возложить на комитет Пермской городской Думы по бюджету и налогам.</w:t>
      </w:r>
    </w:p>
    <w:p w:rsidR="00766907" w:rsidRPr="0013365A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766907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  <w:t xml:space="preserve">   Д.В. Малютин</w:t>
      </w:r>
    </w:p>
    <w:p w:rsidR="0013365A" w:rsidRDefault="0013365A" w:rsidP="0013365A">
      <w:pPr>
        <w:widowControl w:val="0"/>
        <w:tabs>
          <w:tab w:val="left" w:pos="8080"/>
        </w:tabs>
        <w:spacing w:befor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города Перми</w:t>
      </w:r>
      <w:r>
        <w:rPr>
          <w:color w:val="000000"/>
          <w:sz w:val="28"/>
          <w:szCs w:val="28"/>
        </w:rPr>
        <w:tab/>
        <w:t xml:space="preserve">    А.Н. Дёмкин</w:t>
      </w:r>
    </w:p>
    <w:sectPr w:rsidR="0013365A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7F0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YHtdqJasTHEiqPMOojQrZWX8hYz1b3Q1VSc3gAXT57PSpzl8S4HiJyt0Fo2hUFIB2z1d5oKvuOuJ1CvtVvFH0A==" w:salt="KHLBGIB88Kl+09QZUOMK0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365A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437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0F1F"/>
    <w:rsid w:val="00715EFD"/>
    <w:rsid w:val="00741CCA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77F0D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5:docId w15:val="{4A4F76CA-EEBA-44FE-9374-4DF5572D8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1258</Characters>
  <Application>Microsoft Office Word</Application>
  <DocSecurity>8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3</cp:revision>
  <cp:lastPrinted>2022-04-26T12:42:00Z</cp:lastPrinted>
  <dcterms:created xsi:type="dcterms:W3CDTF">2022-04-08T09:22:00Z</dcterms:created>
  <dcterms:modified xsi:type="dcterms:W3CDTF">2022-04-26T12:42:00Z</dcterms:modified>
</cp:coreProperties>
</file>