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013C53" w14:textId="77777777" w:rsidR="00CD2275" w:rsidRPr="00B40F42" w:rsidRDefault="00CD2275" w:rsidP="00CD2275">
      <w:pPr>
        <w:tabs>
          <w:tab w:val="left" w:pos="8080"/>
        </w:tabs>
        <w:spacing w:line="360" w:lineRule="exact"/>
        <w:jc w:val="right"/>
        <w:rPr>
          <w:sz w:val="24"/>
          <w:szCs w:val="24"/>
        </w:rPr>
      </w:pPr>
      <w:r w:rsidRPr="00B40F4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5405E0" wp14:editId="41CD99F0">
                <wp:simplePos x="0" y="0"/>
                <wp:positionH relativeFrom="page">
                  <wp:posOffset>9525</wp:posOffset>
                </wp:positionH>
                <wp:positionV relativeFrom="page">
                  <wp:posOffset>542925</wp:posOffset>
                </wp:positionV>
                <wp:extent cx="7531100" cy="15049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827D34" w14:textId="77777777" w:rsidR="00136C66" w:rsidRDefault="00136C66" w:rsidP="00CD2275">
                            <w:pPr>
                              <w:pStyle w:val="a5"/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4A86EB" wp14:editId="5B26AAC1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109F60E" w14:textId="77777777" w:rsidR="00136C66" w:rsidRPr="005850D6" w:rsidRDefault="00136C66" w:rsidP="00CD2275">
                            <w:pPr>
                              <w:pStyle w:val="ad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14:paraId="66313978" w14:textId="77777777" w:rsidR="00136C66" w:rsidRDefault="00136C66" w:rsidP="00CD2275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14:paraId="0976AE41" w14:textId="77777777" w:rsidR="00136C66" w:rsidRPr="00573676" w:rsidRDefault="00136C66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14:paraId="2907982E" w14:textId="77777777" w:rsidR="00136C66" w:rsidRPr="00573676" w:rsidRDefault="00136C66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14:paraId="2365E8C4" w14:textId="77777777" w:rsidR="00136C66" w:rsidRPr="00573676" w:rsidRDefault="00136C66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14:paraId="179F68B1" w14:textId="77777777" w:rsidR="00136C66" w:rsidRPr="00573676" w:rsidRDefault="00136C66" w:rsidP="00CD2275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95405E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75pt;margin-top:42.75pt;width:593pt;height:118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" stroked="f">
                <v:textbox inset="0,0,0,0">
                  <w:txbxContent>
                    <w:p w14:paraId="28827D34" w14:textId="77777777" w:rsidR="00136C66" w:rsidRDefault="00136C66" w:rsidP="00CD2275">
                      <w:pPr>
                        <w:pStyle w:val="a5"/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4A86EB" wp14:editId="5B26AAC1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109F60E" w14:textId="77777777" w:rsidR="00136C66" w:rsidRPr="005850D6" w:rsidRDefault="00136C66" w:rsidP="00CD2275">
                      <w:pPr>
                        <w:pStyle w:val="ad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2560BB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14:paraId="66313978" w14:textId="77777777" w:rsidR="00136C66" w:rsidRDefault="00136C66" w:rsidP="00CD2275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14:paraId="0976AE41" w14:textId="77777777" w:rsidR="00136C66" w:rsidRPr="00573676" w:rsidRDefault="00136C66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14:paraId="2907982E" w14:textId="77777777" w:rsidR="00136C66" w:rsidRPr="00573676" w:rsidRDefault="00136C66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14:paraId="2365E8C4" w14:textId="77777777" w:rsidR="00136C66" w:rsidRPr="00573676" w:rsidRDefault="00136C66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14:paraId="179F68B1" w14:textId="77777777" w:rsidR="00136C66" w:rsidRPr="00573676" w:rsidRDefault="00136C66" w:rsidP="00CD2275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B40F42">
        <w:rPr>
          <w:sz w:val="24"/>
          <w:szCs w:val="24"/>
        </w:rPr>
        <w:t>Проект вносится Главой города Перми</w:t>
      </w:r>
    </w:p>
    <w:p w14:paraId="2373F45A" w14:textId="77777777"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3271DD04" w14:textId="77777777"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55389E65" w14:textId="77777777"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78216E84" w14:textId="77777777"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3599B863" w14:textId="77777777"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6543804F" w14:textId="77777777"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699E4870" w14:textId="77777777"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784DE68C" w14:textId="77777777"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5F927E58" w14:textId="77777777"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1205EEFB" w14:textId="77777777"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08ADD413" w14:textId="77777777"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0FAD9BEC" w14:textId="77777777"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124356FF" w14:textId="77777777" w:rsidR="00CD2275" w:rsidRPr="00B40F42" w:rsidRDefault="00CD2275" w:rsidP="00CD2275">
      <w:pPr>
        <w:tabs>
          <w:tab w:val="center" w:pos="0"/>
          <w:tab w:val="center" w:pos="4153"/>
          <w:tab w:val="right" w:pos="8306"/>
          <w:tab w:val="right" w:pos="9639"/>
        </w:tabs>
        <w:suppressAutoHyphens/>
        <w:ind w:firstLine="720"/>
        <w:jc w:val="center"/>
        <w:rPr>
          <w:noProof/>
          <w:sz w:val="16"/>
          <w:szCs w:val="24"/>
        </w:rPr>
      </w:pPr>
    </w:p>
    <w:p w14:paraId="3641076D" w14:textId="4E7A4087" w:rsidR="00843186" w:rsidRDefault="00130F95" w:rsidP="00AB1F39">
      <w:pPr>
        <w:widowControl w:val="0"/>
        <w:suppressAutoHyphens/>
        <w:autoSpaceDE w:val="0"/>
        <w:autoSpaceDN w:val="0"/>
        <w:adjustRightInd w:val="0"/>
        <w:spacing w:before="720" w:after="480"/>
        <w:jc w:val="center"/>
        <w:rPr>
          <w:b/>
          <w:bCs/>
          <w:sz w:val="28"/>
          <w:szCs w:val="28"/>
        </w:rPr>
      </w:pPr>
      <w:bookmarkStart w:id="0" w:name="_Hlk98256484"/>
      <w:r>
        <w:rPr>
          <w:b/>
          <w:bCs/>
          <w:sz w:val="28"/>
          <w:szCs w:val="28"/>
        </w:rPr>
        <w:t>О внесении изменений в К</w:t>
      </w:r>
      <w:r w:rsidR="00843186" w:rsidRPr="00A02F93">
        <w:rPr>
          <w:b/>
          <w:bCs/>
          <w:sz w:val="28"/>
          <w:szCs w:val="28"/>
        </w:rPr>
        <w:t>лючевые показатели и их целевые значения, индикативные показатели муниципально</w:t>
      </w:r>
      <w:r w:rsidR="00843186">
        <w:rPr>
          <w:b/>
          <w:bCs/>
          <w:sz w:val="28"/>
          <w:szCs w:val="28"/>
        </w:rPr>
        <w:t>го</w:t>
      </w:r>
      <w:r w:rsidR="00843186" w:rsidRPr="00A02F93">
        <w:rPr>
          <w:b/>
          <w:bCs/>
          <w:sz w:val="28"/>
          <w:szCs w:val="28"/>
        </w:rPr>
        <w:t xml:space="preserve"> контрол</w:t>
      </w:r>
      <w:r w:rsidR="00843186">
        <w:rPr>
          <w:b/>
          <w:bCs/>
          <w:sz w:val="28"/>
          <w:szCs w:val="28"/>
        </w:rPr>
        <w:t>я</w:t>
      </w:r>
      <w:r w:rsidR="00843186" w:rsidRPr="00A02F93">
        <w:rPr>
          <w:b/>
          <w:bCs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города Перми</w:t>
      </w:r>
      <w:r w:rsidR="00843186">
        <w:rPr>
          <w:b/>
          <w:bCs/>
          <w:sz w:val="28"/>
          <w:szCs w:val="28"/>
        </w:rPr>
        <w:t xml:space="preserve">, утвержденные решением Пермской городской Думы от 21.12.2021 № 320 </w:t>
      </w:r>
      <w:bookmarkStart w:id="1" w:name="_Hlk98238345"/>
      <w:bookmarkStart w:id="2" w:name="_Hlk93590101"/>
      <w:r w:rsidR="00843186">
        <w:rPr>
          <w:b/>
          <w:bCs/>
          <w:sz w:val="28"/>
          <w:szCs w:val="28"/>
        </w:rPr>
        <w:t>«</w:t>
      </w:r>
      <w:bookmarkStart w:id="3" w:name="_Hlk98246423"/>
      <w:r w:rsidR="00843186" w:rsidRPr="00812539">
        <w:rPr>
          <w:b/>
          <w:bCs/>
          <w:sz w:val="28"/>
          <w:szCs w:val="28"/>
        </w:rPr>
        <w:t>О муниципальном контроле на</w:t>
      </w:r>
      <w:r w:rsidR="00AB1F39">
        <w:rPr>
          <w:b/>
          <w:bCs/>
          <w:sz w:val="28"/>
          <w:szCs w:val="28"/>
        </w:rPr>
        <w:t> </w:t>
      </w:r>
      <w:r w:rsidR="00843186" w:rsidRPr="00812539">
        <w:rPr>
          <w:b/>
          <w:bCs/>
          <w:sz w:val="28"/>
          <w:szCs w:val="28"/>
        </w:rPr>
        <w:t>автомобильном транспорте, городском наземном электрическом транспорте и в дорожном хозяйстве в границах города Перми</w:t>
      </w:r>
      <w:bookmarkEnd w:id="3"/>
      <w:r w:rsidR="00843186">
        <w:rPr>
          <w:b/>
          <w:bCs/>
          <w:sz w:val="28"/>
          <w:szCs w:val="28"/>
        </w:rPr>
        <w:t>»</w:t>
      </w:r>
      <w:bookmarkEnd w:id="1"/>
    </w:p>
    <w:bookmarkEnd w:id="0"/>
    <w:bookmarkEnd w:id="2"/>
    <w:p w14:paraId="77C6BA22" w14:textId="77777777" w:rsidR="00843186" w:rsidRPr="00A74697" w:rsidRDefault="00843186" w:rsidP="00843186">
      <w:pPr>
        <w:widowControl w:val="0"/>
        <w:autoSpaceDE w:val="0"/>
        <w:autoSpaceDN w:val="0"/>
        <w:adjustRightInd w:val="0"/>
        <w:spacing w:before="240" w:after="240"/>
        <w:ind w:firstLine="567"/>
        <w:jc w:val="both"/>
        <w:rPr>
          <w:sz w:val="28"/>
          <w:szCs w:val="28"/>
        </w:rPr>
      </w:pPr>
      <w:r w:rsidRPr="000F2E30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Федеральным законом от 31.07.2020 № 248-ФЗ «О</w:t>
      </w:r>
      <w:r w:rsidRPr="00A74697">
        <w:rPr>
          <w:sz w:val="28"/>
          <w:szCs w:val="28"/>
        </w:rPr>
        <w:t xml:space="preserve"> государственном контроле (надзоре)</w:t>
      </w:r>
      <w:r>
        <w:rPr>
          <w:sz w:val="28"/>
          <w:szCs w:val="28"/>
        </w:rPr>
        <w:t xml:space="preserve"> и муниципальном контроле в Российской Ф</w:t>
      </w:r>
      <w:r w:rsidRPr="00A74697">
        <w:rPr>
          <w:sz w:val="28"/>
          <w:szCs w:val="28"/>
        </w:rPr>
        <w:t>едерации</w:t>
      </w:r>
      <w:r>
        <w:rPr>
          <w:sz w:val="28"/>
          <w:szCs w:val="28"/>
        </w:rPr>
        <w:t>», Уставом города Перми</w:t>
      </w:r>
    </w:p>
    <w:p w14:paraId="1DDFACE1" w14:textId="77777777" w:rsidR="00843186" w:rsidRPr="0060719D" w:rsidRDefault="00843186" w:rsidP="00843186">
      <w:pPr>
        <w:widowControl w:val="0"/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spacing w:val="50"/>
          <w:sz w:val="28"/>
          <w:szCs w:val="28"/>
        </w:rPr>
      </w:pPr>
      <w:r w:rsidRPr="0060719D">
        <w:rPr>
          <w:rFonts w:eastAsia="Calibri"/>
          <w:sz w:val="28"/>
          <w:szCs w:val="28"/>
        </w:rPr>
        <w:t xml:space="preserve">Пермская городская Дума </w:t>
      </w:r>
      <w:r w:rsidRPr="0060719D">
        <w:rPr>
          <w:rFonts w:eastAsia="Calibri"/>
          <w:b/>
          <w:spacing w:val="50"/>
          <w:sz w:val="28"/>
          <w:szCs w:val="28"/>
        </w:rPr>
        <w:t>решила:</w:t>
      </w:r>
    </w:p>
    <w:p w14:paraId="28F7F766" w14:textId="38758B1F" w:rsidR="00843186" w:rsidRPr="000F69BD" w:rsidRDefault="00AB1F39" w:rsidP="00AB1F39">
      <w:pPr>
        <w:pStyle w:val="af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30F95">
        <w:rPr>
          <w:rFonts w:ascii="Times New Roman" w:hAnsi="Times New Roman" w:cs="Times New Roman"/>
          <w:sz w:val="28"/>
          <w:szCs w:val="28"/>
        </w:rPr>
        <w:t>Внести в К</w:t>
      </w:r>
      <w:r w:rsidR="00843186" w:rsidRPr="000F69BD">
        <w:rPr>
          <w:rFonts w:ascii="Times New Roman" w:hAnsi="Times New Roman" w:cs="Times New Roman"/>
          <w:sz w:val="28"/>
          <w:szCs w:val="28"/>
        </w:rPr>
        <w:t>лючевые показатели и их целевые значения, индикативные показатели муниципального контроля на автомобильном транспорте, городском наземном электрическом транспорте и в дорожном хозяйстве в границах города Перми, утвержденные решением Пермской городской Думы от 21.12.2021 № 320 «О муниципальном контроле на автомобильном транспорте, городском наземном электрическом транспорте и в дорожном хозяйстве в границах города Перми» (в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843186" w:rsidRPr="000F69BD">
        <w:rPr>
          <w:rFonts w:ascii="Times New Roman" w:hAnsi="Times New Roman" w:cs="Times New Roman"/>
          <w:sz w:val="28"/>
          <w:szCs w:val="28"/>
        </w:rPr>
        <w:t xml:space="preserve">редакции </w:t>
      </w:r>
      <w:r w:rsidR="00130F95">
        <w:rPr>
          <w:rFonts w:ascii="Times New Roman" w:hAnsi="Times New Roman" w:cs="Times New Roman"/>
          <w:sz w:val="28"/>
          <w:szCs w:val="28"/>
        </w:rPr>
        <w:t xml:space="preserve">решения </w:t>
      </w:r>
      <w:bookmarkStart w:id="4" w:name="_GoBack"/>
      <w:bookmarkEnd w:id="4"/>
      <w:r w:rsidR="00843186">
        <w:rPr>
          <w:rFonts w:ascii="Times New Roman" w:hAnsi="Times New Roman" w:cs="Times New Roman"/>
          <w:sz w:val="28"/>
          <w:szCs w:val="28"/>
        </w:rPr>
        <w:t>П</w:t>
      </w:r>
      <w:r w:rsidR="00843186" w:rsidRPr="000F69BD">
        <w:rPr>
          <w:rFonts w:ascii="Times New Roman" w:hAnsi="Times New Roman" w:cs="Times New Roman"/>
          <w:sz w:val="28"/>
          <w:szCs w:val="28"/>
        </w:rPr>
        <w:t>ермской городской Думы от 22.02.2022 № 32)</w:t>
      </w:r>
      <w:r>
        <w:rPr>
          <w:rFonts w:ascii="Times New Roman" w:hAnsi="Times New Roman" w:cs="Times New Roman"/>
          <w:sz w:val="28"/>
          <w:szCs w:val="28"/>
        </w:rPr>
        <w:t>,</w:t>
      </w:r>
      <w:r w:rsidR="00843186" w:rsidRPr="000F69BD">
        <w:rPr>
          <w:rFonts w:ascii="Times New Roman" w:hAnsi="Times New Roman" w:cs="Times New Roman"/>
          <w:sz w:val="28"/>
          <w:szCs w:val="28"/>
        </w:rPr>
        <w:t xml:space="preserve"> изменения, изложив </w:t>
      </w:r>
      <w:r w:rsidR="00843186">
        <w:rPr>
          <w:rFonts w:ascii="Times New Roman" w:hAnsi="Times New Roman" w:cs="Times New Roman"/>
          <w:sz w:val="28"/>
          <w:szCs w:val="28"/>
        </w:rPr>
        <w:t>приложение</w:t>
      </w:r>
      <w:r w:rsidR="00843186" w:rsidRPr="000F69BD">
        <w:rPr>
          <w:rFonts w:ascii="Times New Roman" w:hAnsi="Times New Roman" w:cs="Times New Roman"/>
          <w:sz w:val="28"/>
          <w:szCs w:val="28"/>
        </w:rPr>
        <w:t xml:space="preserve"> 2 «Ключевые показатели и их целевые значения, индикативные показатели муниципально</w:t>
      </w:r>
      <w:r w:rsidR="00095122">
        <w:rPr>
          <w:rFonts w:ascii="Times New Roman" w:hAnsi="Times New Roman" w:cs="Times New Roman"/>
          <w:sz w:val="28"/>
          <w:szCs w:val="28"/>
        </w:rPr>
        <w:t>го</w:t>
      </w:r>
      <w:r w:rsidR="00843186" w:rsidRPr="000F69BD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095122">
        <w:rPr>
          <w:rFonts w:ascii="Times New Roman" w:hAnsi="Times New Roman" w:cs="Times New Roman"/>
          <w:sz w:val="28"/>
          <w:szCs w:val="28"/>
        </w:rPr>
        <w:t>я</w:t>
      </w:r>
      <w:r w:rsidR="00843186" w:rsidRPr="000F69BD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в границах города Перми» в редакции согласно приложению к настоящему решению.</w:t>
      </w:r>
    </w:p>
    <w:p w14:paraId="4BDADEB8" w14:textId="77777777" w:rsidR="00843186" w:rsidRPr="00753997" w:rsidRDefault="00843186" w:rsidP="00AB1F39">
      <w:pPr>
        <w:pStyle w:val="af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решение 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его </w:t>
      </w:r>
      <w:r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269F0A71" w14:textId="77777777" w:rsidR="00843186" w:rsidRPr="00753997" w:rsidRDefault="00843186" w:rsidP="00AB1F39">
      <w:pPr>
        <w:pStyle w:val="af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399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14:paraId="0EF5676F" w14:textId="77777777" w:rsidR="00AB1F39" w:rsidRDefault="00AB1F39" w:rsidP="00AB1F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78DC85D" w14:textId="77777777" w:rsidR="00AB1F39" w:rsidRDefault="00AB1F39" w:rsidP="00AB1F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E606379" w14:textId="77777777" w:rsidR="00843186" w:rsidRPr="0060719D" w:rsidRDefault="00843186" w:rsidP="00AB1F39">
      <w:pPr>
        <w:autoSpaceDE w:val="0"/>
        <w:autoSpaceDN w:val="0"/>
        <w:adjustRightInd w:val="0"/>
        <w:spacing w:after="7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60719D">
        <w:rPr>
          <w:sz w:val="28"/>
          <w:szCs w:val="28"/>
        </w:rPr>
        <w:t xml:space="preserve">. Контроль за исполнением настоящего решения возложить на комитет Пермской городской Думы по </w:t>
      </w:r>
      <w:r>
        <w:rPr>
          <w:sz w:val="28"/>
          <w:szCs w:val="28"/>
        </w:rPr>
        <w:t>городскому хозяйству</w:t>
      </w:r>
      <w:r w:rsidRPr="0060719D">
        <w:rPr>
          <w:sz w:val="28"/>
          <w:szCs w:val="28"/>
        </w:rPr>
        <w:t>.</w:t>
      </w:r>
    </w:p>
    <w:p w14:paraId="64FA6DFA" w14:textId="77777777" w:rsidR="00843186" w:rsidRPr="0060719D" w:rsidRDefault="00843186" w:rsidP="00843186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60719D">
        <w:rPr>
          <w:rFonts w:eastAsia="Calibri"/>
          <w:sz w:val="28"/>
          <w:szCs w:val="28"/>
        </w:rPr>
        <w:t>редседател</w:t>
      </w:r>
      <w:r>
        <w:rPr>
          <w:rFonts w:eastAsia="Calibri"/>
          <w:sz w:val="28"/>
          <w:szCs w:val="28"/>
        </w:rPr>
        <w:t>ь</w:t>
      </w:r>
    </w:p>
    <w:p w14:paraId="765A054E" w14:textId="154C9D16" w:rsidR="00843186" w:rsidRPr="0060719D" w:rsidRDefault="00843186" w:rsidP="00AB1F39">
      <w:pPr>
        <w:widowControl w:val="0"/>
        <w:tabs>
          <w:tab w:val="left" w:pos="993"/>
        </w:tabs>
        <w:autoSpaceDE w:val="0"/>
        <w:autoSpaceDN w:val="0"/>
        <w:adjustRightInd w:val="0"/>
        <w:spacing w:after="720"/>
        <w:rPr>
          <w:rFonts w:eastAsia="Calibri"/>
          <w:sz w:val="28"/>
          <w:szCs w:val="28"/>
        </w:rPr>
      </w:pPr>
      <w:r w:rsidRPr="0060719D">
        <w:rPr>
          <w:rFonts w:eastAsia="Calibri"/>
          <w:sz w:val="28"/>
          <w:szCs w:val="28"/>
        </w:rPr>
        <w:t>Пермской городской Думы</w:t>
      </w:r>
      <w:r w:rsidRPr="0060719D">
        <w:rPr>
          <w:rFonts w:eastAsia="Calibri"/>
          <w:sz w:val="28"/>
          <w:szCs w:val="28"/>
        </w:rPr>
        <w:tab/>
      </w:r>
      <w:r w:rsidRPr="0060719D">
        <w:rPr>
          <w:rFonts w:eastAsia="Calibri"/>
          <w:sz w:val="28"/>
          <w:szCs w:val="28"/>
        </w:rPr>
        <w:tab/>
      </w:r>
      <w:r w:rsidRPr="0060719D">
        <w:rPr>
          <w:rFonts w:eastAsia="Calibri"/>
          <w:sz w:val="28"/>
          <w:szCs w:val="28"/>
        </w:rPr>
        <w:tab/>
      </w:r>
      <w:r w:rsidRPr="0060719D">
        <w:rPr>
          <w:rFonts w:eastAsia="Calibri"/>
          <w:sz w:val="28"/>
          <w:szCs w:val="28"/>
        </w:rPr>
        <w:tab/>
      </w:r>
      <w:r w:rsidRPr="0060719D">
        <w:rPr>
          <w:rFonts w:eastAsia="Calibri"/>
          <w:sz w:val="28"/>
          <w:szCs w:val="28"/>
        </w:rPr>
        <w:tab/>
      </w:r>
      <w:r w:rsidRPr="0060719D">
        <w:rPr>
          <w:rFonts w:eastAsia="Calibri"/>
          <w:sz w:val="28"/>
          <w:szCs w:val="28"/>
        </w:rPr>
        <w:tab/>
      </w:r>
      <w:r w:rsidRPr="0060719D">
        <w:rPr>
          <w:rFonts w:eastAsia="Calibri"/>
          <w:sz w:val="28"/>
          <w:szCs w:val="28"/>
        </w:rPr>
        <w:tab/>
        <w:t xml:space="preserve">  </w:t>
      </w:r>
      <w:r w:rsidR="00AB1F39">
        <w:rPr>
          <w:rFonts w:eastAsia="Calibri"/>
          <w:sz w:val="28"/>
          <w:szCs w:val="28"/>
        </w:rPr>
        <w:t xml:space="preserve">  </w:t>
      </w:r>
      <w:r w:rsidRPr="0060719D">
        <w:rPr>
          <w:rFonts w:eastAsia="Calibri"/>
          <w:sz w:val="28"/>
          <w:szCs w:val="28"/>
        </w:rPr>
        <w:t xml:space="preserve"> Д.В. Малютин</w:t>
      </w:r>
    </w:p>
    <w:p w14:paraId="27C84EAB" w14:textId="37330DDD" w:rsidR="00843186" w:rsidRDefault="00843186" w:rsidP="00843186">
      <w:pPr>
        <w:widowControl w:val="0"/>
        <w:tabs>
          <w:tab w:val="left" w:pos="993"/>
        </w:tabs>
        <w:autoSpaceDE w:val="0"/>
        <w:autoSpaceDN w:val="0"/>
        <w:adjustRightInd w:val="0"/>
        <w:rPr>
          <w:rFonts w:eastAsia="Calibri"/>
          <w:sz w:val="28"/>
          <w:szCs w:val="28"/>
        </w:rPr>
      </w:pPr>
      <w:r w:rsidRPr="0060719D">
        <w:rPr>
          <w:rFonts w:eastAsia="Calibri"/>
          <w:sz w:val="28"/>
          <w:szCs w:val="28"/>
        </w:rPr>
        <w:t xml:space="preserve">Глава города Перми                                                       </w:t>
      </w:r>
      <w:r w:rsidR="00AB1F39">
        <w:rPr>
          <w:rFonts w:eastAsia="Calibri"/>
          <w:sz w:val="28"/>
          <w:szCs w:val="28"/>
        </w:rPr>
        <w:t xml:space="preserve">  </w:t>
      </w:r>
      <w:r w:rsidRPr="0060719D">
        <w:rPr>
          <w:rFonts w:eastAsia="Calibri"/>
          <w:sz w:val="28"/>
          <w:szCs w:val="28"/>
        </w:rPr>
        <w:t xml:space="preserve">                          </w:t>
      </w:r>
      <w:r>
        <w:rPr>
          <w:rFonts w:eastAsia="Calibri"/>
          <w:sz w:val="28"/>
          <w:szCs w:val="28"/>
        </w:rPr>
        <w:t xml:space="preserve">  </w:t>
      </w:r>
      <w:r w:rsidRPr="0060719D">
        <w:rPr>
          <w:rFonts w:eastAsia="Calibri"/>
          <w:sz w:val="28"/>
          <w:szCs w:val="28"/>
        </w:rPr>
        <w:t>А.Н. Дёмкин</w:t>
      </w:r>
    </w:p>
    <w:p w14:paraId="19ABC629" w14:textId="77777777" w:rsidR="003664D1" w:rsidRDefault="003664D1" w:rsidP="00BB5C30">
      <w:pPr>
        <w:pStyle w:val="ConsPlusNormal"/>
        <w:outlineLvl w:val="0"/>
        <w:rPr>
          <w:sz w:val="28"/>
          <w:szCs w:val="28"/>
        </w:rPr>
        <w:sectPr w:rsidR="003664D1" w:rsidSect="00AB1F39">
          <w:headerReference w:type="default" r:id="rId10"/>
          <w:pgSz w:w="11906" w:h="16838"/>
          <w:pgMar w:top="363" w:right="567" w:bottom="1134" w:left="1418" w:header="363" w:footer="709" w:gutter="0"/>
          <w:cols w:space="708"/>
          <w:titlePg/>
          <w:docGrid w:linePitch="360"/>
        </w:sectPr>
      </w:pPr>
    </w:p>
    <w:p w14:paraId="6DDDC685" w14:textId="3CA7ABF4" w:rsidR="003017B6" w:rsidRDefault="003017B6" w:rsidP="00372FEF">
      <w:pPr>
        <w:pStyle w:val="ConsPlusNormal"/>
        <w:ind w:firstLine="6663"/>
        <w:outlineLvl w:val="0"/>
        <w:rPr>
          <w:sz w:val="28"/>
          <w:szCs w:val="28"/>
        </w:rPr>
      </w:pPr>
      <w:r w:rsidRPr="00B4722B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РИЛОЖЕНИЕ </w:t>
      </w:r>
    </w:p>
    <w:p w14:paraId="7015BBEC" w14:textId="77777777" w:rsidR="003017B6" w:rsidRDefault="003017B6" w:rsidP="00372FEF">
      <w:pPr>
        <w:pStyle w:val="ConsPlusNormal"/>
        <w:ind w:firstLine="6663"/>
        <w:outlineLvl w:val="0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14:paraId="0CD74440" w14:textId="77777777" w:rsidR="003017B6" w:rsidRDefault="003017B6" w:rsidP="00372FEF">
      <w:pPr>
        <w:pStyle w:val="ConsPlusNormal"/>
        <w:ind w:firstLine="6663"/>
        <w:outlineLvl w:val="0"/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</w:p>
    <w:p w14:paraId="3961F3F0" w14:textId="77777777" w:rsidR="003017B6" w:rsidRPr="00B4722B" w:rsidRDefault="003017B6" w:rsidP="00372FEF">
      <w:pPr>
        <w:pStyle w:val="ConsPlusNormal"/>
        <w:ind w:firstLine="6663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                </w:t>
      </w:r>
    </w:p>
    <w:p w14:paraId="7DD809DD" w14:textId="77777777" w:rsidR="003017B6" w:rsidRDefault="003017B6" w:rsidP="00AB1F39">
      <w:pPr>
        <w:pStyle w:val="ConsPlusNormal"/>
        <w:tabs>
          <w:tab w:val="left" w:pos="6810"/>
        </w:tabs>
        <w:jc w:val="both"/>
        <w:rPr>
          <w:sz w:val="28"/>
          <w:szCs w:val="28"/>
        </w:rPr>
      </w:pPr>
    </w:p>
    <w:p w14:paraId="63FF4EA8" w14:textId="77777777" w:rsidR="003017B6" w:rsidRDefault="003017B6" w:rsidP="00AB1F39">
      <w:pPr>
        <w:pStyle w:val="ConsPlusNormal"/>
        <w:jc w:val="both"/>
        <w:rPr>
          <w:sz w:val="28"/>
          <w:szCs w:val="28"/>
        </w:rPr>
      </w:pPr>
    </w:p>
    <w:p w14:paraId="5479681C" w14:textId="77777777" w:rsidR="003017B6" w:rsidRPr="00B4722B" w:rsidRDefault="003017B6" w:rsidP="00AB1F39">
      <w:pPr>
        <w:pStyle w:val="ConsPlusNormal"/>
        <w:jc w:val="both"/>
        <w:rPr>
          <w:sz w:val="28"/>
          <w:szCs w:val="28"/>
        </w:rPr>
      </w:pPr>
    </w:p>
    <w:p w14:paraId="509BD549" w14:textId="77777777" w:rsidR="003017B6" w:rsidRPr="00B4722B" w:rsidRDefault="003017B6" w:rsidP="00AB1F39">
      <w:pPr>
        <w:pStyle w:val="ConsPlusTitle"/>
        <w:suppressAutoHyphens/>
        <w:jc w:val="center"/>
        <w:rPr>
          <w:sz w:val="28"/>
          <w:szCs w:val="28"/>
        </w:rPr>
      </w:pPr>
      <w:bookmarkStart w:id="5" w:name="P35"/>
      <w:bookmarkEnd w:id="5"/>
      <w:r w:rsidRPr="00B4722B">
        <w:rPr>
          <w:sz w:val="28"/>
          <w:szCs w:val="28"/>
        </w:rPr>
        <w:t>КЛЮЧЕВЫЕ ПОКАЗАТЕЛИ</w:t>
      </w:r>
    </w:p>
    <w:p w14:paraId="05522691" w14:textId="77777777" w:rsidR="003017B6" w:rsidRDefault="003017B6" w:rsidP="00AB1F39">
      <w:pPr>
        <w:pStyle w:val="ConsPlusTitle"/>
        <w:suppressAutoHyphens/>
        <w:jc w:val="center"/>
        <w:rPr>
          <w:sz w:val="28"/>
          <w:szCs w:val="28"/>
        </w:rPr>
      </w:pPr>
      <w:bookmarkStart w:id="6" w:name="_Hlk92717437"/>
      <w:r>
        <w:rPr>
          <w:sz w:val="28"/>
          <w:szCs w:val="28"/>
        </w:rPr>
        <w:t>и</w:t>
      </w:r>
      <w:r w:rsidRPr="008152CC">
        <w:rPr>
          <w:sz w:val="28"/>
          <w:szCs w:val="28"/>
        </w:rPr>
        <w:t xml:space="preserve"> их целевы</w:t>
      </w:r>
      <w:r>
        <w:rPr>
          <w:sz w:val="28"/>
          <w:szCs w:val="28"/>
        </w:rPr>
        <w:t>е</w:t>
      </w:r>
      <w:r w:rsidRPr="008152CC">
        <w:rPr>
          <w:sz w:val="28"/>
          <w:szCs w:val="28"/>
        </w:rPr>
        <w:t xml:space="preserve"> значени</w:t>
      </w:r>
      <w:r>
        <w:rPr>
          <w:sz w:val="28"/>
          <w:szCs w:val="28"/>
        </w:rPr>
        <w:t>я</w:t>
      </w:r>
      <w:r w:rsidRPr="008152CC">
        <w:rPr>
          <w:sz w:val="28"/>
          <w:szCs w:val="28"/>
        </w:rPr>
        <w:t>, индикативные показатели муниципального контроля на автомобильном транспорте, городском наземном электрическом транспорте и в дорожном хозяйстве в границах города Перми</w:t>
      </w:r>
    </w:p>
    <w:bookmarkEnd w:id="6"/>
    <w:p w14:paraId="41650B1B" w14:textId="77777777" w:rsidR="00372FEF" w:rsidRDefault="00372FEF" w:rsidP="00AB1F39">
      <w:pPr>
        <w:pStyle w:val="ConsPlusTitle"/>
        <w:jc w:val="center"/>
        <w:rPr>
          <w:sz w:val="28"/>
          <w:szCs w:val="28"/>
        </w:rPr>
      </w:pPr>
    </w:p>
    <w:p w14:paraId="5C67E76B" w14:textId="1D39DEAF" w:rsidR="003017B6" w:rsidRPr="001E23A4" w:rsidRDefault="003017B6" w:rsidP="00AB1F39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1E23A4">
        <w:rPr>
          <w:b w:val="0"/>
          <w:sz w:val="28"/>
          <w:szCs w:val="28"/>
        </w:rPr>
        <w:t>Оценка</w:t>
      </w:r>
      <w:r>
        <w:rPr>
          <w:b w:val="0"/>
          <w:sz w:val="28"/>
          <w:szCs w:val="28"/>
        </w:rPr>
        <w:t xml:space="preserve"> результативности и эффективности деятельности контрольного органа муниципального контроля на автомобильном транспорте, городском </w:t>
      </w:r>
      <w:r w:rsidR="00AB1F39">
        <w:rPr>
          <w:b w:val="0"/>
          <w:sz w:val="28"/>
          <w:szCs w:val="28"/>
        </w:rPr>
        <w:t xml:space="preserve">наземном </w:t>
      </w:r>
      <w:r>
        <w:rPr>
          <w:b w:val="0"/>
          <w:sz w:val="28"/>
          <w:szCs w:val="28"/>
        </w:rPr>
        <w:t>электрическом транспорте и в дорожном хозяйстве в границах города Перми осуществляется на основе системы ключевых и индикативных показателей:</w:t>
      </w:r>
      <w:r w:rsidRPr="001E23A4">
        <w:rPr>
          <w:b w:val="0"/>
          <w:sz w:val="28"/>
          <w:szCs w:val="28"/>
        </w:rPr>
        <w:t xml:space="preserve"> </w:t>
      </w:r>
    </w:p>
    <w:p w14:paraId="1925E132" w14:textId="77777777" w:rsidR="003017B6" w:rsidRPr="00B4722B" w:rsidRDefault="003017B6" w:rsidP="003017B6">
      <w:pPr>
        <w:pStyle w:val="ConsPlusTitle"/>
        <w:ind w:firstLine="567"/>
        <w:jc w:val="both"/>
        <w:rPr>
          <w:b w:val="0"/>
          <w:bCs/>
          <w:sz w:val="28"/>
          <w:szCs w:val="28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677"/>
        <w:gridCol w:w="6066"/>
        <w:gridCol w:w="3168"/>
      </w:tblGrid>
      <w:tr w:rsidR="00397D7A" w14:paraId="77FD022B" w14:textId="77777777" w:rsidTr="00AB1F39">
        <w:tc>
          <w:tcPr>
            <w:tcW w:w="342" w:type="pct"/>
          </w:tcPr>
          <w:p w14:paraId="5D3CEF2A" w14:textId="77777777" w:rsidR="00397D7A" w:rsidRDefault="00397D7A" w:rsidP="00372FE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060" w:type="pct"/>
          </w:tcPr>
          <w:p w14:paraId="05AFFA59" w14:textId="3269FB38" w:rsidR="00397D7A" w:rsidRDefault="00397D7A" w:rsidP="00AB1F39">
            <w:pPr>
              <w:pStyle w:val="ConsPlusNormal"/>
              <w:jc w:val="both"/>
              <w:rPr>
                <w:bCs/>
                <w:sz w:val="28"/>
                <w:szCs w:val="28"/>
              </w:rPr>
            </w:pPr>
            <w:r w:rsidRPr="00B4722B">
              <w:rPr>
                <w:bCs/>
                <w:sz w:val="28"/>
                <w:szCs w:val="28"/>
              </w:rPr>
              <w:t>Ключевые показатели муниципального контроля на автомобильном транспорте, городском наземном электрическом транспорте и в дорожном хозяйстве в</w:t>
            </w:r>
            <w:r w:rsidR="00AB1F39">
              <w:rPr>
                <w:bCs/>
                <w:sz w:val="28"/>
                <w:szCs w:val="28"/>
              </w:rPr>
              <w:t xml:space="preserve"> </w:t>
            </w:r>
            <w:r w:rsidRPr="00B4722B">
              <w:rPr>
                <w:bCs/>
                <w:sz w:val="28"/>
                <w:szCs w:val="28"/>
              </w:rPr>
              <w:t>границах города Перми</w:t>
            </w:r>
            <w:r>
              <w:rPr>
                <w:bCs/>
                <w:sz w:val="28"/>
                <w:szCs w:val="28"/>
              </w:rPr>
              <w:t>:</w:t>
            </w:r>
          </w:p>
        </w:tc>
        <w:tc>
          <w:tcPr>
            <w:tcW w:w="1598" w:type="pct"/>
          </w:tcPr>
          <w:p w14:paraId="3B103639" w14:textId="5111C252" w:rsidR="00397D7A" w:rsidRDefault="00397D7A" w:rsidP="00AB1F39">
            <w:pPr>
              <w:pStyle w:val="ConsPlusNormal"/>
              <w:jc w:val="center"/>
              <w:rPr>
                <w:bCs/>
                <w:sz w:val="28"/>
                <w:szCs w:val="28"/>
              </w:rPr>
            </w:pPr>
            <w:r w:rsidRPr="00DF72E3">
              <w:rPr>
                <w:bCs/>
                <w:sz w:val="28"/>
                <w:szCs w:val="28"/>
              </w:rPr>
              <w:t>Целевое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F72E3">
              <w:rPr>
                <w:bCs/>
                <w:sz w:val="28"/>
                <w:szCs w:val="28"/>
              </w:rPr>
              <w:t>значение ключевого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DF72E3">
              <w:rPr>
                <w:bCs/>
                <w:sz w:val="28"/>
                <w:szCs w:val="28"/>
              </w:rPr>
              <w:t xml:space="preserve">показателя, </w:t>
            </w:r>
            <w:r>
              <w:rPr>
                <w:bCs/>
                <w:sz w:val="28"/>
                <w:szCs w:val="28"/>
              </w:rPr>
              <w:t>%</w:t>
            </w:r>
          </w:p>
        </w:tc>
      </w:tr>
      <w:tr w:rsidR="00397D7A" w14:paraId="20EB225D" w14:textId="77777777" w:rsidTr="00AB1F39">
        <w:tc>
          <w:tcPr>
            <w:tcW w:w="342" w:type="pct"/>
          </w:tcPr>
          <w:p w14:paraId="4049272E" w14:textId="77777777" w:rsidR="00397D7A" w:rsidRDefault="00397D7A" w:rsidP="00372FE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3060" w:type="pct"/>
          </w:tcPr>
          <w:p w14:paraId="5170D76B" w14:textId="7F40ACF1" w:rsidR="00397D7A" w:rsidRDefault="00397D7A" w:rsidP="00AB1F39">
            <w:pPr>
              <w:pStyle w:val="ConsPlusNormal"/>
              <w:jc w:val="both"/>
              <w:rPr>
                <w:sz w:val="28"/>
                <w:szCs w:val="28"/>
              </w:rPr>
            </w:pPr>
            <w:r w:rsidRPr="00245B6D">
              <w:rPr>
                <w:sz w:val="28"/>
                <w:szCs w:val="28"/>
              </w:rPr>
              <w:t>Доля устраненных нарушений обязательных требований от</w:t>
            </w:r>
            <w:r w:rsidR="00AB1F39">
              <w:rPr>
                <w:sz w:val="28"/>
                <w:szCs w:val="28"/>
              </w:rPr>
              <w:t xml:space="preserve"> </w:t>
            </w:r>
            <w:r w:rsidRPr="00245B6D">
              <w:rPr>
                <w:sz w:val="28"/>
                <w:szCs w:val="28"/>
              </w:rPr>
              <w:t>числа выявленных нарушений обязательных требований</w:t>
            </w:r>
            <w:r>
              <w:rPr>
                <w:sz w:val="28"/>
                <w:szCs w:val="28"/>
              </w:rPr>
              <w:t xml:space="preserve"> по результатам проведения контрольных мероприятий за календарный год (далее </w:t>
            </w:r>
            <w:r w:rsidR="00AB1F3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отчетный период)</w:t>
            </w:r>
          </w:p>
        </w:tc>
        <w:tc>
          <w:tcPr>
            <w:tcW w:w="1598" w:type="pct"/>
          </w:tcPr>
          <w:p w14:paraId="668BEC0A" w14:textId="1364DA9C" w:rsidR="00397D7A" w:rsidRDefault="00397D7A" w:rsidP="00372FEF">
            <w:pPr>
              <w:pStyle w:val="ConsPlusNormal"/>
              <w:jc w:val="center"/>
              <w:rPr>
                <w:sz w:val="28"/>
                <w:szCs w:val="28"/>
              </w:rPr>
            </w:pPr>
            <w:r w:rsidRPr="00DF72E3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8</w:t>
            </w:r>
            <w:r w:rsidRPr="00DF72E3">
              <w:rPr>
                <w:sz w:val="28"/>
                <w:szCs w:val="28"/>
              </w:rPr>
              <w:t>0</w:t>
            </w:r>
          </w:p>
        </w:tc>
      </w:tr>
      <w:tr w:rsidR="00397D7A" w14:paraId="5EFD0FD2" w14:textId="77777777" w:rsidTr="00AB1F39">
        <w:tc>
          <w:tcPr>
            <w:tcW w:w="342" w:type="pct"/>
          </w:tcPr>
          <w:p w14:paraId="7791FE62" w14:textId="77777777" w:rsidR="00397D7A" w:rsidRDefault="00397D7A" w:rsidP="00372FEF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3060" w:type="pct"/>
          </w:tcPr>
          <w:p w14:paraId="36D8E313" w14:textId="77777777" w:rsidR="00397D7A" w:rsidRDefault="00397D7A" w:rsidP="00AB1F39">
            <w:pPr>
              <w:pStyle w:val="ConsPlusNormal"/>
              <w:jc w:val="both"/>
              <w:rPr>
                <w:sz w:val="28"/>
                <w:szCs w:val="28"/>
              </w:rPr>
            </w:pPr>
            <w:r w:rsidRPr="00A14B84">
              <w:rPr>
                <w:sz w:val="28"/>
                <w:szCs w:val="28"/>
              </w:rPr>
              <w:t xml:space="preserve">Доля </w:t>
            </w:r>
            <w:r>
              <w:rPr>
                <w:sz w:val="28"/>
                <w:szCs w:val="28"/>
              </w:rPr>
              <w:t>предостережений о недопустимости нарушения обязательных требований, по которым контролируемыми лицами в установленный срок обеспечено соблюдение обязательных требований, указанных в таком предостережении, от общего числа объявленных предостережений о недопустимости нарушения обязательных требований за отчетный период</w:t>
            </w:r>
          </w:p>
        </w:tc>
        <w:tc>
          <w:tcPr>
            <w:tcW w:w="1598" w:type="pct"/>
          </w:tcPr>
          <w:p w14:paraId="4D9818D2" w14:textId="1F234CE5" w:rsidR="00397D7A" w:rsidRDefault="00397D7A" w:rsidP="00372FEF">
            <w:pPr>
              <w:pStyle w:val="ConsPlusNormal"/>
              <w:jc w:val="center"/>
              <w:rPr>
                <w:sz w:val="28"/>
                <w:szCs w:val="28"/>
              </w:rPr>
            </w:pPr>
            <w:r w:rsidRPr="00DF72E3">
              <w:rPr>
                <w:sz w:val="28"/>
                <w:szCs w:val="28"/>
              </w:rPr>
              <w:t xml:space="preserve">не менее </w:t>
            </w:r>
            <w:r>
              <w:rPr>
                <w:sz w:val="28"/>
                <w:szCs w:val="28"/>
              </w:rPr>
              <w:t>9</w:t>
            </w:r>
            <w:r w:rsidRPr="00DF72E3">
              <w:rPr>
                <w:sz w:val="28"/>
                <w:szCs w:val="28"/>
              </w:rPr>
              <w:t xml:space="preserve">0 </w:t>
            </w:r>
          </w:p>
        </w:tc>
      </w:tr>
    </w:tbl>
    <w:p w14:paraId="2D54DBD5" w14:textId="77777777" w:rsidR="003017B6" w:rsidRDefault="003017B6" w:rsidP="003017B6">
      <w:pPr>
        <w:pStyle w:val="af0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14:paraId="2B824D7A" w14:textId="77777777" w:rsidR="003017B6" w:rsidRPr="00B47B65" w:rsidRDefault="003017B6" w:rsidP="00AB1F39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47B65">
        <w:rPr>
          <w:rFonts w:ascii="Times New Roman" w:hAnsi="Times New Roman" w:cs="Times New Roman"/>
          <w:sz w:val="28"/>
          <w:szCs w:val="28"/>
        </w:rPr>
        <w:t>Индикативные показатели муниципального контроля на автомобильном транспорте, городском наземном электрическом транспорте и в дорожном хозяйстве в границах города Перми:</w:t>
      </w:r>
    </w:p>
    <w:p w14:paraId="605CCAAE" w14:textId="6CC2ECDA" w:rsidR="003017B6" w:rsidRDefault="00372FEF" w:rsidP="00AB1F39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8C41B9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 </w:t>
      </w:r>
      <w:r w:rsidR="003017B6" w:rsidRPr="00FB1EDE">
        <w:rPr>
          <w:rFonts w:eastAsia="Calibri"/>
          <w:sz w:val="28"/>
          <w:szCs w:val="28"/>
        </w:rPr>
        <w:t xml:space="preserve">количество выявленных контрольным органом нарушений обязательных требований </w:t>
      </w:r>
      <w:r w:rsidR="00051459" w:rsidRPr="00B47B65">
        <w:rPr>
          <w:rFonts w:eastAsia="Calibri"/>
          <w:sz w:val="28"/>
          <w:szCs w:val="28"/>
        </w:rPr>
        <w:t xml:space="preserve">за </w:t>
      </w:r>
      <w:r w:rsidR="00397D7A" w:rsidRPr="00397D7A">
        <w:rPr>
          <w:rFonts w:eastAsia="Calibri"/>
          <w:sz w:val="28"/>
          <w:szCs w:val="28"/>
        </w:rPr>
        <w:t>отчетный период</w:t>
      </w:r>
      <w:r w:rsidR="003017B6" w:rsidRPr="00FB1EDE">
        <w:rPr>
          <w:rFonts w:eastAsia="Calibri"/>
          <w:sz w:val="28"/>
          <w:szCs w:val="28"/>
        </w:rPr>
        <w:t>;</w:t>
      </w:r>
    </w:p>
    <w:p w14:paraId="62D86E71" w14:textId="0546BBEF" w:rsidR="003017B6" w:rsidRDefault="00372FEF" w:rsidP="00AB1F39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8C41B9">
        <w:rPr>
          <w:rFonts w:eastAsia="Calibri"/>
          <w:sz w:val="28"/>
          <w:szCs w:val="28"/>
        </w:rPr>
        <w:t>2</w:t>
      </w:r>
      <w:r>
        <w:rPr>
          <w:rFonts w:eastAsia="Calibri"/>
          <w:sz w:val="28"/>
          <w:szCs w:val="28"/>
        </w:rPr>
        <w:t xml:space="preserve"> </w:t>
      </w:r>
      <w:r w:rsidR="003017B6" w:rsidRPr="00FB1EDE">
        <w:rPr>
          <w:rFonts w:eastAsia="Calibri"/>
          <w:sz w:val="28"/>
          <w:szCs w:val="28"/>
        </w:rPr>
        <w:t xml:space="preserve">количество выданных контрольным органом предписаний об устранении нарушений обязательных требований </w:t>
      </w:r>
      <w:r w:rsidR="00051459" w:rsidRPr="00B47B65">
        <w:rPr>
          <w:rFonts w:eastAsia="Calibri"/>
          <w:sz w:val="28"/>
          <w:szCs w:val="28"/>
        </w:rPr>
        <w:t xml:space="preserve">за </w:t>
      </w:r>
      <w:r w:rsidR="00397D7A" w:rsidRPr="00397D7A">
        <w:rPr>
          <w:rFonts w:eastAsia="Calibri"/>
          <w:sz w:val="28"/>
          <w:szCs w:val="28"/>
        </w:rPr>
        <w:t>отчетный период</w:t>
      </w:r>
      <w:r w:rsidR="003017B6" w:rsidRPr="00FB1EDE">
        <w:rPr>
          <w:rFonts w:eastAsia="Calibri"/>
          <w:sz w:val="28"/>
          <w:szCs w:val="28"/>
        </w:rPr>
        <w:t>;</w:t>
      </w:r>
    </w:p>
    <w:p w14:paraId="2411E136" w14:textId="0F6F9397" w:rsidR="003017B6" w:rsidRDefault="00372FEF" w:rsidP="00AB1F39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8C41B9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 xml:space="preserve"> </w:t>
      </w:r>
      <w:r w:rsidR="003017B6" w:rsidRPr="00FB1EDE">
        <w:rPr>
          <w:rFonts w:eastAsia="Calibri"/>
          <w:sz w:val="28"/>
          <w:szCs w:val="28"/>
        </w:rPr>
        <w:t xml:space="preserve">количество устраненных нарушений обязательных требований </w:t>
      </w:r>
      <w:r w:rsidR="00051459" w:rsidRPr="00B47B65">
        <w:rPr>
          <w:rFonts w:eastAsia="Calibri"/>
          <w:sz w:val="28"/>
          <w:szCs w:val="28"/>
        </w:rPr>
        <w:t xml:space="preserve">за </w:t>
      </w:r>
      <w:r w:rsidR="00397D7A" w:rsidRPr="00397D7A">
        <w:rPr>
          <w:rFonts w:eastAsia="Calibri"/>
          <w:sz w:val="28"/>
          <w:szCs w:val="28"/>
        </w:rPr>
        <w:t>отчетный период</w:t>
      </w:r>
      <w:r w:rsidR="003017B6" w:rsidRPr="00FB1EDE">
        <w:rPr>
          <w:rFonts w:eastAsia="Calibri"/>
          <w:sz w:val="28"/>
          <w:szCs w:val="28"/>
        </w:rPr>
        <w:t>;</w:t>
      </w:r>
    </w:p>
    <w:p w14:paraId="5CF98744" w14:textId="60E1998A" w:rsidR="003017B6" w:rsidRDefault="00372FEF" w:rsidP="00372FEF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2.</w:t>
      </w:r>
      <w:r w:rsidR="008C41B9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</w:t>
      </w:r>
      <w:r w:rsidR="003017B6" w:rsidRPr="00EE5913">
        <w:rPr>
          <w:rFonts w:eastAsia="Calibri"/>
          <w:sz w:val="28"/>
          <w:szCs w:val="28"/>
        </w:rPr>
        <w:t xml:space="preserve">количество обжалованных в установленном порядке действий (бездействий) контрольного органа и (или) его должностных лиц при проведении контрольных мероприятий </w:t>
      </w:r>
      <w:r w:rsidR="00051459" w:rsidRPr="00B47B65">
        <w:rPr>
          <w:rFonts w:eastAsia="Calibri"/>
          <w:sz w:val="28"/>
          <w:szCs w:val="28"/>
        </w:rPr>
        <w:t xml:space="preserve">за </w:t>
      </w:r>
      <w:r w:rsidR="00397D7A" w:rsidRPr="00397D7A">
        <w:rPr>
          <w:rFonts w:eastAsia="Calibri"/>
          <w:sz w:val="28"/>
          <w:szCs w:val="28"/>
        </w:rPr>
        <w:t>отчетный период</w:t>
      </w:r>
      <w:r w:rsidR="003017B6" w:rsidRPr="00EE5913">
        <w:rPr>
          <w:rFonts w:eastAsia="Calibri"/>
          <w:sz w:val="28"/>
          <w:szCs w:val="28"/>
        </w:rPr>
        <w:t>;</w:t>
      </w:r>
    </w:p>
    <w:p w14:paraId="6BC733D0" w14:textId="3A49028C" w:rsidR="003017B6" w:rsidRDefault="00372FEF" w:rsidP="00372FEF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8C41B9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</w:t>
      </w:r>
      <w:r w:rsidR="003017B6">
        <w:rPr>
          <w:rFonts w:eastAsia="Calibri"/>
          <w:sz w:val="28"/>
          <w:szCs w:val="28"/>
        </w:rPr>
        <w:t xml:space="preserve">количество контрольных мероприятий, предусматривающих взаимодействие с контролируемым лицом, проведенных </w:t>
      </w:r>
      <w:r w:rsidR="00051459" w:rsidRPr="00B47B65">
        <w:rPr>
          <w:rFonts w:eastAsia="Calibri"/>
          <w:sz w:val="28"/>
          <w:szCs w:val="28"/>
        </w:rPr>
        <w:t xml:space="preserve">за </w:t>
      </w:r>
      <w:r w:rsidR="00397D7A" w:rsidRPr="00397D7A">
        <w:rPr>
          <w:rFonts w:eastAsia="Calibri"/>
          <w:sz w:val="28"/>
          <w:szCs w:val="28"/>
        </w:rPr>
        <w:t>отчетный период</w:t>
      </w:r>
      <w:r w:rsidR="003017B6">
        <w:rPr>
          <w:rFonts w:eastAsia="Calibri"/>
          <w:sz w:val="28"/>
          <w:szCs w:val="28"/>
        </w:rPr>
        <w:t>;</w:t>
      </w:r>
    </w:p>
    <w:p w14:paraId="541B92EB" w14:textId="227CE8CC" w:rsidR="003017B6" w:rsidRDefault="00372FEF" w:rsidP="00372FEF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8C41B9">
        <w:rPr>
          <w:rFonts w:eastAsia="Calibri"/>
          <w:sz w:val="28"/>
          <w:szCs w:val="28"/>
        </w:rPr>
        <w:t>6</w:t>
      </w:r>
      <w:r>
        <w:rPr>
          <w:rFonts w:eastAsia="Calibri"/>
          <w:sz w:val="28"/>
          <w:szCs w:val="28"/>
        </w:rPr>
        <w:t xml:space="preserve"> </w:t>
      </w:r>
      <w:r w:rsidR="003017B6">
        <w:rPr>
          <w:rFonts w:eastAsia="Calibri"/>
          <w:sz w:val="28"/>
          <w:szCs w:val="28"/>
        </w:rPr>
        <w:t xml:space="preserve">количество контрольных мероприятий без взаимодействия с контролируемым лицом, проведенных </w:t>
      </w:r>
      <w:r w:rsidR="00051459" w:rsidRPr="00B47B65">
        <w:rPr>
          <w:rFonts w:eastAsia="Calibri"/>
          <w:sz w:val="28"/>
          <w:szCs w:val="28"/>
        </w:rPr>
        <w:t xml:space="preserve">за </w:t>
      </w:r>
      <w:r w:rsidR="00397D7A" w:rsidRPr="00397D7A">
        <w:rPr>
          <w:rFonts w:eastAsia="Calibri"/>
          <w:sz w:val="28"/>
          <w:szCs w:val="28"/>
        </w:rPr>
        <w:t>отчетный период</w:t>
      </w:r>
      <w:r w:rsidR="003017B6">
        <w:rPr>
          <w:rFonts w:eastAsia="Calibri"/>
          <w:sz w:val="28"/>
          <w:szCs w:val="28"/>
        </w:rPr>
        <w:t>;</w:t>
      </w:r>
    </w:p>
    <w:p w14:paraId="40E031FD" w14:textId="4D75B6FF" w:rsidR="003017B6" w:rsidRDefault="00372FEF" w:rsidP="00372FEF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8C41B9">
        <w:rPr>
          <w:rFonts w:eastAsia="Calibri"/>
          <w:sz w:val="28"/>
          <w:szCs w:val="28"/>
        </w:rPr>
        <w:t>7</w:t>
      </w:r>
      <w:r>
        <w:rPr>
          <w:rFonts w:eastAsia="Calibri"/>
          <w:sz w:val="28"/>
          <w:szCs w:val="28"/>
        </w:rPr>
        <w:t xml:space="preserve"> </w:t>
      </w:r>
      <w:r w:rsidR="003017B6" w:rsidRPr="00EE5913">
        <w:rPr>
          <w:rFonts w:eastAsia="Calibri"/>
          <w:sz w:val="28"/>
          <w:szCs w:val="28"/>
        </w:rPr>
        <w:t>доля решений (принятых по результатам контрольных мероприятий)</w:t>
      </w:r>
      <w:r w:rsidR="008B0E55">
        <w:rPr>
          <w:rFonts w:eastAsia="Calibri"/>
          <w:sz w:val="28"/>
          <w:szCs w:val="28"/>
        </w:rPr>
        <w:t>,</w:t>
      </w:r>
      <w:r w:rsidR="003017B6" w:rsidRPr="00EE5913">
        <w:rPr>
          <w:rFonts w:eastAsia="Calibri"/>
          <w:sz w:val="28"/>
          <w:szCs w:val="28"/>
        </w:rPr>
        <w:t xml:space="preserve"> отмененных в установленном законом порядке, от общего числа решений</w:t>
      </w:r>
      <w:r w:rsidR="008B0E55">
        <w:rPr>
          <w:rFonts w:eastAsia="Calibri"/>
          <w:sz w:val="28"/>
          <w:szCs w:val="28"/>
        </w:rPr>
        <w:t>,</w:t>
      </w:r>
      <w:r w:rsidR="003017B6" w:rsidRPr="00EE5913">
        <w:rPr>
          <w:rFonts w:eastAsia="Calibri"/>
          <w:sz w:val="28"/>
          <w:szCs w:val="28"/>
        </w:rPr>
        <w:t xml:space="preserve"> принятых по результатам контрольных мероприятий</w:t>
      </w:r>
      <w:r w:rsidR="00051459">
        <w:rPr>
          <w:rFonts w:eastAsia="Calibri"/>
          <w:sz w:val="28"/>
          <w:szCs w:val="28"/>
        </w:rPr>
        <w:t xml:space="preserve"> за </w:t>
      </w:r>
      <w:r w:rsidR="00397D7A" w:rsidRPr="00397D7A">
        <w:rPr>
          <w:rFonts w:eastAsia="Calibri"/>
          <w:sz w:val="28"/>
          <w:szCs w:val="28"/>
        </w:rPr>
        <w:t>отчетный период</w:t>
      </w:r>
      <w:r w:rsidR="003017B6" w:rsidRPr="00EE5913">
        <w:rPr>
          <w:rFonts w:eastAsia="Calibri"/>
          <w:sz w:val="28"/>
          <w:szCs w:val="28"/>
        </w:rPr>
        <w:t>;</w:t>
      </w:r>
    </w:p>
    <w:p w14:paraId="73EA90F9" w14:textId="11C207EC" w:rsidR="003017B6" w:rsidRDefault="00372FEF" w:rsidP="00372FEF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2.</w:t>
      </w:r>
      <w:r w:rsidR="008C41B9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</w:t>
      </w:r>
      <w:r w:rsidR="003017B6" w:rsidRPr="00BF1CB0">
        <w:rPr>
          <w:rFonts w:eastAsia="Calibri"/>
          <w:sz w:val="28"/>
          <w:szCs w:val="28"/>
        </w:rPr>
        <w:t>доля контролируемых лиц, допустивших повторные нарушения обязательных требований, от общего числа контролируемых лиц, в отношении которых проводились повторные контрольные мероприятия</w:t>
      </w:r>
      <w:r w:rsidR="00051459">
        <w:rPr>
          <w:rFonts w:eastAsia="Calibri"/>
          <w:sz w:val="28"/>
          <w:szCs w:val="28"/>
        </w:rPr>
        <w:t xml:space="preserve"> за </w:t>
      </w:r>
      <w:r w:rsidR="00397D7A" w:rsidRPr="00397D7A">
        <w:rPr>
          <w:rFonts w:eastAsia="Calibri"/>
          <w:sz w:val="28"/>
          <w:szCs w:val="28"/>
        </w:rPr>
        <w:t>отчетный период</w:t>
      </w:r>
      <w:r w:rsidR="003017B6" w:rsidRPr="00BF1CB0">
        <w:rPr>
          <w:rFonts w:eastAsia="Calibri"/>
          <w:sz w:val="28"/>
          <w:szCs w:val="28"/>
        </w:rPr>
        <w:t>;</w:t>
      </w:r>
    </w:p>
    <w:p w14:paraId="08C8870A" w14:textId="5A800B88" w:rsidR="003017B6" w:rsidRDefault="00372FEF" w:rsidP="00372FEF">
      <w:pPr>
        <w:pStyle w:val="ab"/>
        <w:ind w:left="0" w:firstLine="709"/>
        <w:contextualSpacing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8C41B9">
        <w:rPr>
          <w:rFonts w:eastAsia="Calibri"/>
          <w:sz w:val="28"/>
          <w:szCs w:val="28"/>
        </w:rPr>
        <w:t>.9</w:t>
      </w:r>
      <w:r>
        <w:rPr>
          <w:rFonts w:eastAsia="Calibri"/>
          <w:sz w:val="28"/>
          <w:szCs w:val="28"/>
        </w:rPr>
        <w:t xml:space="preserve"> </w:t>
      </w:r>
      <w:r w:rsidR="003017B6" w:rsidRPr="00BF1CB0">
        <w:rPr>
          <w:rFonts w:eastAsia="Calibri"/>
          <w:sz w:val="28"/>
          <w:szCs w:val="28"/>
        </w:rPr>
        <w:t>доля направленных в органы прокуратуры заявлений о согласовании проведения контрольных мероприятий, по которым органами прокуратуры отказано в</w:t>
      </w:r>
      <w:r w:rsidR="00AB1F39">
        <w:rPr>
          <w:rFonts w:eastAsia="Calibri"/>
          <w:sz w:val="28"/>
          <w:szCs w:val="28"/>
        </w:rPr>
        <w:t> </w:t>
      </w:r>
      <w:r w:rsidR="003017B6" w:rsidRPr="00BF1CB0">
        <w:rPr>
          <w:rFonts w:eastAsia="Calibri"/>
          <w:sz w:val="28"/>
          <w:szCs w:val="28"/>
        </w:rPr>
        <w:t>согласовании, от общего числа направленных в органы прокуратуры заявлений о</w:t>
      </w:r>
      <w:r w:rsidR="00AB1F39">
        <w:rPr>
          <w:rFonts w:eastAsia="Calibri"/>
          <w:sz w:val="28"/>
          <w:szCs w:val="28"/>
        </w:rPr>
        <w:t> </w:t>
      </w:r>
      <w:r w:rsidR="003017B6" w:rsidRPr="00BF1CB0">
        <w:rPr>
          <w:rFonts w:eastAsia="Calibri"/>
          <w:sz w:val="28"/>
          <w:szCs w:val="28"/>
        </w:rPr>
        <w:t xml:space="preserve">согласовании проведения контрольных мероприятий </w:t>
      </w:r>
      <w:r w:rsidR="00051459" w:rsidRPr="00B47B65">
        <w:rPr>
          <w:rFonts w:eastAsia="Calibri"/>
          <w:sz w:val="28"/>
          <w:szCs w:val="28"/>
        </w:rPr>
        <w:t xml:space="preserve">за </w:t>
      </w:r>
      <w:r w:rsidR="00397D7A" w:rsidRPr="00397D7A">
        <w:rPr>
          <w:rFonts w:eastAsia="Calibri"/>
          <w:sz w:val="28"/>
          <w:szCs w:val="28"/>
        </w:rPr>
        <w:t>отчетный период</w:t>
      </w:r>
      <w:r w:rsidR="003017B6" w:rsidRPr="00BF1CB0">
        <w:rPr>
          <w:rFonts w:eastAsia="Calibri"/>
          <w:sz w:val="28"/>
          <w:szCs w:val="28"/>
        </w:rPr>
        <w:t>;</w:t>
      </w:r>
    </w:p>
    <w:p w14:paraId="4D336FC7" w14:textId="0CE0DE8E" w:rsidR="00FF1103" w:rsidRDefault="00372FEF" w:rsidP="00EF1014">
      <w:pPr>
        <w:pStyle w:val="ab"/>
        <w:ind w:left="0" w:firstLine="709"/>
        <w:contextualSpacing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2.1</w:t>
      </w:r>
      <w:r w:rsidR="008C41B9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 xml:space="preserve"> </w:t>
      </w:r>
      <w:r w:rsidR="003017B6" w:rsidRPr="00BF1CB0">
        <w:rPr>
          <w:rFonts w:eastAsia="Calibri"/>
          <w:sz w:val="28"/>
          <w:szCs w:val="28"/>
        </w:rPr>
        <w:t>доля контрольных мероприятий, провед</w:t>
      </w:r>
      <w:r w:rsidR="008B0E55">
        <w:rPr>
          <w:rFonts w:eastAsia="Calibri"/>
          <w:sz w:val="28"/>
          <w:szCs w:val="28"/>
        </w:rPr>
        <w:t>е</w:t>
      </w:r>
      <w:r w:rsidR="003017B6" w:rsidRPr="00BF1CB0">
        <w:rPr>
          <w:rFonts w:eastAsia="Calibri"/>
          <w:sz w:val="28"/>
          <w:szCs w:val="28"/>
        </w:rPr>
        <w:t>нных с грубым нарушением требований к организации и осуществлению муниципального контроля и результаты которых признаны недействительными и (или) отменены, от общего количества провед</w:t>
      </w:r>
      <w:r w:rsidR="008B0E55">
        <w:rPr>
          <w:rFonts w:eastAsia="Calibri"/>
          <w:sz w:val="28"/>
          <w:szCs w:val="28"/>
        </w:rPr>
        <w:t>е</w:t>
      </w:r>
      <w:r w:rsidR="003017B6" w:rsidRPr="00BF1CB0">
        <w:rPr>
          <w:rFonts w:eastAsia="Calibri"/>
          <w:sz w:val="28"/>
          <w:szCs w:val="28"/>
        </w:rPr>
        <w:t xml:space="preserve">нных контрольных мероприятий </w:t>
      </w:r>
      <w:r w:rsidR="00051459" w:rsidRPr="00B47B65">
        <w:rPr>
          <w:rFonts w:eastAsia="Calibri"/>
          <w:sz w:val="28"/>
          <w:szCs w:val="28"/>
        </w:rPr>
        <w:t xml:space="preserve">за </w:t>
      </w:r>
      <w:r w:rsidR="00397D7A" w:rsidRPr="00397D7A">
        <w:rPr>
          <w:rFonts w:eastAsia="Calibri"/>
          <w:sz w:val="28"/>
          <w:szCs w:val="28"/>
        </w:rPr>
        <w:t>отчетный перио</w:t>
      </w:r>
      <w:r w:rsidR="00EF1014">
        <w:rPr>
          <w:rFonts w:eastAsia="Calibri"/>
          <w:sz w:val="28"/>
          <w:szCs w:val="28"/>
        </w:rPr>
        <w:t>д.</w:t>
      </w:r>
    </w:p>
    <w:sectPr w:rsidR="00FF1103" w:rsidSect="00AB1F39">
      <w:pgSz w:w="11906" w:h="16838"/>
      <w:pgMar w:top="1134" w:right="567" w:bottom="1134" w:left="1418" w:header="363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639C6A" w14:textId="77777777" w:rsidR="007C6A2A" w:rsidRDefault="007C6A2A" w:rsidP="002C564F">
      <w:r>
        <w:separator/>
      </w:r>
    </w:p>
  </w:endnote>
  <w:endnote w:type="continuationSeparator" w:id="0">
    <w:p w14:paraId="45A6CBA0" w14:textId="77777777" w:rsidR="007C6A2A" w:rsidRDefault="007C6A2A" w:rsidP="002C56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DFD43" w14:textId="77777777" w:rsidR="007C6A2A" w:rsidRDefault="007C6A2A" w:rsidP="002C564F">
      <w:r>
        <w:separator/>
      </w:r>
    </w:p>
  </w:footnote>
  <w:footnote w:type="continuationSeparator" w:id="0">
    <w:p w14:paraId="28F678E6" w14:textId="77777777" w:rsidR="007C6A2A" w:rsidRDefault="007C6A2A" w:rsidP="002C56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3364652"/>
      <w:docPartObj>
        <w:docPartGallery w:val="Page Numbers (Top of Page)"/>
        <w:docPartUnique/>
      </w:docPartObj>
    </w:sdtPr>
    <w:sdtEndPr/>
    <w:sdtContent>
      <w:p w14:paraId="742E2D21" w14:textId="77777777" w:rsidR="003664D1" w:rsidRDefault="00136C6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0F95">
          <w:rPr>
            <w:noProof/>
          </w:rPr>
          <w:t>2</w:t>
        </w:r>
        <w:r>
          <w:fldChar w:fldCharType="end"/>
        </w:r>
      </w:p>
      <w:p w14:paraId="2A86402E" w14:textId="77777777" w:rsidR="00136C66" w:rsidRDefault="007C6A2A">
        <w:pPr>
          <w:pStyle w:val="a5"/>
          <w:jc w:val="center"/>
        </w:pPr>
      </w:p>
    </w:sdtContent>
  </w:sdt>
  <w:p w14:paraId="7B58DB7B" w14:textId="77777777" w:rsidR="00136C66" w:rsidRDefault="00136C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0DF"/>
    <w:multiLevelType w:val="hybridMultilevel"/>
    <w:tmpl w:val="20663F94"/>
    <w:lvl w:ilvl="0" w:tplc="A508A8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21436DD"/>
    <w:multiLevelType w:val="multilevel"/>
    <w:tmpl w:val="EC3EAC0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20F91932"/>
    <w:multiLevelType w:val="multilevel"/>
    <w:tmpl w:val="55E4A222"/>
    <w:lvl w:ilvl="0">
      <w:start w:val="1"/>
      <w:numFmt w:val="decimal"/>
      <w:lvlText w:val="%1."/>
      <w:lvlJc w:val="left"/>
      <w:pPr>
        <w:ind w:left="1700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B0806CE"/>
    <w:multiLevelType w:val="hybridMultilevel"/>
    <w:tmpl w:val="49DAB2D6"/>
    <w:lvl w:ilvl="0" w:tplc="9C46B78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8239CD"/>
    <w:multiLevelType w:val="multilevel"/>
    <w:tmpl w:val="22661426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 w15:restartNumberingAfterBreak="0">
    <w:nsid w:val="4F025526"/>
    <w:multiLevelType w:val="hybridMultilevel"/>
    <w:tmpl w:val="E744D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C0F01"/>
    <w:multiLevelType w:val="multilevel"/>
    <w:tmpl w:val="45FE9C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7D6F5054"/>
    <w:multiLevelType w:val="hybridMultilevel"/>
    <w:tmpl w:val="500E97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7"/>
  </w:num>
  <w:num w:numId="5">
    <w:abstractNumId w:val="4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96"/>
    <w:rsid w:val="00001387"/>
    <w:rsid w:val="000051FA"/>
    <w:rsid w:val="00006389"/>
    <w:rsid w:val="00010DB5"/>
    <w:rsid w:val="000124E7"/>
    <w:rsid w:val="000151D7"/>
    <w:rsid w:val="00016AD4"/>
    <w:rsid w:val="0001709F"/>
    <w:rsid w:val="0001782B"/>
    <w:rsid w:val="0002207B"/>
    <w:rsid w:val="000230EA"/>
    <w:rsid w:val="00023776"/>
    <w:rsid w:val="00031C3C"/>
    <w:rsid w:val="0003273E"/>
    <w:rsid w:val="00034B2E"/>
    <w:rsid w:val="000360B8"/>
    <w:rsid w:val="00037427"/>
    <w:rsid w:val="000435C1"/>
    <w:rsid w:val="00045A87"/>
    <w:rsid w:val="00051459"/>
    <w:rsid w:val="000552BE"/>
    <w:rsid w:val="00066605"/>
    <w:rsid w:val="00066F3C"/>
    <w:rsid w:val="00083E8F"/>
    <w:rsid w:val="00091F43"/>
    <w:rsid w:val="00092840"/>
    <w:rsid w:val="0009377F"/>
    <w:rsid w:val="00095122"/>
    <w:rsid w:val="000A03D2"/>
    <w:rsid w:val="000A1A61"/>
    <w:rsid w:val="000A471A"/>
    <w:rsid w:val="000A57BC"/>
    <w:rsid w:val="000A6B52"/>
    <w:rsid w:val="000B1086"/>
    <w:rsid w:val="000B7A5D"/>
    <w:rsid w:val="000C0341"/>
    <w:rsid w:val="000C2503"/>
    <w:rsid w:val="000C47CC"/>
    <w:rsid w:val="000D0421"/>
    <w:rsid w:val="000D0926"/>
    <w:rsid w:val="000E1F13"/>
    <w:rsid w:val="000E5AA1"/>
    <w:rsid w:val="000F1B7E"/>
    <w:rsid w:val="000F4068"/>
    <w:rsid w:val="00100979"/>
    <w:rsid w:val="00110693"/>
    <w:rsid w:val="00117CE3"/>
    <w:rsid w:val="001309B6"/>
    <w:rsid w:val="00130F95"/>
    <w:rsid w:val="00132F7D"/>
    <w:rsid w:val="00136C66"/>
    <w:rsid w:val="001375BA"/>
    <w:rsid w:val="001378CF"/>
    <w:rsid w:val="00140748"/>
    <w:rsid w:val="00144DA5"/>
    <w:rsid w:val="0014646E"/>
    <w:rsid w:val="00154F6E"/>
    <w:rsid w:val="0015722D"/>
    <w:rsid w:val="00163CFC"/>
    <w:rsid w:val="001774A3"/>
    <w:rsid w:val="001833B6"/>
    <w:rsid w:val="0018432B"/>
    <w:rsid w:val="00186981"/>
    <w:rsid w:val="00193FC7"/>
    <w:rsid w:val="001A074D"/>
    <w:rsid w:val="001A1A21"/>
    <w:rsid w:val="001B337A"/>
    <w:rsid w:val="001C075C"/>
    <w:rsid w:val="001C2ED1"/>
    <w:rsid w:val="001D3B35"/>
    <w:rsid w:val="001D7CE6"/>
    <w:rsid w:val="001E110E"/>
    <w:rsid w:val="001E1315"/>
    <w:rsid w:val="002013E1"/>
    <w:rsid w:val="00206BF2"/>
    <w:rsid w:val="0021006A"/>
    <w:rsid w:val="00212584"/>
    <w:rsid w:val="002127C6"/>
    <w:rsid w:val="00213837"/>
    <w:rsid w:val="002152AA"/>
    <w:rsid w:val="00217486"/>
    <w:rsid w:val="0022493A"/>
    <w:rsid w:val="002258F1"/>
    <w:rsid w:val="002266DE"/>
    <w:rsid w:val="00231160"/>
    <w:rsid w:val="002339EE"/>
    <w:rsid w:val="00240550"/>
    <w:rsid w:val="002477E0"/>
    <w:rsid w:val="00251E52"/>
    <w:rsid w:val="00260DA5"/>
    <w:rsid w:val="00266398"/>
    <w:rsid w:val="00270525"/>
    <w:rsid w:val="002815E9"/>
    <w:rsid w:val="0028628D"/>
    <w:rsid w:val="00290942"/>
    <w:rsid w:val="00290B5A"/>
    <w:rsid w:val="00291A79"/>
    <w:rsid w:val="00293EE3"/>
    <w:rsid w:val="002C515B"/>
    <w:rsid w:val="002C564F"/>
    <w:rsid w:val="002C6FBD"/>
    <w:rsid w:val="002D2AD5"/>
    <w:rsid w:val="002D6073"/>
    <w:rsid w:val="002E3C72"/>
    <w:rsid w:val="002E6891"/>
    <w:rsid w:val="002F3C3A"/>
    <w:rsid w:val="003017B6"/>
    <w:rsid w:val="0030245E"/>
    <w:rsid w:val="00305483"/>
    <w:rsid w:val="00305E9C"/>
    <w:rsid w:val="00307FB1"/>
    <w:rsid w:val="00310A4C"/>
    <w:rsid w:val="00312F4B"/>
    <w:rsid w:val="00315477"/>
    <w:rsid w:val="0032044E"/>
    <w:rsid w:val="00325867"/>
    <w:rsid w:val="003271C1"/>
    <w:rsid w:val="00327831"/>
    <w:rsid w:val="003436F7"/>
    <w:rsid w:val="00344A8E"/>
    <w:rsid w:val="003518DE"/>
    <w:rsid w:val="0036048E"/>
    <w:rsid w:val="00363ABD"/>
    <w:rsid w:val="003664D1"/>
    <w:rsid w:val="00367119"/>
    <w:rsid w:val="00371C9C"/>
    <w:rsid w:val="00372FEF"/>
    <w:rsid w:val="00373FEF"/>
    <w:rsid w:val="00382A5B"/>
    <w:rsid w:val="003916CF"/>
    <w:rsid w:val="00392F9D"/>
    <w:rsid w:val="00394B13"/>
    <w:rsid w:val="00397D7A"/>
    <w:rsid w:val="003A5EF0"/>
    <w:rsid w:val="003A7465"/>
    <w:rsid w:val="003C5588"/>
    <w:rsid w:val="003C55CD"/>
    <w:rsid w:val="003D68BA"/>
    <w:rsid w:val="003D6F35"/>
    <w:rsid w:val="003D7061"/>
    <w:rsid w:val="003E5567"/>
    <w:rsid w:val="003F2C4C"/>
    <w:rsid w:val="003F3A72"/>
    <w:rsid w:val="004039D6"/>
    <w:rsid w:val="0041274B"/>
    <w:rsid w:val="004131BE"/>
    <w:rsid w:val="00416CE2"/>
    <w:rsid w:val="00417BB0"/>
    <w:rsid w:val="00420904"/>
    <w:rsid w:val="004221E4"/>
    <w:rsid w:val="00422FE5"/>
    <w:rsid w:val="00435DF5"/>
    <w:rsid w:val="00453D65"/>
    <w:rsid w:val="00463F1D"/>
    <w:rsid w:val="00470C42"/>
    <w:rsid w:val="00476ACD"/>
    <w:rsid w:val="004839F2"/>
    <w:rsid w:val="00484007"/>
    <w:rsid w:val="00486434"/>
    <w:rsid w:val="00491B91"/>
    <w:rsid w:val="00497359"/>
    <w:rsid w:val="004A3514"/>
    <w:rsid w:val="004A46F3"/>
    <w:rsid w:val="004A78A7"/>
    <w:rsid w:val="004B1031"/>
    <w:rsid w:val="004C0E94"/>
    <w:rsid w:val="004C7310"/>
    <w:rsid w:val="00504BF6"/>
    <w:rsid w:val="005061CC"/>
    <w:rsid w:val="00512F73"/>
    <w:rsid w:val="00524513"/>
    <w:rsid w:val="00524906"/>
    <w:rsid w:val="0052564F"/>
    <w:rsid w:val="005367AE"/>
    <w:rsid w:val="00542AE8"/>
    <w:rsid w:val="00542C98"/>
    <w:rsid w:val="005436BA"/>
    <w:rsid w:val="00544810"/>
    <w:rsid w:val="0054582C"/>
    <w:rsid w:val="00546423"/>
    <w:rsid w:val="00551A8F"/>
    <w:rsid w:val="0055533F"/>
    <w:rsid w:val="005700BE"/>
    <w:rsid w:val="00573BBF"/>
    <w:rsid w:val="00577B63"/>
    <w:rsid w:val="00582C2D"/>
    <w:rsid w:val="005833E1"/>
    <w:rsid w:val="00585484"/>
    <w:rsid w:val="005A32E0"/>
    <w:rsid w:val="005A6574"/>
    <w:rsid w:val="005B19B9"/>
    <w:rsid w:val="005B2121"/>
    <w:rsid w:val="005B6922"/>
    <w:rsid w:val="005C762D"/>
    <w:rsid w:val="005E1078"/>
    <w:rsid w:val="005E36C4"/>
    <w:rsid w:val="005E3ED3"/>
    <w:rsid w:val="005E4A59"/>
    <w:rsid w:val="005F54D8"/>
    <w:rsid w:val="005F5533"/>
    <w:rsid w:val="00601344"/>
    <w:rsid w:val="00602473"/>
    <w:rsid w:val="00602AFD"/>
    <w:rsid w:val="006050CA"/>
    <w:rsid w:val="0061652F"/>
    <w:rsid w:val="00616D42"/>
    <w:rsid w:val="006174B3"/>
    <w:rsid w:val="00623725"/>
    <w:rsid w:val="006278A7"/>
    <w:rsid w:val="0063646A"/>
    <w:rsid w:val="0064018D"/>
    <w:rsid w:val="00640D16"/>
    <w:rsid w:val="00643035"/>
    <w:rsid w:val="006442B2"/>
    <w:rsid w:val="00646D03"/>
    <w:rsid w:val="00646DFA"/>
    <w:rsid w:val="00651EC9"/>
    <w:rsid w:val="00651F04"/>
    <w:rsid w:val="00666197"/>
    <w:rsid w:val="006674C1"/>
    <w:rsid w:val="00673E79"/>
    <w:rsid w:val="00677D32"/>
    <w:rsid w:val="00680FAF"/>
    <w:rsid w:val="0068318D"/>
    <w:rsid w:val="00690450"/>
    <w:rsid w:val="006926DE"/>
    <w:rsid w:val="00693FE2"/>
    <w:rsid w:val="00694401"/>
    <w:rsid w:val="00694EF6"/>
    <w:rsid w:val="00697109"/>
    <w:rsid w:val="0069759A"/>
    <w:rsid w:val="00697E66"/>
    <w:rsid w:val="006A15EC"/>
    <w:rsid w:val="006A54E6"/>
    <w:rsid w:val="006A5C28"/>
    <w:rsid w:val="006B4923"/>
    <w:rsid w:val="006C0C0A"/>
    <w:rsid w:val="006C20CE"/>
    <w:rsid w:val="006D1C45"/>
    <w:rsid w:val="006D6D72"/>
    <w:rsid w:val="006D6DF6"/>
    <w:rsid w:val="006E14AA"/>
    <w:rsid w:val="006E6AEF"/>
    <w:rsid w:val="006F01A0"/>
    <w:rsid w:val="00700ED2"/>
    <w:rsid w:val="0072133E"/>
    <w:rsid w:val="0072440E"/>
    <w:rsid w:val="007322E1"/>
    <w:rsid w:val="00732AD9"/>
    <w:rsid w:val="00734C6A"/>
    <w:rsid w:val="00742193"/>
    <w:rsid w:val="00744225"/>
    <w:rsid w:val="00764B78"/>
    <w:rsid w:val="00774202"/>
    <w:rsid w:val="00785F57"/>
    <w:rsid w:val="0078723B"/>
    <w:rsid w:val="00787D4F"/>
    <w:rsid w:val="00793EC6"/>
    <w:rsid w:val="007A0526"/>
    <w:rsid w:val="007A237F"/>
    <w:rsid w:val="007A4884"/>
    <w:rsid w:val="007A51EE"/>
    <w:rsid w:val="007A5ACD"/>
    <w:rsid w:val="007C6A2A"/>
    <w:rsid w:val="007E0997"/>
    <w:rsid w:val="007E1114"/>
    <w:rsid w:val="007E7DA5"/>
    <w:rsid w:val="00813EF8"/>
    <w:rsid w:val="008145B7"/>
    <w:rsid w:val="008165AF"/>
    <w:rsid w:val="00817D26"/>
    <w:rsid w:val="00822B6B"/>
    <w:rsid w:val="00827E69"/>
    <w:rsid w:val="008301AE"/>
    <w:rsid w:val="008319C4"/>
    <w:rsid w:val="008409BE"/>
    <w:rsid w:val="00842BA2"/>
    <w:rsid w:val="00843186"/>
    <w:rsid w:val="00847581"/>
    <w:rsid w:val="00851EF8"/>
    <w:rsid w:val="0085633F"/>
    <w:rsid w:val="0086056E"/>
    <w:rsid w:val="00860B18"/>
    <w:rsid w:val="0086376E"/>
    <w:rsid w:val="00874E94"/>
    <w:rsid w:val="00876615"/>
    <w:rsid w:val="008773BC"/>
    <w:rsid w:val="00884014"/>
    <w:rsid w:val="008A1811"/>
    <w:rsid w:val="008B0E55"/>
    <w:rsid w:val="008B120F"/>
    <w:rsid w:val="008B3CE9"/>
    <w:rsid w:val="008B72C7"/>
    <w:rsid w:val="008C36CF"/>
    <w:rsid w:val="008C41B9"/>
    <w:rsid w:val="008C5CB2"/>
    <w:rsid w:val="008D2CBE"/>
    <w:rsid w:val="008E6F10"/>
    <w:rsid w:val="008F13C0"/>
    <w:rsid w:val="008F7237"/>
    <w:rsid w:val="009005AA"/>
    <w:rsid w:val="0090246C"/>
    <w:rsid w:val="00906F1C"/>
    <w:rsid w:val="00914D67"/>
    <w:rsid w:val="00914E52"/>
    <w:rsid w:val="009179BE"/>
    <w:rsid w:val="009225AB"/>
    <w:rsid w:val="00926833"/>
    <w:rsid w:val="00926B4C"/>
    <w:rsid w:val="00943C9F"/>
    <w:rsid w:val="009452EB"/>
    <w:rsid w:val="00956F61"/>
    <w:rsid w:val="00965FF9"/>
    <w:rsid w:val="0096734D"/>
    <w:rsid w:val="00967472"/>
    <w:rsid w:val="00970ABF"/>
    <w:rsid w:val="0097462B"/>
    <w:rsid w:val="00976D02"/>
    <w:rsid w:val="00983F51"/>
    <w:rsid w:val="0099075E"/>
    <w:rsid w:val="00990D53"/>
    <w:rsid w:val="00991FFE"/>
    <w:rsid w:val="009933F7"/>
    <w:rsid w:val="00994D62"/>
    <w:rsid w:val="009972AB"/>
    <w:rsid w:val="00997490"/>
    <w:rsid w:val="009A08F7"/>
    <w:rsid w:val="009A25E9"/>
    <w:rsid w:val="009A2D99"/>
    <w:rsid w:val="009A6C4E"/>
    <w:rsid w:val="009B007D"/>
    <w:rsid w:val="009B01BE"/>
    <w:rsid w:val="009B16B8"/>
    <w:rsid w:val="009B5D2F"/>
    <w:rsid w:val="009C032E"/>
    <w:rsid w:val="009C460B"/>
    <w:rsid w:val="009C6A50"/>
    <w:rsid w:val="009E1E53"/>
    <w:rsid w:val="009E2099"/>
    <w:rsid w:val="009E2A3F"/>
    <w:rsid w:val="009E6FB5"/>
    <w:rsid w:val="009F1F6C"/>
    <w:rsid w:val="009F241A"/>
    <w:rsid w:val="00A03C16"/>
    <w:rsid w:val="00A06F12"/>
    <w:rsid w:val="00A07BCC"/>
    <w:rsid w:val="00A14D23"/>
    <w:rsid w:val="00A33154"/>
    <w:rsid w:val="00A41E32"/>
    <w:rsid w:val="00A439BD"/>
    <w:rsid w:val="00A47B44"/>
    <w:rsid w:val="00A54378"/>
    <w:rsid w:val="00A728E4"/>
    <w:rsid w:val="00A736DF"/>
    <w:rsid w:val="00A75116"/>
    <w:rsid w:val="00A80E5D"/>
    <w:rsid w:val="00A83503"/>
    <w:rsid w:val="00A85237"/>
    <w:rsid w:val="00A90291"/>
    <w:rsid w:val="00AA3812"/>
    <w:rsid w:val="00AA6F5E"/>
    <w:rsid w:val="00AB0E10"/>
    <w:rsid w:val="00AB1F39"/>
    <w:rsid w:val="00AB2708"/>
    <w:rsid w:val="00AB38F3"/>
    <w:rsid w:val="00AC3ABE"/>
    <w:rsid w:val="00AD09CB"/>
    <w:rsid w:val="00AD0CED"/>
    <w:rsid w:val="00AE05AB"/>
    <w:rsid w:val="00AE32E8"/>
    <w:rsid w:val="00AE4243"/>
    <w:rsid w:val="00AE5A8C"/>
    <w:rsid w:val="00AF1033"/>
    <w:rsid w:val="00AF6D76"/>
    <w:rsid w:val="00B0308A"/>
    <w:rsid w:val="00B0565C"/>
    <w:rsid w:val="00B061FD"/>
    <w:rsid w:val="00B06B06"/>
    <w:rsid w:val="00B13456"/>
    <w:rsid w:val="00B143F5"/>
    <w:rsid w:val="00B16246"/>
    <w:rsid w:val="00B27383"/>
    <w:rsid w:val="00B34BF1"/>
    <w:rsid w:val="00B40F42"/>
    <w:rsid w:val="00B44C00"/>
    <w:rsid w:val="00B5619E"/>
    <w:rsid w:val="00B57AFD"/>
    <w:rsid w:val="00B626EB"/>
    <w:rsid w:val="00B646AA"/>
    <w:rsid w:val="00B676DB"/>
    <w:rsid w:val="00B706F0"/>
    <w:rsid w:val="00B7392D"/>
    <w:rsid w:val="00B739B4"/>
    <w:rsid w:val="00B74785"/>
    <w:rsid w:val="00B766D9"/>
    <w:rsid w:val="00B77F22"/>
    <w:rsid w:val="00B81A0A"/>
    <w:rsid w:val="00B8236F"/>
    <w:rsid w:val="00B83017"/>
    <w:rsid w:val="00B84A17"/>
    <w:rsid w:val="00B85A79"/>
    <w:rsid w:val="00BA31FE"/>
    <w:rsid w:val="00BA7771"/>
    <w:rsid w:val="00BB34B1"/>
    <w:rsid w:val="00BB5C30"/>
    <w:rsid w:val="00BB5FD7"/>
    <w:rsid w:val="00BB6CFD"/>
    <w:rsid w:val="00BD460B"/>
    <w:rsid w:val="00BD62FB"/>
    <w:rsid w:val="00BE39A2"/>
    <w:rsid w:val="00BE3A5B"/>
    <w:rsid w:val="00BE7CBC"/>
    <w:rsid w:val="00BF5C46"/>
    <w:rsid w:val="00C0175B"/>
    <w:rsid w:val="00C01811"/>
    <w:rsid w:val="00C0551F"/>
    <w:rsid w:val="00C06531"/>
    <w:rsid w:val="00C102D9"/>
    <w:rsid w:val="00C12F2E"/>
    <w:rsid w:val="00C13AB2"/>
    <w:rsid w:val="00C170E5"/>
    <w:rsid w:val="00C17CD0"/>
    <w:rsid w:val="00C2440F"/>
    <w:rsid w:val="00C3207D"/>
    <w:rsid w:val="00C3495B"/>
    <w:rsid w:val="00C35A93"/>
    <w:rsid w:val="00C409E9"/>
    <w:rsid w:val="00C422EE"/>
    <w:rsid w:val="00C477C6"/>
    <w:rsid w:val="00C528BF"/>
    <w:rsid w:val="00C55AE9"/>
    <w:rsid w:val="00C56663"/>
    <w:rsid w:val="00C6102C"/>
    <w:rsid w:val="00C66632"/>
    <w:rsid w:val="00C67DEB"/>
    <w:rsid w:val="00C72C5A"/>
    <w:rsid w:val="00C84973"/>
    <w:rsid w:val="00C973F8"/>
    <w:rsid w:val="00CA238A"/>
    <w:rsid w:val="00CA3722"/>
    <w:rsid w:val="00CA520A"/>
    <w:rsid w:val="00CB65F8"/>
    <w:rsid w:val="00CC1F5C"/>
    <w:rsid w:val="00CC4793"/>
    <w:rsid w:val="00CC49D9"/>
    <w:rsid w:val="00CC7BE6"/>
    <w:rsid w:val="00CD2275"/>
    <w:rsid w:val="00CD5D2C"/>
    <w:rsid w:val="00CD77AB"/>
    <w:rsid w:val="00CE3313"/>
    <w:rsid w:val="00CF1DED"/>
    <w:rsid w:val="00CF2F10"/>
    <w:rsid w:val="00CF2FB6"/>
    <w:rsid w:val="00CF35A4"/>
    <w:rsid w:val="00CF4D9B"/>
    <w:rsid w:val="00CF5718"/>
    <w:rsid w:val="00D04C27"/>
    <w:rsid w:val="00D1767A"/>
    <w:rsid w:val="00D17901"/>
    <w:rsid w:val="00D20C76"/>
    <w:rsid w:val="00D27555"/>
    <w:rsid w:val="00D2760E"/>
    <w:rsid w:val="00D3674B"/>
    <w:rsid w:val="00D62DAA"/>
    <w:rsid w:val="00D63D48"/>
    <w:rsid w:val="00D63DD0"/>
    <w:rsid w:val="00D67C38"/>
    <w:rsid w:val="00D70B9C"/>
    <w:rsid w:val="00D71895"/>
    <w:rsid w:val="00D732CC"/>
    <w:rsid w:val="00D735D5"/>
    <w:rsid w:val="00D821C0"/>
    <w:rsid w:val="00D856FE"/>
    <w:rsid w:val="00D85CFC"/>
    <w:rsid w:val="00D97535"/>
    <w:rsid w:val="00DA20F4"/>
    <w:rsid w:val="00DA2762"/>
    <w:rsid w:val="00DA38BB"/>
    <w:rsid w:val="00DA4FE5"/>
    <w:rsid w:val="00DA5E1A"/>
    <w:rsid w:val="00DA6268"/>
    <w:rsid w:val="00DC6534"/>
    <w:rsid w:val="00DE7470"/>
    <w:rsid w:val="00DF0827"/>
    <w:rsid w:val="00DF6269"/>
    <w:rsid w:val="00DF6EE0"/>
    <w:rsid w:val="00E05412"/>
    <w:rsid w:val="00E056AF"/>
    <w:rsid w:val="00E10274"/>
    <w:rsid w:val="00E12E2B"/>
    <w:rsid w:val="00E21D33"/>
    <w:rsid w:val="00E3546D"/>
    <w:rsid w:val="00E35D08"/>
    <w:rsid w:val="00E360BD"/>
    <w:rsid w:val="00E41A77"/>
    <w:rsid w:val="00E627AE"/>
    <w:rsid w:val="00E66B0D"/>
    <w:rsid w:val="00E76C3A"/>
    <w:rsid w:val="00E82882"/>
    <w:rsid w:val="00E858CC"/>
    <w:rsid w:val="00E87425"/>
    <w:rsid w:val="00E949DE"/>
    <w:rsid w:val="00E97880"/>
    <w:rsid w:val="00EA2864"/>
    <w:rsid w:val="00EB4BD9"/>
    <w:rsid w:val="00EB4C20"/>
    <w:rsid w:val="00EC165B"/>
    <w:rsid w:val="00EC1FDC"/>
    <w:rsid w:val="00ED09B8"/>
    <w:rsid w:val="00ED7D2F"/>
    <w:rsid w:val="00EF0889"/>
    <w:rsid w:val="00EF1014"/>
    <w:rsid w:val="00EF25BC"/>
    <w:rsid w:val="00EF6FC9"/>
    <w:rsid w:val="00F0134F"/>
    <w:rsid w:val="00F03630"/>
    <w:rsid w:val="00F06097"/>
    <w:rsid w:val="00F12501"/>
    <w:rsid w:val="00F15EB2"/>
    <w:rsid w:val="00F37471"/>
    <w:rsid w:val="00F44296"/>
    <w:rsid w:val="00F52E20"/>
    <w:rsid w:val="00F604B2"/>
    <w:rsid w:val="00F61995"/>
    <w:rsid w:val="00F7225C"/>
    <w:rsid w:val="00F72DF4"/>
    <w:rsid w:val="00F7400C"/>
    <w:rsid w:val="00F7570B"/>
    <w:rsid w:val="00F80880"/>
    <w:rsid w:val="00F86818"/>
    <w:rsid w:val="00F90681"/>
    <w:rsid w:val="00FA2AFC"/>
    <w:rsid w:val="00FA37CC"/>
    <w:rsid w:val="00FA48EC"/>
    <w:rsid w:val="00FB6126"/>
    <w:rsid w:val="00FB72C3"/>
    <w:rsid w:val="00FC4B0F"/>
    <w:rsid w:val="00FD29AC"/>
    <w:rsid w:val="00FD2CA8"/>
    <w:rsid w:val="00FE4C70"/>
    <w:rsid w:val="00FF041D"/>
    <w:rsid w:val="00FF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9EA020"/>
  <w15:docId w15:val="{5068099A-33D9-4907-8D3E-517E9FBE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F13"/>
    <w:rPr>
      <w:lang w:eastAsia="ru-RU"/>
    </w:rPr>
  </w:style>
  <w:style w:type="paragraph" w:styleId="1">
    <w:name w:val="heading 1"/>
    <w:basedOn w:val="a"/>
    <w:next w:val="a"/>
    <w:link w:val="10"/>
    <w:qFormat/>
    <w:rsid w:val="008319C4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8319C4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9C4"/>
    <w:rPr>
      <w:b/>
      <w:sz w:val="28"/>
      <w:lang w:eastAsia="ru-RU"/>
    </w:rPr>
  </w:style>
  <w:style w:type="character" w:customStyle="1" w:styleId="20">
    <w:name w:val="Заголовок 2 Знак"/>
    <w:basedOn w:val="a0"/>
    <w:link w:val="2"/>
    <w:rsid w:val="008319C4"/>
    <w:rPr>
      <w:sz w:val="24"/>
      <w:lang w:eastAsia="ru-RU"/>
    </w:rPr>
  </w:style>
  <w:style w:type="paragraph" w:customStyle="1" w:styleId="ConsPlusNormal">
    <w:name w:val="ConsPlusNormal"/>
    <w:rsid w:val="00F44296"/>
    <w:pPr>
      <w:widowControl w:val="0"/>
      <w:autoSpaceDE w:val="0"/>
      <w:autoSpaceDN w:val="0"/>
    </w:pPr>
    <w:rPr>
      <w:lang w:eastAsia="ru-RU"/>
    </w:rPr>
  </w:style>
  <w:style w:type="paragraph" w:customStyle="1" w:styleId="ConsPlusTitle">
    <w:name w:val="ConsPlusTitle"/>
    <w:rsid w:val="00F44296"/>
    <w:pPr>
      <w:widowControl w:val="0"/>
      <w:autoSpaceDE w:val="0"/>
      <w:autoSpaceDN w:val="0"/>
    </w:pPr>
    <w:rPr>
      <w:b/>
      <w:lang w:eastAsia="ru-RU"/>
    </w:rPr>
  </w:style>
  <w:style w:type="paragraph" w:styleId="a3">
    <w:name w:val="annotation text"/>
    <w:basedOn w:val="a"/>
    <w:link w:val="a4"/>
    <w:uiPriority w:val="99"/>
    <w:unhideWhenUsed/>
    <w:rsid w:val="00B646AA"/>
  </w:style>
  <w:style w:type="character" w:customStyle="1" w:styleId="a4">
    <w:name w:val="Текст примечания Знак"/>
    <w:basedOn w:val="a0"/>
    <w:link w:val="a3"/>
    <w:uiPriority w:val="99"/>
    <w:rsid w:val="00B646AA"/>
    <w:rPr>
      <w:lang w:eastAsia="ru-RU"/>
    </w:rPr>
  </w:style>
  <w:style w:type="paragraph" w:styleId="a5">
    <w:name w:val="header"/>
    <w:basedOn w:val="a"/>
    <w:link w:val="a6"/>
    <w:uiPriority w:val="99"/>
    <w:unhideWhenUsed/>
    <w:rsid w:val="002C56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C564F"/>
    <w:rPr>
      <w:lang w:eastAsia="ru-RU"/>
    </w:rPr>
  </w:style>
  <w:style w:type="paragraph" w:styleId="a7">
    <w:name w:val="footer"/>
    <w:basedOn w:val="a"/>
    <w:link w:val="a8"/>
    <w:uiPriority w:val="99"/>
    <w:unhideWhenUsed/>
    <w:rsid w:val="002C56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C564F"/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93E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93EC6"/>
    <w:rPr>
      <w:rFonts w:ascii="Tahoma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20C76"/>
    <w:pPr>
      <w:ind w:left="720"/>
      <w:contextualSpacing/>
    </w:pPr>
  </w:style>
  <w:style w:type="character" w:styleId="ac">
    <w:name w:val="annotation reference"/>
    <w:uiPriority w:val="99"/>
    <w:semiHidden/>
    <w:unhideWhenUsed/>
    <w:rsid w:val="00C2440F"/>
    <w:rPr>
      <w:sz w:val="16"/>
      <w:szCs w:val="16"/>
    </w:rPr>
  </w:style>
  <w:style w:type="paragraph" w:styleId="ad">
    <w:name w:val="caption"/>
    <w:basedOn w:val="a"/>
    <w:next w:val="a"/>
    <w:qFormat/>
    <w:rsid w:val="00CD2275"/>
    <w:pPr>
      <w:widowControl w:val="0"/>
      <w:spacing w:line="360" w:lineRule="exact"/>
      <w:jc w:val="center"/>
    </w:pPr>
    <w:rPr>
      <w:b/>
      <w:snapToGrid w:val="0"/>
      <w:sz w:val="32"/>
    </w:rPr>
  </w:style>
  <w:style w:type="table" w:styleId="ae">
    <w:name w:val="Table Grid"/>
    <w:basedOn w:val="a1"/>
    <w:uiPriority w:val="39"/>
    <w:rsid w:val="00B67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laceholder Text"/>
    <w:basedOn w:val="a0"/>
    <w:uiPriority w:val="99"/>
    <w:semiHidden/>
    <w:rsid w:val="00573BBF"/>
    <w:rPr>
      <w:color w:val="808080"/>
    </w:rPr>
  </w:style>
  <w:style w:type="paragraph" w:styleId="af0">
    <w:name w:val="No Spacing"/>
    <w:uiPriority w:val="1"/>
    <w:qFormat/>
    <w:rsid w:val="003017B6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01F96-2CAA-44E5-8212-57B4204D6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Кононов Сергей Владимирович</dc:creator>
  <cp:lastModifiedBy>Каменских Ольга Викторовна</cp:lastModifiedBy>
  <cp:revision>15</cp:revision>
  <cp:lastPrinted>2022-01-31T13:04:00Z</cp:lastPrinted>
  <dcterms:created xsi:type="dcterms:W3CDTF">2022-04-05T05:55:00Z</dcterms:created>
  <dcterms:modified xsi:type="dcterms:W3CDTF">2022-04-27T05:12:00Z</dcterms:modified>
</cp:coreProperties>
</file>