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0" w:leftChars="0" w:firstLine="6799" w:firstLineChars="2833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УТВЕРЖДЕНО</w:t>
      </w:r>
    </w:p>
    <w:p>
      <w:pPr>
        <w:ind w:left="0" w:leftChars="0" w:firstLine="6799" w:firstLineChars="2833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</w:t>
      </w:r>
      <w:r>
        <w:rPr>
          <w:sz w:val="24"/>
          <w:szCs w:val="24"/>
          <w:lang w:val="ru-RU"/>
        </w:rPr>
        <w:t>ем</w:t>
      </w:r>
      <w:r>
        <w:rPr>
          <w:sz w:val="24"/>
          <w:szCs w:val="24"/>
        </w:rPr>
        <w:t xml:space="preserve"> </w:t>
      </w:r>
    </w:p>
    <w:p>
      <w:pPr>
        <w:ind w:left="0" w:leftChars="0" w:firstLine="6799" w:firstLineChars="2833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Перми</w:t>
      </w:r>
    </w:p>
    <w:p>
      <w:pPr>
        <w:ind w:left="0" w:leftChars="0" w:firstLine="6799" w:firstLineChars="2833"/>
        <w:jc w:val="both"/>
        <w:rPr>
          <w:sz w:val="24"/>
          <w:szCs w:val="24"/>
        </w:rPr>
      </w:pPr>
      <w:r>
        <w:rPr>
          <w:sz w:val="24"/>
          <w:szCs w:val="24"/>
        </w:rPr>
        <w:t>от ________ № ______</w:t>
      </w:r>
    </w:p>
    <w:p>
      <w:pPr>
        <w:ind w:left="0" w:leftChars="0" w:firstLine="7932" w:firstLineChars="2833"/>
        <w:jc w:val="both"/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сил гражданской обороны на территории города Перми</w:t>
      </w:r>
    </w:p>
    <w:p>
      <w:pPr>
        <w:ind w:firstLine="420"/>
        <w:jc w:val="both"/>
        <w:rPr>
          <w:sz w:val="28"/>
          <w:szCs w:val="28"/>
        </w:rPr>
      </w:pP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1. Аварийно-спасательные формирования: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1.1. Профессиональные аварийно-спасательные формирования: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униципальное казённое учреждение «Пермская городская служба спасения».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2. Спасательные службы гражданской обороны: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автотранспортная – департамент транспорта администрации города Перми;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убежищ и укрытий – муниципальное казённое учреждение «Содержание муниципального имущества»;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торговли и питания – департамент экономики и промышленной политики администрации города Перми;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ритуальных услуг – Пермское муниципальное унитарное предприятие «Ритуальные Услуги»;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инженерная – департамент жилищно-коммунального хозяйства администрации города Перми;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оповещения и связи – </w:t>
      </w:r>
      <w:r>
        <w:fldChar w:fldCharType="begin"/>
      </w:r>
      <w:r>
        <w:instrText xml:space="preserve"> HYPERLINK "https://base.garant.ru/403037200/" </w:instrText>
      </w:r>
      <w:r>
        <w:fldChar w:fldCharType="separate"/>
      </w:r>
      <w:r>
        <w:rPr>
          <w:sz w:val="28"/>
          <w:szCs w:val="28"/>
        </w:rPr>
        <w:t>муниципальное казенное учреждение «Единая дежурно-диспетчерская служба города Перми»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теплоснабжения – Пермский филиал ПАО «Т Плюс» (по согласованию);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газоснабжения – АО «Газпром газораспределение Пермь» (по согласованию);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электроснабжения – производственное отделение «Пермские городские электрические сети» (по согласованию);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водоснабжение – ООО «Новогор-Прикамье» (по согласованию);</w:t>
      </w:r>
    </w:p>
    <w:p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противопожарная – 10 Отряд ФПС (по согласованию).</w:t>
      </w:r>
    </w:p>
    <w:p>
      <w:pPr>
        <w:numPr>
          <w:ilvl w:val="0"/>
          <w:numId w:val="1"/>
        </w:numPr>
        <w:ind w:firstLine="42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Нештатные формирования по обеспечению выполнения мероприятий по гражданской обороне (по согласованию).</w:t>
      </w:r>
      <w:r>
        <w:rPr>
          <w:rFonts w:hint="default"/>
          <w:sz w:val="28"/>
          <w:szCs w:val="28"/>
          <w:lang w:val="ru-RU"/>
        </w:rPr>
        <w:t xml:space="preserve"> </w:t>
      </w:r>
    </w:p>
    <w:p>
      <w:pPr>
        <w:numPr>
          <w:ilvl w:val="0"/>
          <w:numId w:val="1"/>
        </w:num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Нештатные аварийно-спасательные формирования </w:t>
      </w:r>
      <w:r>
        <w:rPr>
          <w:sz w:val="28"/>
          <w:szCs w:val="28"/>
          <w:lang w:val="ru-RU"/>
        </w:rPr>
        <w:t>организаций</w:t>
      </w:r>
      <w:r>
        <w:rPr>
          <w:rFonts w:hint="default"/>
          <w:sz w:val="28"/>
          <w:szCs w:val="28"/>
          <w:lang w:val="ru-RU"/>
        </w:rPr>
        <w:t xml:space="preserve">, продолжающих свою деятельность в военное время </w:t>
      </w:r>
      <w:r>
        <w:rPr>
          <w:sz w:val="28"/>
          <w:szCs w:val="28"/>
        </w:rPr>
        <w:t>(по согласованию).</w:t>
      </w:r>
      <w:bookmarkStart w:id="0" w:name="_GoBack"/>
      <w:bookmarkEnd w:id="0"/>
    </w:p>
    <w:sectPr>
      <w:pgSz w:w="11906" w:h="16838"/>
      <w:pgMar w:top="1134" w:right="567" w:bottom="1134" w:left="1417" w:header="709" w:footer="709" w:gutter="0"/>
      <w:cols w:space="0" w:num="1"/>
      <w:rtlGutter w:val="0"/>
      <w:docGrid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3BE117"/>
    <w:multiLevelType w:val="singleLevel"/>
    <w:tmpl w:val="483BE117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874E9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36C5C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B4118F3"/>
    <w:rsid w:val="27A874E9"/>
    <w:rsid w:val="2D5C09FE"/>
    <w:rsid w:val="3D2E204C"/>
    <w:rsid w:val="40FF250F"/>
    <w:rsid w:val="4E2B6391"/>
    <w:rsid w:val="55070BDC"/>
    <w:rsid w:val="5A1902DA"/>
    <w:rsid w:val="647338A3"/>
    <w:rsid w:val="6D0737F2"/>
    <w:rsid w:val="6EEB38E0"/>
    <w:rsid w:val="6FB55963"/>
    <w:rsid w:val="715C4A3D"/>
    <w:rsid w:val="73371DC1"/>
    <w:rsid w:val="7A27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2022-06-02T09:19:00Z</dcterms:created>
  <dc:creator>122</dc:creator>
  <cp:lastModifiedBy>122</cp:lastModifiedBy>
  <dcterms:modified xsi:type="dcterms:W3CDTF">2022-06-15T13:21:39Z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F87900F363DF4610826244D0ECBF4249</vt:lpwstr>
  </property>
</Properties>
</file>