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24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224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24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224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819DA" w:rsidRPr="00A819DA" w:rsidRDefault="00A819DA" w:rsidP="00A819DA">
      <w:pPr>
        <w:spacing w:before="480"/>
        <w:jc w:val="center"/>
        <w:rPr>
          <w:b/>
          <w:sz w:val="28"/>
          <w:szCs w:val="28"/>
        </w:rPr>
      </w:pPr>
      <w:r w:rsidRPr="00A819DA">
        <w:rPr>
          <w:b/>
          <w:sz w:val="28"/>
          <w:szCs w:val="28"/>
        </w:rPr>
        <w:t>О внесении изменений в решение Пермской городской Думы</w:t>
      </w:r>
    </w:p>
    <w:p w:rsidR="00A819DA" w:rsidRPr="00A819DA" w:rsidRDefault="00A819DA" w:rsidP="00A819DA">
      <w:pPr>
        <w:jc w:val="center"/>
        <w:rPr>
          <w:b/>
          <w:bCs/>
          <w:sz w:val="28"/>
          <w:szCs w:val="28"/>
        </w:rPr>
      </w:pPr>
      <w:r w:rsidRPr="00A819DA">
        <w:rPr>
          <w:b/>
          <w:sz w:val="28"/>
          <w:szCs w:val="28"/>
        </w:rPr>
        <w:t xml:space="preserve">от 21.12.2021 № 306 </w:t>
      </w:r>
      <w:r w:rsidRPr="00A819DA">
        <w:rPr>
          <w:b/>
          <w:bCs/>
          <w:sz w:val="28"/>
          <w:szCs w:val="28"/>
        </w:rPr>
        <w:t>«О бюджете города Перми на 2022 год</w:t>
      </w:r>
    </w:p>
    <w:p w:rsidR="00A819DA" w:rsidRPr="00A819DA" w:rsidRDefault="00A819DA" w:rsidP="00A819DA">
      <w:pPr>
        <w:spacing w:after="480"/>
        <w:jc w:val="center"/>
        <w:rPr>
          <w:sz w:val="28"/>
          <w:szCs w:val="28"/>
        </w:rPr>
      </w:pPr>
      <w:r w:rsidRPr="00A819DA">
        <w:rPr>
          <w:b/>
          <w:bCs/>
          <w:sz w:val="28"/>
          <w:szCs w:val="28"/>
        </w:rPr>
        <w:t>и на плановый период 2023 и 2024 годов»</w:t>
      </w:r>
    </w:p>
    <w:p w:rsidR="00A819DA" w:rsidRPr="00A819DA" w:rsidRDefault="00A819DA" w:rsidP="00A819DA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A819DA">
        <w:rPr>
          <w:sz w:val="28"/>
          <w:szCs w:val="28"/>
        </w:rPr>
        <w:t xml:space="preserve">Пермская городская Дума </w:t>
      </w:r>
      <w:r w:rsidRPr="00A819DA">
        <w:rPr>
          <w:b/>
          <w:spacing w:val="50"/>
          <w:sz w:val="28"/>
          <w:szCs w:val="28"/>
        </w:rPr>
        <w:t>решила:</w:t>
      </w:r>
    </w:p>
    <w:p w:rsidR="00A819DA" w:rsidRPr="00A819DA" w:rsidRDefault="00A819DA" w:rsidP="00A81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9DA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2A71EC">
        <w:rPr>
          <w:sz w:val="28"/>
          <w:szCs w:val="28"/>
        </w:rPr>
        <w:t>умы от 22.02.2022 № 28, от </w:t>
      </w:r>
      <w:r w:rsidRPr="00A819DA">
        <w:rPr>
          <w:sz w:val="28"/>
          <w:szCs w:val="28"/>
        </w:rPr>
        <w:t>22.03.2022 № 56, от 26.04.2022 № 76, от 24.05.2022 № 117) изменения: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1.1 статью 1 изложить в редакции: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«Статья 1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A819DA">
        <w:rPr>
          <w:sz w:val="28"/>
          <w:szCs w:val="28"/>
        </w:rPr>
        <w:t>44 297 470,996</w:t>
      </w:r>
      <w:r w:rsidRPr="00A819DA">
        <w:rPr>
          <w:bCs/>
          <w:sz w:val="28"/>
          <w:szCs w:val="28"/>
        </w:rPr>
        <w:t xml:space="preserve"> тыс. руб.;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 xml:space="preserve">1.2 общий объем расходов бюджета города в сумме </w:t>
      </w:r>
      <w:r w:rsidRPr="00A819DA">
        <w:rPr>
          <w:sz w:val="28"/>
          <w:szCs w:val="28"/>
        </w:rPr>
        <w:t>47 281 765,634</w:t>
      </w:r>
      <w:r w:rsidR="000C78F8">
        <w:rPr>
          <w:bCs/>
          <w:sz w:val="28"/>
          <w:szCs w:val="28"/>
        </w:rPr>
        <w:t> тыс. </w:t>
      </w:r>
      <w:r w:rsidRPr="00A819DA">
        <w:rPr>
          <w:bCs/>
          <w:sz w:val="28"/>
          <w:szCs w:val="28"/>
        </w:rPr>
        <w:t>руб.;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1.3 дефицит бюджета города в сумме 2 984 294,638 тыс. руб.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 xml:space="preserve">2. Утвердить основные характеристики </w:t>
      </w:r>
      <w:r w:rsidR="000C78F8">
        <w:rPr>
          <w:bCs/>
          <w:sz w:val="28"/>
          <w:szCs w:val="28"/>
        </w:rPr>
        <w:t>бюджета города на 2023 год и на </w:t>
      </w:r>
      <w:r w:rsidRPr="00A819DA">
        <w:rPr>
          <w:bCs/>
          <w:sz w:val="28"/>
          <w:szCs w:val="28"/>
        </w:rPr>
        <w:t>2024 год: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2.1 прогнозируемый общий объем доходов бюджета города на 2023 год в сумме 45 667 412,975 тыс. руб. и на 2024 год в сумме 40 854 720,401 тыс. руб.;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819DA">
        <w:rPr>
          <w:bCs/>
          <w:sz w:val="28"/>
          <w:szCs w:val="28"/>
        </w:rPr>
        <w:t xml:space="preserve">2.2 общий объем расходов бюджета города на 2023 год в сумме 47 799 750,075 тыс. руб., в том числе условно утвержденные расходы в сумме </w:t>
      </w:r>
      <w:r w:rsidR="002A71EC" w:rsidRPr="006B51EF">
        <w:rPr>
          <w:bCs/>
          <w:sz w:val="28"/>
        </w:rPr>
        <w:t>278 838,326</w:t>
      </w:r>
      <w:r w:rsidR="002A71EC">
        <w:rPr>
          <w:bCs/>
          <w:sz w:val="28"/>
        </w:rPr>
        <w:t xml:space="preserve"> </w:t>
      </w:r>
      <w:r w:rsidRPr="00A819DA">
        <w:rPr>
          <w:bCs/>
          <w:sz w:val="28"/>
          <w:szCs w:val="28"/>
        </w:rPr>
        <w:t>тыс. руб., и на 2024 год в сумме 40 260 647,801 тыс. руб., в том числе условно утвержденные расходы в сумме 923 033,296 тыс. руб.;</w:t>
      </w:r>
      <w:proofErr w:type="gramEnd"/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2.3 дефицит бюджета города на 2023 год в сумме 2 132 337,1 тыс. руб., пр</w:t>
      </w:r>
      <w:r w:rsidRPr="00A819DA">
        <w:rPr>
          <w:bCs/>
          <w:sz w:val="28"/>
          <w:szCs w:val="28"/>
        </w:rPr>
        <w:t>о</w:t>
      </w:r>
      <w:r w:rsidRPr="00A819DA">
        <w:rPr>
          <w:bCs/>
          <w:sz w:val="28"/>
          <w:szCs w:val="28"/>
        </w:rPr>
        <w:t>фицит бюджета города на 2024 год в сумме 594 072,6 тыс. руб.»;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 в статье 5: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1.2.1 в пункте 1 слова «на 2022 год в сумме 95 464,901 тыс. руб.</w:t>
      </w:r>
      <w:proofErr w:type="gramStart"/>
      <w:r w:rsidRPr="00A819DA">
        <w:rPr>
          <w:bCs/>
          <w:sz w:val="28"/>
          <w:szCs w:val="28"/>
        </w:rPr>
        <w:t>,»</w:t>
      </w:r>
      <w:proofErr w:type="gramEnd"/>
      <w:r w:rsidRPr="00A819DA">
        <w:rPr>
          <w:bCs/>
          <w:sz w:val="28"/>
          <w:szCs w:val="28"/>
        </w:rPr>
        <w:t xml:space="preserve"> заменить словами «на 2022 год в сумме 52 372,0 тыс. руб.,»;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1.2.2 в пункте 2: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1.2.2.1 абзац первый изложить в редакции: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lastRenderedPageBreak/>
        <w:t>«2. Утвердить общий объем бюджетных ассигнований на исполнение пу</w:t>
      </w:r>
      <w:r w:rsidRPr="00A819DA">
        <w:rPr>
          <w:bCs/>
          <w:sz w:val="28"/>
          <w:szCs w:val="28"/>
        </w:rPr>
        <w:t>б</w:t>
      </w:r>
      <w:r w:rsidRPr="00A819DA">
        <w:rPr>
          <w:bCs/>
          <w:sz w:val="28"/>
          <w:szCs w:val="28"/>
        </w:rPr>
        <w:t>личных нормативных обязательств города Перм</w:t>
      </w:r>
      <w:r w:rsidR="000C78F8">
        <w:rPr>
          <w:bCs/>
          <w:sz w:val="28"/>
          <w:szCs w:val="28"/>
        </w:rPr>
        <w:t>и на 2022 год в сумме 146 912,3 </w:t>
      </w:r>
      <w:r w:rsidRPr="00A819DA">
        <w:rPr>
          <w:bCs/>
          <w:sz w:val="28"/>
          <w:szCs w:val="28"/>
        </w:rPr>
        <w:t>тыс. руб., на 2023 год в сумме 139 987,2 тыс. руб., на 2024 год в сумме 139 987,2 тыс. руб., в том числе</w:t>
      </w:r>
      <w:proofErr w:type="gramStart"/>
      <w:r w:rsidRPr="00A819DA">
        <w:rPr>
          <w:bCs/>
          <w:sz w:val="28"/>
          <w:szCs w:val="28"/>
        </w:rPr>
        <w:t>:»</w:t>
      </w:r>
      <w:proofErr w:type="gramEnd"/>
      <w:r w:rsidRPr="00A819DA">
        <w:rPr>
          <w:bCs/>
          <w:sz w:val="28"/>
          <w:szCs w:val="28"/>
        </w:rPr>
        <w:t>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1.2.2.2 в подпункте 2.2 слова «на 2022 год – 10 551,4 тыс. руб.</w:t>
      </w:r>
      <w:proofErr w:type="gramStart"/>
      <w:r w:rsidRPr="00A819DA">
        <w:rPr>
          <w:bCs/>
          <w:sz w:val="28"/>
          <w:szCs w:val="28"/>
        </w:rPr>
        <w:t>,»</w:t>
      </w:r>
      <w:proofErr w:type="gramEnd"/>
      <w:r w:rsidRPr="00A819DA">
        <w:rPr>
          <w:bCs/>
          <w:sz w:val="28"/>
          <w:szCs w:val="28"/>
        </w:rPr>
        <w:t xml:space="preserve"> заменить словами «на 2022 год – 10 868,0 тыс. руб.,»;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1.2.2.3 в подпункте 2.3 слова «на 2022 год – 2 306,7 тыс. руб.</w:t>
      </w:r>
      <w:proofErr w:type="gramStart"/>
      <w:r w:rsidRPr="00A819DA">
        <w:rPr>
          <w:bCs/>
          <w:sz w:val="28"/>
          <w:szCs w:val="28"/>
        </w:rPr>
        <w:t>,»</w:t>
      </w:r>
      <w:proofErr w:type="gramEnd"/>
      <w:r w:rsidRPr="00A819DA">
        <w:rPr>
          <w:bCs/>
          <w:sz w:val="28"/>
          <w:szCs w:val="28"/>
        </w:rPr>
        <w:t xml:space="preserve"> заменить словами «на 2022 год – 2 375,8 тыс. руб.,»;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1.2.2.4 дополнить подпунктом 2.6 следующего содержания: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 xml:space="preserve">«2.6 на выплаты пенсии за выслугу лет лицам, замещавшим муниципальные должности (в </w:t>
      </w:r>
      <w:proofErr w:type="spellStart"/>
      <w:r w:rsidRPr="00A819DA">
        <w:rPr>
          <w:bCs/>
          <w:sz w:val="28"/>
          <w:szCs w:val="28"/>
        </w:rPr>
        <w:t>т.ч</w:t>
      </w:r>
      <w:proofErr w:type="spellEnd"/>
      <w:r w:rsidRPr="00A819DA">
        <w:rPr>
          <w:bCs/>
          <w:sz w:val="28"/>
          <w:szCs w:val="28"/>
        </w:rPr>
        <w:t>. выборные муниципальные должности), муниципальные дол</w:t>
      </w:r>
      <w:r w:rsidRPr="00A819DA">
        <w:rPr>
          <w:bCs/>
          <w:sz w:val="28"/>
          <w:szCs w:val="28"/>
        </w:rPr>
        <w:t>ж</w:t>
      </w:r>
      <w:r w:rsidRPr="00A819DA">
        <w:rPr>
          <w:bCs/>
          <w:sz w:val="28"/>
          <w:szCs w:val="28"/>
        </w:rPr>
        <w:t>ности муниципальной службы, должности муниципальной службы города Перми: на 2022 год – 122 963,2 тыс. руб., на 2023 год – 117 107,8 тыс. руб., на 2024 год – 117 107,8 тыс. руб.»;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sz w:val="28"/>
          <w:szCs w:val="28"/>
        </w:rPr>
        <w:t>1.2.3 пункт 3 и</w:t>
      </w:r>
      <w:r w:rsidRPr="00A819DA">
        <w:rPr>
          <w:bCs/>
          <w:sz w:val="28"/>
          <w:szCs w:val="28"/>
        </w:rPr>
        <w:t>зложить в редакции: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 xml:space="preserve">«3. </w:t>
      </w:r>
      <w:proofErr w:type="gramStart"/>
      <w:r w:rsidRPr="00A819DA">
        <w:rPr>
          <w:bCs/>
          <w:sz w:val="28"/>
          <w:szCs w:val="28"/>
        </w:rPr>
        <w:t>Утвердить объем бюджетных ассигнований дорожного фонда города Перми на 2022 год в сумме 6 495 607,321 тыс. руб., на 2023 год в сумме 5 101 947,718 тыс. руб., на 2024 год в сумме 5 654 563,375 тыс. руб., в том числе средства федерального бюджета на 2022 год в сумме 256 500,0 тыс. руб., средства краевого бюджета на 2022 год в</w:t>
      </w:r>
      <w:proofErr w:type="gramEnd"/>
      <w:r w:rsidRPr="00A819DA">
        <w:rPr>
          <w:bCs/>
          <w:sz w:val="28"/>
          <w:szCs w:val="28"/>
        </w:rPr>
        <w:t xml:space="preserve"> сумме 2 159 595,7 тыс. руб., на 2023 год в сумме 1 588 175,9 тыс. руб., на 2024 год в сумме 1 872 031,0 тыс. руб.»;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1.2.4 в пункте 4 слова «в 2022 году в сумме 20 033 831,772 тыс. руб.</w:t>
      </w:r>
      <w:proofErr w:type="gramStart"/>
      <w:r w:rsidRPr="00A819DA">
        <w:rPr>
          <w:bCs/>
          <w:sz w:val="28"/>
          <w:szCs w:val="28"/>
        </w:rPr>
        <w:t>,»</w:t>
      </w:r>
      <w:proofErr w:type="gramEnd"/>
      <w:r w:rsidRPr="00A819DA">
        <w:rPr>
          <w:bCs/>
          <w:sz w:val="28"/>
          <w:szCs w:val="28"/>
        </w:rPr>
        <w:t xml:space="preserve"> зам</w:t>
      </w:r>
      <w:r w:rsidRPr="00A819DA">
        <w:rPr>
          <w:bCs/>
          <w:sz w:val="28"/>
          <w:szCs w:val="28"/>
        </w:rPr>
        <w:t>е</w:t>
      </w:r>
      <w:r w:rsidRPr="00A819DA">
        <w:rPr>
          <w:bCs/>
          <w:sz w:val="28"/>
          <w:szCs w:val="28"/>
        </w:rPr>
        <w:t xml:space="preserve">нить словами </w:t>
      </w:r>
      <w:r w:rsidR="00B40817">
        <w:rPr>
          <w:bCs/>
          <w:sz w:val="28"/>
          <w:szCs w:val="28"/>
        </w:rPr>
        <w:t>«</w:t>
      </w:r>
      <w:r w:rsidRPr="00A819DA">
        <w:rPr>
          <w:bCs/>
          <w:sz w:val="28"/>
          <w:szCs w:val="28"/>
        </w:rPr>
        <w:t>в 2022 году в сумме 20 058 829,072 тыс. руб.,»;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1.2.5 в пункте 5: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1.2.5.1 абзац второй после слов «с 01.01.2022 на 5,8</w:t>
      </w:r>
      <w:r w:rsidR="00B0180E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%,» дополнить словами «с 01.07.2022 на 4,2</w:t>
      </w:r>
      <w:r w:rsidR="00B0180E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1.2.5.2 абзац четвертый после слов «с 01.01.2022 на 4,0</w:t>
      </w:r>
      <w:r w:rsidR="00B0180E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%,» дополнить сл</w:t>
      </w:r>
      <w:r w:rsidRPr="00A819DA">
        <w:rPr>
          <w:bCs/>
          <w:sz w:val="28"/>
          <w:szCs w:val="28"/>
        </w:rPr>
        <w:t>о</w:t>
      </w:r>
      <w:r w:rsidRPr="00A819DA">
        <w:rPr>
          <w:bCs/>
          <w:sz w:val="28"/>
          <w:szCs w:val="28"/>
        </w:rPr>
        <w:t>вами «с 01.07.2022 на 6,0</w:t>
      </w:r>
      <w:r w:rsidR="00B0180E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1.2.5.3 в абзаце пятом слова «с 01.10.2022 на 4,0</w:t>
      </w:r>
      <w:r w:rsidR="00B0180E">
        <w:rPr>
          <w:bCs/>
          <w:sz w:val="28"/>
          <w:szCs w:val="28"/>
        </w:rPr>
        <w:t> %.</w:t>
      </w:r>
      <w:r w:rsidRPr="00A819DA">
        <w:rPr>
          <w:bCs/>
          <w:sz w:val="28"/>
          <w:szCs w:val="28"/>
        </w:rPr>
        <w:t>» заменить словами «с 01.07.2022 на 10,0</w:t>
      </w:r>
      <w:r w:rsidR="00B0180E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%,»;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1.2.5.4 дополнить абзацами следующего содержания: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«увеличение размера ежемесячных денежных выплат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</w:t>
      </w:r>
      <w:r w:rsidRPr="00A819DA">
        <w:rPr>
          <w:bCs/>
          <w:sz w:val="28"/>
          <w:szCs w:val="28"/>
        </w:rPr>
        <w:t>и</w:t>
      </w:r>
      <w:r w:rsidRPr="00A819DA">
        <w:rPr>
          <w:bCs/>
          <w:sz w:val="28"/>
          <w:szCs w:val="28"/>
        </w:rPr>
        <w:t>ях, образовательных организациях высшего образования, имеющих детей в во</w:t>
      </w:r>
      <w:r w:rsidRPr="00A819DA">
        <w:rPr>
          <w:bCs/>
          <w:sz w:val="28"/>
          <w:szCs w:val="28"/>
        </w:rPr>
        <w:t>з</w:t>
      </w:r>
      <w:r w:rsidRPr="00A819DA">
        <w:rPr>
          <w:bCs/>
          <w:sz w:val="28"/>
          <w:szCs w:val="28"/>
        </w:rPr>
        <w:t>расте до 1,5 лет, с 01.01.2022 на 4,0</w:t>
      </w:r>
      <w:r w:rsidR="00467072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 с 01.07.2022 на 6,0</w:t>
      </w:r>
      <w:r w:rsidR="00467072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 xml:space="preserve">%,  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19DA">
        <w:rPr>
          <w:bCs/>
          <w:sz w:val="28"/>
          <w:szCs w:val="28"/>
        </w:rPr>
        <w:t>увеличение размера ежемесячных денежных выплат за проезд в медици</w:t>
      </w:r>
      <w:r w:rsidRPr="00A819DA">
        <w:rPr>
          <w:bCs/>
          <w:sz w:val="28"/>
          <w:szCs w:val="28"/>
        </w:rPr>
        <w:t>н</w:t>
      </w:r>
      <w:r w:rsidRPr="00A819DA">
        <w:rPr>
          <w:bCs/>
          <w:sz w:val="28"/>
          <w:szCs w:val="28"/>
        </w:rPr>
        <w:t>ские организации, осуществляющие свою деятельность на территории города Перми, для проведения амбулаторного гемод</w:t>
      </w:r>
      <w:r w:rsidR="000C78F8">
        <w:rPr>
          <w:bCs/>
          <w:sz w:val="28"/>
          <w:szCs w:val="28"/>
        </w:rPr>
        <w:t>иализа гражданам, постоянно или </w:t>
      </w:r>
      <w:r w:rsidRPr="00A819DA">
        <w:rPr>
          <w:bCs/>
          <w:sz w:val="28"/>
          <w:szCs w:val="28"/>
        </w:rPr>
        <w:t>преимущественно проживающим на территории города Перми, с хронич</w:t>
      </w:r>
      <w:r w:rsidRPr="00A819DA">
        <w:rPr>
          <w:bCs/>
          <w:sz w:val="28"/>
          <w:szCs w:val="28"/>
        </w:rPr>
        <w:t>е</w:t>
      </w:r>
      <w:r w:rsidRPr="00A819DA">
        <w:rPr>
          <w:bCs/>
          <w:sz w:val="28"/>
          <w:szCs w:val="28"/>
        </w:rPr>
        <w:t>ской почечной недостаточностью с 01.01.2022 на 4,0</w:t>
      </w:r>
      <w:r w:rsidR="00467072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%, с 01.07.2022 на 6,0</w:t>
      </w:r>
      <w:r w:rsidR="00467072">
        <w:rPr>
          <w:bCs/>
          <w:sz w:val="28"/>
          <w:szCs w:val="28"/>
        </w:rPr>
        <w:t> </w:t>
      </w:r>
      <w:r w:rsidRPr="00A819DA">
        <w:rPr>
          <w:bCs/>
          <w:sz w:val="28"/>
          <w:szCs w:val="28"/>
        </w:rPr>
        <w:t>%.»;</w:t>
      </w:r>
    </w:p>
    <w:p w:rsidR="00A819DA" w:rsidRPr="00A819DA" w:rsidRDefault="00C60D54" w:rsidP="00A819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</w:t>
      </w:r>
      <w:r w:rsidR="00A819DA" w:rsidRPr="00A819DA">
        <w:rPr>
          <w:bCs/>
          <w:sz w:val="28"/>
          <w:szCs w:val="28"/>
        </w:rPr>
        <w:t>Распределение доходов бюджета горо</w:t>
      </w:r>
      <w:r>
        <w:rPr>
          <w:bCs/>
          <w:sz w:val="28"/>
          <w:szCs w:val="28"/>
        </w:rPr>
        <w:t>да Перми по кодам поступлений в </w:t>
      </w:r>
      <w:r w:rsidR="00A819DA" w:rsidRPr="00A819DA">
        <w:rPr>
          <w:bCs/>
          <w:sz w:val="28"/>
          <w:szCs w:val="28"/>
        </w:rPr>
        <w:t>бюджет (группам, подгруппам, статьям классификаци</w:t>
      </w:r>
      <w:r w:rsidR="00022185">
        <w:rPr>
          <w:bCs/>
          <w:sz w:val="28"/>
          <w:szCs w:val="28"/>
        </w:rPr>
        <w:t>и доходов бюджета) на </w:t>
      </w:r>
      <w:r w:rsidR="00A819DA" w:rsidRPr="00A819DA">
        <w:rPr>
          <w:bCs/>
          <w:sz w:val="28"/>
          <w:szCs w:val="28"/>
        </w:rPr>
        <w:t>2022 год и на пл</w:t>
      </w:r>
      <w:r>
        <w:rPr>
          <w:bCs/>
          <w:sz w:val="28"/>
          <w:szCs w:val="28"/>
        </w:rPr>
        <w:t>ановый период 2023 и 2024 годов (приложение 1)</w:t>
      </w:r>
      <w:r w:rsidR="00022185">
        <w:rPr>
          <w:bCs/>
          <w:sz w:val="28"/>
          <w:szCs w:val="28"/>
        </w:rPr>
        <w:t xml:space="preserve"> изложить </w:t>
      </w:r>
      <w:r w:rsidR="00022185">
        <w:rPr>
          <w:bCs/>
          <w:sz w:val="28"/>
          <w:szCs w:val="28"/>
        </w:rPr>
        <w:lastRenderedPageBreak/>
        <w:t>в </w:t>
      </w:r>
      <w:r w:rsidR="00A819DA" w:rsidRPr="00A819DA">
        <w:rPr>
          <w:bCs/>
          <w:sz w:val="28"/>
          <w:szCs w:val="28"/>
        </w:rPr>
        <w:t>редакции согласно приложению 1 к настоящему решению;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DA">
        <w:rPr>
          <w:sz w:val="28"/>
          <w:szCs w:val="28"/>
        </w:rPr>
        <w:t>1.4 Распределение бюджетных ассигнований по целевым статьям (муниц</w:t>
      </w:r>
      <w:r w:rsidRPr="00A819DA">
        <w:rPr>
          <w:sz w:val="28"/>
          <w:szCs w:val="28"/>
        </w:rPr>
        <w:t>и</w:t>
      </w:r>
      <w:r w:rsidRPr="00A819DA">
        <w:rPr>
          <w:sz w:val="28"/>
          <w:szCs w:val="28"/>
        </w:rPr>
        <w:t>пальным программам и непрограммным направлениям деятель</w:t>
      </w:r>
      <w:r w:rsidR="00C60D54">
        <w:rPr>
          <w:sz w:val="28"/>
          <w:szCs w:val="28"/>
        </w:rPr>
        <w:t>ности), группам и </w:t>
      </w:r>
      <w:r w:rsidRPr="00A819DA">
        <w:rPr>
          <w:sz w:val="28"/>
          <w:szCs w:val="28"/>
        </w:rPr>
        <w:t xml:space="preserve">подгруппам видов расходов, разделам, подразделам классификации расходов бюджета города Перми на 2022 </w:t>
      </w:r>
      <w:r w:rsidR="00C45E78">
        <w:rPr>
          <w:sz w:val="28"/>
          <w:szCs w:val="28"/>
        </w:rPr>
        <w:t xml:space="preserve">год </w:t>
      </w:r>
      <w:r w:rsidR="006E52F3">
        <w:rPr>
          <w:sz w:val="28"/>
          <w:szCs w:val="28"/>
        </w:rPr>
        <w:t>и на плановый период 2023 </w:t>
      </w:r>
      <w:r w:rsidR="00C45E78">
        <w:rPr>
          <w:sz w:val="28"/>
          <w:szCs w:val="28"/>
        </w:rPr>
        <w:t>и </w:t>
      </w:r>
      <w:r w:rsidR="00C60D54">
        <w:rPr>
          <w:sz w:val="28"/>
          <w:szCs w:val="28"/>
        </w:rPr>
        <w:t>2024 годов (</w:t>
      </w:r>
      <w:r w:rsidR="00C60D54" w:rsidRPr="00A819DA">
        <w:rPr>
          <w:sz w:val="28"/>
          <w:szCs w:val="28"/>
        </w:rPr>
        <w:t>приложение 2</w:t>
      </w:r>
      <w:r w:rsidR="00C60D54">
        <w:rPr>
          <w:sz w:val="28"/>
          <w:szCs w:val="28"/>
        </w:rPr>
        <w:t>)</w:t>
      </w:r>
      <w:r w:rsidRPr="00A819DA">
        <w:rPr>
          <w:sz w:val="28"/>
          <w:szCs w:val="28"/>
        </w:rPr>
        <w:t xml:space="preserve"> изложить в редакции согласно приложению 2 к настоящему р</w:t>
      </w:r>
      <w:r w:rsidRPr="00A819DA">
        <w:rPr>
          <w:sz w:val="28"/>
          <w:szCs w:val="28"/>
        </w:rPr>
        <w:t>е</w:t>
      </w:r>
      <w:r w:rsidRPr="00A819DA">
        <w:rPr>
          <w:sz w:val="28"/>
          <w:szCs w:val="28"/>
        </w:rPr>
        <w:t>шению;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DA">
        <w:rPr>
          <w:sz w:val="28"/>
          <w:szCs w:val="28"/>
        </w:rPr>
        <w:t xml:space="preserve">1.5 </w:t>
      </w:r>
      <w:hyperlink r:id="rId9" w:history="1">
        <w:r w:rsidR="00B131D2">
          <w:rPr>
            <w:sz w:val="28"/>
            <w:szCs w:val="28"/>
          </w:rPr>
          <w:t>Ведомственную структуру</w:t>
        </w:r>
        <w:r w:rsidRPr="00A819DA">
          <w:rPr>
            <w:sz w:val="28"/>
            <w:szCs w:val="28"/>
          </w:rPr>
          <w:t xml:space="preserve"> расходов бюд</w:t>
        </w:r>
        <w:r w:rsidR="00022185">
          <w:rPr>
            <w:sz w:val="28"/>
            <w:szCs w:val="28"/>
          </w:rPr>
          <w:t>жета города Перми на 2022 год и </w:t>
        </w:r>
        <w:r w:rsidRPr="00A819DA">
          <w:rPr>
            <w:sz w:val="28"/>
            <w:szCs w:val="28"/>
          </w:rPr>
          <w:t>на плановый период 2023 и 2024 годов</w:t>
        </w:r>
      </w:hyperlink>
      <w:r w:rsidR="00022185">
        <w:rPr>
          <w:sz w:val="28"/>
          <w:szCs w:val="28"/>
        </w:rPr>
        <w:t xml:space="preserve"> (</w:t>
      </w:r>
      <w:r w:rsidR="00022185" w:rsidRPr="00022185">
        <w:rPr>
          <w:sz w:val="28"/>
          <w:szCs w:val="28"/>
        </w:rPr>
        <w:t>приложение 3</w:t>
      </w:r>
      <w:r w:rsidR="00022185">
        <w:rPr>
          <w:sz w:val="28"/>
          <w:szCs w:val="28"/>
        </w:rPr>
        <w:t>)</w:t>
      </w:r>
      <w:r w:rsidRPr="00A819DA">
        <w:rPr>
          <w:sz w:val="28"/>
          <w:szCs w:val="28"/>
        </w:rPr>
        <w:t xml:space="preserve"> изложить в редакции с</w:t>
      </w:r>
      <w:r w:rsidRPr="00A819DA">
        <w:rPr>
          <w:sz w:val="28"/>
          <w:szCs w:val="28"/>
        </w:rPr>
        <w:t>о</w:t>
      </w:r>
      <w:r w:rsidRPr="00A819DA">
        <w:rPr>
          <w:sz w:val="28"/>
          <w:szCs w:val="28"/>
        </w:rPr>
        <w:t>гласно приложению 3 к настоящему решению;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DA">
        <w:rPr>
          <w:sz w:val="28"/>
          <w:szCs w:val="28"/>
        </w:rPr>
        <w:t xml:space="preserve">1.6 </w:t>
      </w:r>
      <w:hyperlink r:id="rId10" w:history="1">
        <w:r w:rsidRPr="00A819DA">
          <w:rPr>
            <w:sz w:val="28"/>
            <w:szCs w:val="28"/>
          </w:rPr>
          <w:t>Перечень объектов капитального строительства муниципальной со</w:t>
        </w:r>
        <w:r w:rsidRPr="00A819DA">
          <w:rPr>
            <w:sz w:val="28"/>
            <w:szCs w:val="28"/>
          </w:rPr>
          <w:t>б</w:t>
        </w:r>
        <w:r w:rsidRPr="00A819DA">
          <w:rPr>
            <w:sz w:val="28"/>
            <w:szCs w:val="28"/>
          </w:rPr>
          <w:t>ственности и объектов недвижи</w:t>
        </w:r>
        <w:r w:rsidR="000C78F8">
          <w:rPr>
            <w:sz w:val="28"/>
            <w:szCs w:val="28"/>
          </w:rPr>
          <w:t>мого имущества, приобретаемых в </w:t>
        </w:r>
        <w:r w:rsidRPr="00A819DA">
          <w:rPr>
            <w:sz w:val="28"/>
            <w:szCs w:val="28"/>
          </w:rPr>
          <w:t>муниципальную собственность, на 2022 год и</w:t>
        </w:r>
        <w:r w:rsidR="000C78F8">
          <w:rPr>
            <w:sz w:val="28"/>
            <w:szCs w:val="28"/>
          </w:rPr>
          <w:t xml:space="preserve"> на плановый период 2023 и 2024 </w:t>
        </w:r>
        <w:r w:rsidRPr="00A819DA">
          <w:rPr>
            <w:sz w:val="28"/>
            <w:szCs w:val="28"/>
          </w:rPr>
          <w:t>годов</w:t>
        </w:r>
      </w:hyperlink>
      <w:r w:rsidR="00022185">
        <w:rPr>
          <w:sz w:val="28"/>
          <w:szCs w:val="28"/>
        </w:rPr>
        <w:t xml:space="preserve"> (</w:t>
      </w:r>
      <w:r w:rsidR="00022185" w:rsidRPr="00022185">
        <w:rPr>
          <w:sz w:val="28"/>
          <w:szCs w:val="28"/>
        </w:rPr>
        <w:t>приложение 4</w:t>
      </w:r>
      <w:r w:rsidR="00022185">
        <w:rPr>
          <w:sz w:val="28"/>
          <w:szCs w:val="28"/>
        </w:rPr>
        <w:t>)</w:t>
      </w:r>
      <w:r w:rsidRPr="00A819DA">
        <w:rPr>
          <w:sz w:val="28"/>
          <w:szCs w:val="28"/>
        </w:rPr>
        <w:t xml:space="preserve"> изложить в редакции согласно </w:t>
      </w:r>
      <w:r w:rsidR="00022185">
        <w:rPr>
          <w:sz w:val="28"/>
          <w:szCs w:val="28"/>
        </w:rPr>
        <w:t>приложению 4 к </w:t>
      </w:r>
      <w:r w:rsidRPr="00A819DA">
        <w:rPr>
          <w:sz w:val="28"/>
          <w:szCs w:val="28"/>
        </w:rPr>
        <w:t>настоящему решению;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DA">
        <w:rPr>
          <w:sz w:val="28"/>
          <w:szCs w:val="28"/>
        </w:rPr>
        <w:t>1.7 Источники финансирования дефици</w:t>
      </w:r>
      <w:r w:rsidR="00D33BDD">
        <w:rPr>
          <w:sz w:val="28"/>
          <w:szCs w:val="28"/>
        </w:rPr>
        <w:t>та бюджета города Перми на 2022 </w:t>
      </w:r>
      <w:r w:rsidRPr="00A819DA">
        <w:rPr>
          <w:sz w:val="28"/>
          <w:szCs w:val="28"/>
        </w:rPr>
        <w:t>год и на пл</w:t>
      </w:r>
      <w:r w:rsidR="00D33BDD">
        <w:rPr>
          <w:sz w:val="28"/>
          <w:szCs w:val="28"/>
        </w:rPr>
        <w:t>ановый период 2023 и 2024 годов (</w:t>
      </w:r>
      <w:r w:rsidR="00D33BDD" w:rsidRPr="00A819DA">
        <w:rPr>
          <w:sz w:val="28"/>
          <w:szCs w:val="28"/>
        </w:rPr>
        <w:t>приложение 5</w:t>
      </w:r>
      <w:r w:rsidR="00D33BDD">
        <w:rPr>
          <w:sz w:val="28"/>
          <w:szCs w:val="28"/>
        </w:rPr>
        <w:t>) изложить в </w:t>
      </w:r>
      <w:r w:rsidRPr="00A819DA">
        <w:rPr>
          <w:sz w:val="28"/>
          <w:szCs w:val="28"/>
        </w:rPr>
        <w:t>редакции согласно приложению 5 к настоящему решению;</w:t>
      </w:r>
    </w:p>
    <w:p w:rsidR="002A71EC" w:rsidRDefault="002A71EC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B131D2">
        <w:rPr>
          <w:bCs/>
          <w:color w:val="000000"/>
          <w:sz w:val="28"/>
          <w:szCs w:val="28"/>
        </w:rPr>
        <w:t>Программу</w:t>
      </w:r>
      <w:r w:rsidRPr="00A83770">
        <w:rPr>
          <w:bCs/>
          <w:color w:val="000000"/>
          <w:sz w:val="28"/>
          <w:szCs w:val="28"/>
        </w:rPr>
        <w:t xml:space="preserve"> муниципальных внутренни</w:t>
      </w:r>
      <w:r w:rsidR="00D8158E">
        <w:rPr>
          <w:bCs/>
          <w:color w:val="000000"/>
          <w:sz w:val="28"/>
          <w:szCs w:val="28"/>
        </w:rPr>
        <w:t>х заимствований города Перми на </w:t>
      </w:r>
      <w:r w:rsidRPr="00A83770">
        <w:rPr>
          <w:bCs/>
          <w:color w:val="000000"/>
          <w:sz w:val="28"/>
          <w:szCs w:val="28"/>
        </w:rPr>
        <w:t>2022 год и на пла</w:t>
      </w:r>
      <w:r w:rsidR="00D8158E">
        <w:rPr>
          <w:bCs/>
          <w:color w:val="000000"/>
          <w:sz w:val="28"/>
          <w:szCs w:val="28"/>
        </w:rPr>
        <w:t>новый период 2023 и 2024 годов (приложение 6)</w:t>
      </w:r>
      <w:r w:rsidR="000C78F8">
        <w:rPr>
          <w:bCs/>
          <w:color w:val="000000"/>
          <w:sz w:val="28"/>
          <w:szCs w:val="28"/>
        </w:rPr>
        <w:t xml:space="preserve"> изложить в </w:t>
      </w:r>
      <w:r w:rsidRPr="00A83770">
        <w:rPr>
          <w:bCs/>
          <w:color w:val="000000"/>
          <w:sz w:val="28"/>
          <w:szCs w:val="28"/>
        </w:rPr>
        <w:t>редакции согласно приложению 6 к настоящему решению</w:t>
      </w:r>
      <w:r w:rsidR="007B25CD">
        <w:rPr>
          <w:sz w:val="28"/>
          <w:szCs w:val="28"/>
        </w:rPr>
        <w:t>;</w:t>
      </w:r>
    </w:p>
    <w:p w:rsidR="00A819DA" w:rsidRPr="00A819DA" w:rsidRDefault="002A71EC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819DA" w:rsidRPr="00A819DA">
        <w:rPr>
          <w:sz w:val="28"/>
          <w:szCs w:val="28"/>
        </w:rPr>
        <w:t xml:space="preserve"> Случаи предоставления из бюджета города Перми субсидий юридич</w:t>
      </w:r>
      <w:r w:rsidR="00A819DA" w:rsidRPr="00A819DA">
        <w:rPr>
          <w:sz w:val="28"/>
          <w:szCs w:val="28"/>
        </w:rPr>
        <w:t>е</w:t>
      </w:r>
      <w:r w:rsidR="00A819DA" w:rsidRPr="00A819DA">
        <w:rPr>
          <w:sz w:val="28"/>
          <w:szCs w:val="28"/>
        </w:rPr>
        <w:t>ским лицам (за исключением субсидий государственным (муниципальным) учр</w:t>
      </w:r>
      <w:r w:rsidR="00A819DA" w:rsidRPr="00A819DA">
        <w:rPr>
          <w:sz w:val="28"/>
          <w:szCs w:val="28"/>
        </w:rPr>
        <w:t>е</w:t>
      </w:r>
      <w:r w:rsidR="00A819DA" w:rsidRPr="00A819DA">
        <w:rPr>
          <w:sz w:val="28"/>
          <w:szCs w:val="28"/>
        </w:rPr>
        <w:t>ждениям), индивидуальным предпринимателям, а также физическим лицам - пр</w:t>
      </w:r>
      <w:r w:rsidR="00A819DA" w:rsidRPr="00A819DA">
        <w:rPr>
          <w:sz w:val="28"/>
          <w:szCs w:val="28"/>
        </w:rPr>
        <w:t>о</w:t>
      </w:r>
      <w:r w:rsidR="00A819DA" w:rsidRPr="00A819DA">
        <w:rPr>
          <w:sz w:val="28"/>
          <w:szCs w:val="28"/>
        </w:rPr>
        <w:t>изводителям товаров, работ, услуг и некоммерческим организа</w:t>
      </w:r>
      <w:r w:rsidR="00D8158E">
        <w:rPr>
          <w:sz w:val="28"/>
          <w:szCs w:val="28"/>
        </w:rPr>
        <w:t>циям (</w:t>
      </w:r>
      <w:r w:rsidR="006F32BE">
        <w:rPr>
          <w:sz w:val="28"/>
          <w:szCs w:val="28"/>
        </w:rPr>
        <w:t>прилож</w:t>
      </w:r>
      <w:r w:rsidR="006F32BE">
        <w:rPr>
          <w:sz w:val="28"/>
          <w:szCs w:val="28"/>
        </w:rPr>
        <w:t>е</w:t>
      </w:r>
      <w:r w:rsidR="006F32BE">
        <w:rPr>
          <w:sz w:val="28"/>
          <w:szCs w:val="28"/>
        </w:rPr>
        <w:t>ние </w:t>
      </w:r>
      <w:r w:rsidR="00D8158E" w:rsidRPr="00A819DA">
        <w:rPr>
          <w:sz w:val="28"/>
          <w:szCs w:val="28"/>
        </w:rPr>
        <w:t>7</w:t>
      </w:r>
      <w:r w:rsidR="00D8158E">
        <w:rPr>
          <w:sz w:val="28"/>
          <w:szCs w:val="28"/>
        </w:rPr>
        <w:t>)</w:t>
      </w:r>
      <w:r w:rsidR="00A819DA" w:rsidRPr="00A819DA">
        <w:rPr>
          <w:sz w:val="28"/>
          <w:szCs w:val="28"/>
        </w:rPr>
        <w:t xml:space="preserve"> дополнить строками 1.18, 1.19 следующего содержания:</w:t>
      </w:r>
    </w:p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DA">
        <w:rPr>
          <w:sz w:val="28"/>
          <w:szCs w:val="28"/>
        </w:rPr>
        <w:t>«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776"/>
        <w:gridCol w:w="9142"/>
      </w:tblGrid>
      <w:tr w:rsidR="00A819DA" w:rsidRPr="00A819DA" w:rsidTr="000C78F8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A" w:rsidRPr="00A819DA" w:rsidRDefault="00A819DA" w:rsidP="00A819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819DA">
              <w:rPr>
                <w:rFonts w:eastAsia="Calibri"/>
                <w:sz w:val="28"/>
                <w:szCs w:val="28"/>
              </w:rPr>
              <w:t>1.18</w:t>
            </w:r>
          </w:p>
        </w:tc>
        <w:tc>
          <w:tcPr>
            <w:tcW w:w="9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DA" w:rsidRPr="00A819DA" w:rsidRDefault="00A819DA" w:rsidP="00A819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819DA">
              <w:rPr>
                <w:rFonts w:eastAsia="Calibri"/>
                <w:sz w:val="28"/>
                <w:szCs w:val="28"/>
              </w:rPr>
              <w:t>юридическим лицам, индивидуальным предпринимателям, осуществл</w:t>
            </w:r>
            <w:r w:rsidRPr="00A819DA">
              <w:rPr>
                <w:rFonts w:eastAsia="Calibri"/>
                <w:sz w:val="28"/>
                <w:szCs w:val="28"/>
              </w:rPr>
              <w:t>я</w:t>
            </w:r>
            <w:r w:rsidRPr="00A819DA">
              <w:rPr>
                <w:rFonts w:eastAsia="Calibri"/>
                <w:sz w:val="28"/>
                <w:szCs w:val="28"/>
              </w:rPr>
              <w:t>ющим регулярные перевозки отдельных категорий лиц с использованием электронного социального проездного документа по муниципальным маршрутам регулярных перевозок по регулируемым тарифам города Перми, на возмещение недополученных доходов</w:t>
            </w:r>
          </w:p>
        </w:tc>
      </w:tr>
      <w:tr w:rsidR="00A819DA" w:rsidRPr="00A819DA" w:rsidTr="000C78F8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A" w:rsidRPr="00A819DA" w:rsidRDefault="00A819DA" w:rsidP="00A819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819DA">
              <w:rPr>
                <w:rFonts w:eastAsia="Calibri"/>
                <w:sz w:val="28"/>
                <w:szCs w:val="28"/>
              </w:rPr>
              <w:t>1.19</w:t>
            </w:r>
          </w:p>
        </w:tc>
        <w:tc>
          <w:tcPr>
            <w:tcW w:w="9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DA" w:rsidRPr="00A819DA" w:rsidRDefault="00A819DA" w:rsidP="00A819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819DA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</w:t>
            </w:r>
            <w:r w:rsidRPr="00A819DA">
              <w:rPr>
                <w:sz w:val="28"/>
                <w:szCs w:val="28"/>
              </w:rPr>
              <w:t>я</w:t>
            </w:r>
            <w:r w:rsidRPr="00A819DA">
              <w:rPr>
                <w:sz w:val="28"/>
                <w:szCs w:val="28"/>
              </w:rPr>
              <w:t>занных с подключением к системе газоснабжения жилых домов в зонах индивидуальной жилой застройки</w:t>
            </w:r>
          </w:p>
        </w:tc>
      </w:tr>
    </w:tbl>
    <w:p w:rsidR="00A819DA" w:rsidRPr="00A819DA" w:rsidRDefault="00A819DA" w:rsidP="00A819D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A819DA">
        <w:rPr>
          <w:sz w:val="28"/>
          <w:szCs w:val="28"/>
        </w:rPr>
        <w:t>».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r w:rsidRPr="00EC34DC">
        <w:rPr>
          <w:sz w:val="28"/>
          <w:szCs w:val="24"/>
        </w:rPr>
        <w:t>2</w:t>
      </w:r>
      <w:r w:rsidRPr="00EC34DC">
        <w:rPr>
          <w:sz w:val="28"/>
          <w:szCs w:val="28"/>
        </w:rPr>
        <w:t>. Рекомендовать администрации города Перми:</w:t>
      </w:r>
    </w:p>
    <w:p w:rsidR="00EC48E9" w:rsidRPr="00EC34DC" w:rsidRDefault="00EC48E9" w:rsidP="00EC48E9">
      <w:pPr>
        <w:ind w:firstLine="709"/>
        <w:contextualSpacing/>
        <w:jc w:val="both"/>
        <w:rPr>
          <w:color w:val="000000"/>
          <w:sz w:val="28"/>
          <w:szCs w:val="24"/>
        </w:rPr>
      </w:pPr>
      <w:proofErr w:type="gramStart"/>
      <w:r w:rsidRPr="00EC34DC">
        <w:rPr>
          <w:sz w:val="28"/>
          <w:szCs w:val="28"/>
        </w:rPr>
        <w:t xml:space="preserve">2.1 </w:t>
      </w:r>
      <w:r w:rsidRPr="00EC34DC">
        <w:rPr>
          <w:color w:val="000000"/>
          <w:sz w:val="28"/>
          <w:szCs w:val="24"/>
        </w:rPr>
        <w:t>осуществлять расходование средств бюджета города Перми на ко</w:t>
      </w:r>
      <w:r w:rsidRPr="00EC34DC">
        <w:rPr>
          <w:color w:val="000000"/>
          <w:sz w:val="28"/>
          <w:szCs w:val="24"/>
        </w:rPr>
        <w:t>м</w:t>
      </w:r>
      <w:r w:rsidRPr="00EC34DC">
        <w:rPr>
          <w:color w:val="000000"/>
          <w:sz w:val="28"/>
          <w:szCs w:val="24"/>
        </w:rPr>
        <w:t>плексное развитие городского наземного электрического транспорта города Пе</w:t>
      </w:r>
      <w:r w:rsidRPr="00EC34DC">
        <w:rPr>
          <w:color w:val="000000"/>
          <w:sz w:val="28"/>
          <w:szCs w:val="24"/>
        </w:rPr>
        <w:t>р</w:t>
      </w:r>
      <w:r w:rsidRPr="00EC34DC">
        <w:rPr>
          <w:color w:val="000000"/>
          <w:sz w:val="28"/>
          <w:szCs w:val="24"/>
        </w:rPr>
        <w:t>ми в рамках концессионного соглашения (далее - Соглашение), включая перечи</w:t>
      </w:r>
      <w:r w:rsidRPr="00EC34DC">
        <w:rPr>
          <w:color w:val="000000"/>
          <w:sz w:val="28"/>
          <w:szCs w:val="24"/>
        </w:rPr>
        <w:t>с</w:t>
      </w:r>
      <w:r w:rsidRPr="00EC34DC">
        <w:rPr>
          <w:color w:val="000000"/>
          <w:sz w:val="28"/>
          <w:szCs w:val="24"/>
        </w:rPr>
        <w:t xml:space="preserve">ление платы </w:t>
      </w:r>
      <w:proofErr w:type="spellStart"/>
      <w:r w:rsidRPr="00EC34DC">
        <w:rPr>
          <w:color w:val="000000"/>
          <w:sz w:val="28"/>
          <w:szCs w:val="24"/>
        </w:rPr>
        <w:t>концедента</w:t>
      </w:r>
      <w:proofErr w:type="spellEnd"/>
      <w:r w:rsidRPr="00EC34DC">
        <w:rPr>
          <w:color w:val="000000"/>
          <w:sz w:val="28"/>
          <w:szCs w:val="24"/>
        </w:rPr>
        <w:t xml:space="preserve">, после утверждения порядка </w:t>
      </w:r>
      <w:r w:rsidRPr="00EC34DC">
        <w:rPr>
          <w:sz w:val="28"/>
          <w:szCs w:val="24"/>
        </w:rPr>
        <w:t>определения размера ко</w:t>
      </w:r>
      <w:r w:rsidRPr="00EC34DC">
        <w:rPr>
          <w:sz w:val="28"/>
          <w:szCs w:val="24"/>
        </w:rPr>
        <w:t>н</w:t>
      </w:r>
      <w:r w:rsidRPr="00EC34DC">
        <w:rPr>
          <w:sz w:val="28"/>
          <w:szCs w:val="24"/>
        </w:rPr>
        <w:t>цессионной платы в случаях, когда объектом концессионного соглашения явл</w:t>
      </w:r>
      <w:r w:rsidRPr="00EC34DC">
        <w:rPr>
          <w:sz w:val="28"/>
          <w:szCs w:val="24"/>
        </w:rPr>
        <w:t>я</w:t>
      </w:r>
      <w:r w:rsidRPr="00EC34DC">
        <w:rPr>
          <w:sz w:val="28"/>
          <w:szCs w:val="24"/>
        </w:rPr>
        <w:t>ются автомобильные дороги или участки автомобильных дорог, элементы об</w:t>
      </w:r>
      <w:r w:rsidRPr="00EC34DC">
        <w:rPr>
          <w:sz w:val="28"/>
          <w:szCs w:val="24"/>
        </w:rPr>
        <w:t>у</w:t>
      </w:r>
      <w:r w:rsidRPr="00EC34DC">
        <w:rPr>
          <w:sz w:val="28"/>
          <w:szCs w:val="24"/>
        </w:rPr>
        <w:lastRenderedPageBreak/>
        <w:t>стройства автомобильных дорог (в том числе остановочные пункты), объекты транспортной инфраструктуры и технологически</w:t>
      </w:r>
      <w:proofErr w:type="gramEnd"/>
      <w:r w:rsidRPr="00EC34DC">
        <w:rPr>
          <w:sz w:val="28"/>
          <w:szCs w:val="24"/>
        </w:rPr>
        <w:t xml:space="preserve"> связанные с ними транспортные средства, обеспечивающие деятельность, связанную с перевозками пассажиров транспортом общего пользования,</w:t>
      </w:r>
      <w:r w:rsidRPr="00EC34DC">
        <w:rPr>
          <w:color w:val="000000"/>
          <w:sz w:val="28"/>
          <w:szCs w:val="24"/>
        </w:rPr>
        <w:t xml:space="preserve"> и соответствующего расходного обязательства;</w:t>
      </w:r>
    </w:p>
    <w:p w:rsidR="00EC48E9" w:rsidRPr="00EC34DC" w:rsidRDefault="00EC48E9" w:rsidP="00EC48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EC34DC">
        <w:rPr>
          <w:color w:val="000000"/>
          <w:sz w:val="28"/>
          <w:szCs w:val="24"/>
        </w:rPr>
        <w:t>2.2 представить в Пермскую городскую Думу:</w:t>
      </w:r>
    </w:p>
    <w:p w:rsidR="00EC48E9" w:rsidRPr="00EC34DC" w:rsidRDefault="00EC48E9" w:rsidP="00EC48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EC34DC">
        <w:rPr>
          <w:color w:val="000000"/>
          <w:sz w:val="28"/>
          <w:szCs w:val="24"/>
        </w:rPr>
        <w:t>2.2.1 описание подходов к обоснованию и критериев выбора участков тра</w:t>
      </w:r>
      <w:r w:rsidRPr="00EC34DC">
        <w:rPr>
          <w:color w:val="000000"/>
          <w:sz w:val="28"/>
          <w:szCs w:val="24"/>
        </w:rPr>
        <w:t>м</w:t>
      </w:r>
      <w:r w:rsidRPr="00EC34DC">
        <w:rPr>
          <w:color w:val="000000"/>
          <w:sz w:val="28"/>
          <w:szCs w:val="24"/>
        </w:rPr>
        <w:t>вайных путей, включаемых в состав объекта Соглашения, и анализ по каждому такому участку;</w:t>
      </w:r>
    </w:p>
    <w:p w:rsidR="00EC48E9" w:rsidRPr="00EC34DC" w:rsidRDefault="00EC48E9" w:rsidP="00EC48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EC34DC">
        <w:rPr>
          <w:color w:val="000000"/>
          <w:sz w:val="28"/>
          <w:szCs w:val="24"/>
        </w:rPr>
        <w:t>2.2.2 информацию об условиях использования (в том числе об ответстве</w:t>
      </w:r>
      <w:r w:rsidRPr="00EC34DC">
        <w:rPr>
          <w:color w:val="000000"/>
          <w:sz w:val="28"/>
          <w:szCs w:val="24"/>
        </w:rPr>
        <w:t>н</w:t>
      </w:r>
      <w:r w:rsidRPr="00EC34DC">
        <w:rPr>
          <w:color w:val="000000"/>
          <w:sz w:val="28"/>
          <w:szCs w:val="24"/>
        </w:rPr>
        <w:t>ности за безопасность перевозок) концессионером участков трамвайных путей, находящихся в хозяйственном ведении МУП «</w:t>
      </w:r>
      <w:proofErr w:type="spellStart"/>
      <w:r w:rsidRPr="00EC34DC">
        <w:rPr>
          <w:color w:val="000000"/>
          <w:sz w:val="28"/>
          <w:szCs w:val="24"/>
        </w:rPr>
        <w:t>Пермгорэлектротранс</w:t>
      </w:r>
      <w:proofErr w:type="spellEnd"/>
      <w:r w:rsidRPr="00EC34DC">
        <w:rPr>
          <w:color w:val="000000"/>
          <w:sz w:val="28"/>
          <w:szCs w:val="24"/>
        </w:rPr>
        <w:t>» и не план</w:t>
      </w:r>
      <w:r w:rsidRPr="00EC34DC">
        <w:rPr>
          <w:color w:val="000000"/>
          <w:sz w:val="28"/>
          <w:szCs w:val="24"/>
        </w:rPr>
        <w:t>и</w:t>
      </w:r>
      <w:r w:rsidRPr="00EC34DC">
        <w:rPr>
          <w:color w:val="000000"/>
          <w:sz w:val="28"/>
          <w:szCs w:val="24"/>
        </w:rPr>
        <w:t>руемых к включению в состав объекта Соглашения, для осуществления им пер</w:t>
      </w:r>
      <w:r w:rsidRPr="00EC34DC">
        <w:rPr>
          <w:color w:val="000000"/>
          <w:sz w:val="28"/>
          <w:szCs w:val="24"/>
        </w:rPr>
        <w:t>е</w:t>
      </w:r>
      <w:r w:rsidRPr="00EC34DC">
        <w:rPr>
          <w:color w:val="000000"/>
          <w:sz w:val="28"/>
          <w:szCs w:val="24"/>
        </w:rPr>
        <w:t>возок пассажиров по муниципальным маршрутам города Перми;</w:t>
      </w:r>
    </w:p>
    <w:p w:rsidR="00EC48E9" w:rsidRPr="00EC34DC" w:rsidRDefault="00EC48E9" w:rsidP="00EC48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EC34DC">
        <w:rPr>
          <w:color w:val="000000"/>
          <w:sz w:val="28"/>
          <w:szCs w:val="24"/>
        </w:rPr>
        <w:t xml:space="preserve">2.2.3 информацию об учете в Соглашении стоимости реализации </w:t>
      </w:r>
      <w:proofErr w:type="gramStart"/>
      <w:r w:rsidRPr="00EC34DC">
        <w:rPr>
          <w:color w:val="000000"/>
          <w:sz w:val="28"/>
          <w:szCs w:val="24"/>
        </w:rPr>
        <w:t>демонт</w:t>
      </w:r>
      <w:r w:rsidRPr="00EC34DC">
        <w:rPr>
          <w:color w:val="000000"/>
          <w:sz w:val="28"/>
          <w:szCs w:val="24"/>
        </w:rPr>
        <w:t>и</w:t>
      </w:r>
      <w:r w:rsidRPr="00EC34DC">
        <w:rPr>
          <w:color w:val="000000"/>
          <w:sz w:val="28"/>
          <w:szCs w:val="24"/>
        </w:rPr>
        <w:t>рованных</w:t>
      </w:r>
      <w:proofErr w:type="gramEnd"/>
      <w:r w:rsidRPr="00EC34DC">
        <w:rPr>
          <w:color w:val="000000"/>
          <w:sz w:val="28"/>
          <w:szCs w:val="24"/>
        </w:rPr>
        <w:t xml:space="preserve"> трамвайных рельс и контактно-кабельной сети; </w:t>
      </w:r>
    </w:p>
    <w:p w:rsidR="00EC48E9" w:rsidRPr="00EC34DC" w:rsidRDefault="00EC48E9" w:rsidP="00EC48E9">
      <w:pPr>
        <w:ind w:firstLine="709"/>
        <w:contextualSpacing/>
        <w:jc w:val="both"/>
        <w:rPr>
          <w:color w:val="000000"/>
          <w:sz w:val="28"/>
          <w:szCs w:val="24"/>
        </w:rPr>
      </w:pPr>
      <w:r w:rsidRPr="00EC34DC">
        <w:rPr>
          <w:color w:val="000000"/>
          <w:sz w:val="28"/>
          <w:szCs w:val="24"/>
        </w:rPr>
        <w:t>2.3 проработать вопрос о необходимости внесения изменений в Методику установления регулируемых тарифов на перевозки пассажиров и багажа автом</w:t>
      </w:r>
      <w:r w:rsidRPr="00EC34DC">
        <w:rPr>
          <w:color w:val="000000"/>
          <w:sz w:val="28"/>
          <w:szCs w:val="24"/>
        </w:rPr>
        <w:t>о</w:t>
      </w:r>
      <w:r w:rsidRPr="00EC34DC">
        <w:rPr>
          <w:color w:val="000000"/>
          <w:sz w:val="28"/>
          <w:szCs w:val="24"/>
        </w:rPr>
        <w:t>бильным транспортом и городским наземным электрическим транспортом на м</w:t>
      </w:r>
      <w:r w:rsidRPr="00EC34DC">
        <w:rPr>
          <w:color w:val="000000"/>
          <w:sz w:val="28"/>
          <w:szCs w:val="24"/>
        </w:rPr>
        <w:t>у</w:t>
      </w:r>
      <w:r w:rsidRPr="00EC34DC">
        <w:rPr>
          <w:color w:val="000000"/>
          <w:sz w:val="28"/>
          <w:szCs w:val="24"/>
        </w:rPr>
        <w:t>ниципальных маршрутах регулярных перевозок города Перми, утвержденную решением Пермской городской Думы от 16.11.2021 № 265, в связи с планиру</w:t>
      </w:r>
      <w:r w:rsidRPr="00EC34DC">
        <w:rPr>
          <w:color w:val="000000"/>
          <w:sz w:val="28"/>
          <w:szCs w:val="24"/>
        </w:rPr>
        <w:t>е</w:t>
      </w:r>
      <w:r w:rsidRPr="00EC34DC">
        <w:rPr>
          <w:color w:val="000000"/>
          <w:sz w:val="28"/>
          <w:szCs w:val="24"/>
        </w:rPr>
        <w:t>мым заключением Соглашения;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r w:rsidRPr="00EC34DC">
        <w:rPr>
          <w:sz w:val="28"/>
          <w:szCs w:val="28"/>
        </w:rPr>
        <w:t>2.4 до 01.09.2022 обеспечить внесение изменений: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r w:rsidRPr="00EC34DC">
        <w:rPr>
          <w:sz w:val="28"/>
          <w:szCs w:val="28"/>
        </w:rPr>
        <w:t>2.4.1 в Положение о бюджете и бюджетном процессе в городе Перми, утвержденное решением Пермской городской Думы от 28.08.2007 № 185, в части корректировки перечня объектов муниципальной собственности, подлежащих ремонту и приведению в нормативное состояние, в отношении которых обяз</w:t>
      </w:r>
      <w:r w:rsidRPr="00EC34DC">
        <w:rPr>
          <w:sz w:val="28"/>
          <w:szCs w:val="28"/>
        </w:rPr>
        <w:t>а</w:t>
      </w:r>
      <w:r w:rsidRPr="00EC34DC">
        <w:rPr>
          <w:sz w:val="28"/>
          <w:szCs w:val="28"/>
        </w:rPr>
        <w:t>тельны к проведению процедуры отбора и ранжирования;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C34DC">
        <w:rPr>
          <w:sz w:val="28"/>
          <w:szCs w:val="28"/>
        </w:rPr>
        <w:t>2.4.2 в решения Пермской городской Думы от 22.09.2009 № 213 «Об уст</w:t>
      </w:r>
      <w:r w:rsidRPr="00EC34DC">
        <w:rPr>
          <w:sz w:val="28"/>
          <w:szCs w:val="28"/>
        </w:rPr>
        <w:t>а</w:t>
      </w:r>
      <w:r w:rsidRPr="00EC34DC">
        <w:rPr>
          <w:sz w:val="28"/>
          <w:szCs w:val="28"/>
        </w:rPr>
        <w:t>новлении дополнительной меры социальной поддержки в виде ежемесячных д</w:t>
      </w:r>
      <w:r w:rsidRPr="00EC34DC">
        <w:rPr>
          <w:sz w:val="28"/>
          <w:szCs w:val="28"/>
        </w:rPr>
        <w:t>е</w:t>
      </w:r>
      <w:r w:rsidRPr="00EC34DC">
        <w:rPr>
          <w:sz w:val="28"/>
          <w:szCs w:val="28"/>
        </w:rPr>
        <w:t>нежных муниципальных выплат за проезд в медицинские организации, осущест</w:t>
      </w:r>
      <w:r w:rsidRPr="00EC34DC">
        <w:rPr>
          <w:sz w:val="28"/>
          <w:szCs w:val="28"/>
        </w:rPr>
        <w:t>в</w:t>
      </w:r>
      <w:r w:rsidRPr="00EC34DC">
        <w:rPr>
          <w:sz w:val="28"/>
          <w:szCs w:val="28"/>
        </w:rPr>
        <w:t>ляющие свою деятельность на территории города Перми, для проведения амбул</w:t>
      </w:r>
      <w:r w:rsidRPr="00EC34DC">
        <w:rPr>
          <w:sz w:val="28"/>
          <w:szCs w:val="28"/>
        </w:rPr>
        <w:t>а</w:t>
      </w:r>
      <w:r w:rsidRPr="00EC34DC">
        <w:rPr>
          <w:sz w:val="28"/>
          <w:szCs w:val="28"/>
        </w:rPr>
        <w:t>торного гемодиализа жителям города Перми с хронической почечной недостато</w:t>
      </w:r>
      <w:r w:rsidRPr="00EC34DC">
        <w:rPr>
          <w:sz w:val="28"/>
          <w:szCs w:val="28"/>
        </w:rPr>
        <w:t>ч</w:t>
      </w:r>
      <w:r w:rsidRPr="00EC34DC">
        <w:rPr>
          <w:sz w:val="28"/>
          <w:szCs w:val="28"/>
        </w:rPr>
        <w:t>ностью» и от 24.06.2008 № 219 «Об установлении дополнительных мер социал</w:t>
      </w:r>
      <w:r w:rsidRPr="00EC34DC">
        <w:rPr>
          <w:sz w:val="28"/>
          <w:szCs w:val="28"/>
        </w:rPr>
        <w:t>ь</w:t>
      </w:r>
      <w:r w:rsidRPr="00EC34DC">
        <w:rPr>
          <w:sz w:val="28"/>
          <w:szCs w:val="28"/>
        </w:rPr>
        <w:t>ной поддержки в виде ежемесячных денежных муниципальных выплат</w:t>
      </w:r>
      <w:proofErr w:type="gramEnd"/>
      <w:r w:rsidRPr="00EC34DC">
        <w:rPr>
          <w:sz w:val="28"/>
          <w:szCs w:val="28"/>
        </w:rPr>
        <w:t xml:space="preserve"> студентам и учащимся города Перми» в части уточнения положений об индексации расх</w:t>
      </w:r>
      <w:r w:rsidRPr="00EC34DC">
        <w:rPr>
          <w:sz w:val="28"/>
          <w:szCs w:val="28"/>
        </w:rPr>
        <w:t>о</w:t>
      </w:r>
      <w:r w:rsidRPr="00EC34DC">
        <w:rPr>
          <w:sz w:val="28"/>
          <w:szCs w:val="28"/>
        </w:rPr>
        <w:t>дов по предоставлению соответствующих мер социальной поддержки;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r w:rsidRPr="00EC34DC">
        <w:rPr>
          <w:sz w:val="28"/>
          <w:szCs w:val="28"/>
        </w:rPr>
        <w:t>2.5 внести изменение в постановление администрации города Перми от 04.07.2012 № 359 «Об установлении расходного обязательства по вопросам местного значения в сфере жилищных отношен</w:t>
      </w:r>
      <w:r w:rsidR="00647C65">
        <w:rPr>
          <w:sz w:val="28"/>
          <w:szCs w:val="28"/>
        </w:rPr>
        <w:t>ий» в части расчета расходов на </w:t>
      </w:r>
      <w:r w:rsidRPr="00EC34DC">
        <w:rPr>
          <w:sz w:val="28"/>
          <w:szCs w:val="28"/>
        </w:rPr>
        <w:t>демонтаж многоквартирных домов, признанных аварийными и подлежащими сносу;</w:t>
      </w:r>
    </w:p>
    <w:p w:rsidR="00EC48E9" w:rsidRPr="00EC34DC" w:rsidRDefault="00EC48E9" w:rsidP="00EC48E9">
      <w:pPr>
        <w:ind w:firstLine="709"/>
        <w:contextualSpacing/>
        <w:jc w:val="both"/>
        <w:rPr>
          <w:sz w:val="28"/>
          <w:szCs w:val="28"/>
        </w:rPr>
      </w:pPr>
      <w:r w:rsidRPr="00EC34DC">
        <w:rPr>
          <w:sz w:val="28"/>
          <w:szCs w:val="28"/>
        </w:rPr>
        <w:t>2.6 уточнить объемы обязательств по обслуживанию муниципального долга в бюджете города Перми при последующем внесении изменений в бюджет города Перми.</w:t>
      </w:r>
    </w:p>
    <w:p w:rsidR="00EC48E9" w:rsidRPr="00EC34DC" w:rsidRDefault="00EC48E9" w:rsidP="00EC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19DA" w:rsidRPr="00A819DA">
        <w:rPr>
          <w:sz w:val="28"/>
          <w:szCs w:val="28"/>
        </w:rPr>
        <w:t xml:space="preserve">. </w:t>
      </w:r>
      <w:proofErr w:type="gramStart"/>
      <w:r w:rsidRPr="00EC34DC">
        <w:rPr>
          <w:sz w:val="28"/>
          <w:szCs w:val="28"/>
        </w:rPr>
        <w:t xml:space="preserve">Настоящее решение вступает в силу со дня его </w:t>
      </w:r>
      <w:r w:rsidRPr="00EC34DC">
        <w:rPr>
          <w:rFonts w:eastAsia="Calibri"/>
          <w:sz w:val="28"/>
          <w:szCs w:val="28"/>
          <w:lang w:eastAsia="en-US"/>
        </w:rPr>
        <w:t>официального опублик</w:t>
      </w:r>
      <w:r w:rsidRPr="00EC34DC">
        <w:rPr>
          <w:rFonts w:eastAsia="Calibri"/>
          <w:sz w:val="28"/>
          <w:szCs w:val="28"/>
          <w:lang w:eastAsia="en-US"/>
        </w:rPr>
        <w:t>о</w:t>
      </w:r>
      <w:r w:rsidRPr="00EC34DC">
        <w:rPr>
          <w:rFonts w:eastAsia="Calibri"/>
          <w:sz w:val="28"/>
          <w:szCs w:val="28"/>
          <w:lang w:eastAsia="en-US"/>
        </w:rPr>
        <w:t xml:space="preserve">вания </w:t>
      </w:r>
      <w:r w:rsidRPr="00EC34DC">
        <w:rPr>
          <w:sz w:val="28"/>
          <w:szCs w:val="28"/>
        </w:rPr>
        <w:t>в печатном средстве массовой информации «Официальный бюллетень о</w:t>
      </w:r>
      <w:r w:rsidRPr="00EC34DC">
        <w:rPr>
          <w:sz w:val="28"/>
          <w:szCs w:val="28"/>
        </w:rPr>
        <w:t>р</w:t>
      </w:r>
      <w:r w:rsidRPr="00EC34DC">
        <w:rPr>
          <w:sz w:val="28"/>
          <w:szCs w:val="28"/>
        </w:rPr>
        <w:t xml:space="preserve">ганов местного самоуправления муниципального образования город Пермь», </w:t>
      </w:r>
      <w:r w:rsidR="00647C65">
        <w:rPr>
          <w:sz w:val="28"/>
          <w:szCs w:val="28"/>
        </w:rPr>
        <w:t>при </w:t>
      </w:r>
      <w:r w:rsidRPr="00EC34DC">
        <w:rPr>
          <w:sz w:val="28"/>
          <w:szCs w:val="28"/>
        </w:rPr>
        <w:t>этом приложения 5 и 6 к настоящему решению</w:t>
      </w:r>
      <w:r w:rsidR="00647C65">
        <w:rPr>
          <w:sz w:val="28"/>
          <w:szCs w:val="28"/>
        </w:rPr>
        <w:t xml:space="preserve"> вступают в силу не ранее дня </w:t>
      </w:r>
      <w:r w:rsidRPr="00EC34DC">
        <w:rPr>
          <w:sz w:val="28"/>
          <w:szCs w:val="28"/>
        </w:rPr>
        <w:t>вступления в силу Закона Пермского края «О внесении изменений в Закон Пермского края «О бюджете Пермского края на 2022 год и</w:t>
      </w:r>
      <w:proofErr w:type="gramEnd"/>
      <w:r w:rsidRPr="00EC34DC">
        <w:rPr>
          <w:sz w:val="28"/>
          <w:szCs w:val="28"/>
        </w:rPr>
        <w:t xml:space="preserve"> </w:t>
      </w:r>
      <w:proofErr w:type="gramStart"/>
      <w:r w:rsidR="001264BD">
        <w:rPr>
          <w:sz w:val="28"/>
          <w:szCs w:val="28"/>
        </w:rPr>
        <w:t xml:space="preserve">на </w:t>
      </w:r>
      <w:r w:rsidRPr="00EC34DC">
        <w:rPr>
          <w:sz w:val="28"/>
          <w:szCs w:val="28"/>
        </w:rPr>
        <w:t>плановый период 2023 и 2024 годов» (принят Законодательным Собранием Пермского края 23.06.2022), предусматривающего предоставление бюджету Пермского городск</w:t>
      </w:r>
      <w:r w:rsidRPr="00EC34DC">
        <w:rPr>
          <w:sz w:val="28"/>
          <w:szCs w:val="28"/>
        </w:rPr>
        <w:t>о</w:t>
      </w:r>
      <w:r w:rsidRPr="00EC34DC">
        <w:rPr>
          <w:sz w:val="28"/>
          <w:szCs w:val="28"/>
        </w:rPr>
        <w:t>го округа бюджетного кредита для погашения долговых обязательств Пермского городского округа в виде обязательств по кредитам, полученным от кредитных организа</w:t>
      </w:r>
      <w:r w:rsidR="00FC61F7">
        <w:rPr>
          <w:sz w:val="28"/>
          <w:szCs w:val="28"/>
        </w:rPr>
        <w:t>ций, в сумме 840 000,0 тыс. руб.</w:t>
      </w:r>
      <w:r w:rsidRPr="00EC34DC">
        <w:rPr>
          <w:sz w:val="28"/>
          <w:szCs w:val="28"/>
        </w:rPr>
        <w:t xml:space="preserve"> под 0,1</w:t>
      </w:r>
      <w:r w:rsidR="00262D4F">
        <w:rPr>
          <w:sz w:val="28"/>
          <w:szCs w:val="28"/>
        </w:rPr>
        <w:t> </w:t>
      </w:r>
      <w:r w:rsidRPr="00EC34DC">
        <w:rPr>
          <w:sz w:val="28"/>
          <w:szCs w:val="28"/>
        </w:rPr>
        <w:t>% годовых со сроком погашения в 2025-2028 гг. равными долями</w:t>
      </w:r>
      <w:r>
        <w:rPr>
          <w:sz w:val="28"/>
          <w:szCs w:val="28"/>
        </w:rPr>
        <w:t>.</w:t>
      </w:r>
      <w:proofErr w:type="gramEnd"/>
    </w:p>
    <w:p w:rsidR="00A819DA" w:rsidRDefault="006F3EEA" w:rsidP="00A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9DA" w:rsidRPr="00A819DA">
        <w:rPr>
          <w:sz w:val="28"/>
          <w:szCs w:val="28"/>
        </w:rPr>
        <w:t>. Опубликовать настоящее решение в печатном средстве массовой инфо</w:t>
      </w:r>
      <w:r w:rsidR="00A819DA" w:rsidRPr="00A819DA">
        <w:rPr>
          <w:sz w:val="28"/>
          <w:szCs w:val="28"/>
        </w:rPr>
        <w:t>р</w:t>
      </w:r>
      <w:r w:rsidR="00A819DA" w:rsidRPr="00A819D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819DA" w:rsidRPr="00A819DA">
        <w:rPr>
          <w:sz w:val="28"/>
          <w:szCs w:val="28"/>
        </w:rPr>
        <w:t>ь</w:t>
      </w:r>
      <w:r w:rsidR="00A819DA" w:rsidRPr="00A819D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819DA" w:rsidRPr="00A819DA">
        <w:rPr>
          <w:sz w:val="28"/>
          <w:szCs w:val="28"/>
        </w:rPr>
        <w:t>н</w:t>
      </w:r>
      <w:r w:rsidR="00A819DA" w:rsidRPr="00A819DA">
        <w:rPr>
          <w:sz w:val="28"/>
          <w:szCs w:val="28"/>
        </w:rPr>
        <w:t>формационно-телекоммуникационной сети Интернет.</w:t>
      </w:r>
    </w:p>
    <w:p w:rsidR="00A819DA" w:rsidRPr="00A819DA" w:rsidRDefault="006F3EEA" w:rsidP="00A819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819DA" w:rsidRPr="00A819DA">
        <w:rPr>
          <w:sz w:val="28"/>
          <w:szCs w:val="28"/>
        </w:rPr>
        <w:t xml:space="preserve">. </w:t>
      </w:r>
      <w:proofErr w:type="gramStart"/>
      <w:r w:rsidR="00A819DA" w:rsidRPr="00A819D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A819DA" w:rsidRPr="00A819D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AS0kq98Gp1VUQLEhp5jYVBwHZ8=" w:salt="7YJg9NrC25DICWfdTafa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18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8F8"/>
    <w:rsid w:val="000E392D"/>
    <w:rsid w:val="000F16B1"/>
    <w:rsid w:val="000F4419"/>
    <w:rsid w:val="000F4E21"/>
    <w:rsid w:val="000F66E3"/>
    <w:rsid w:val="001072E8"/>
    <w:rsid w:val="001134E5"/>
    <w:rsid w:val="001238E5"/>
    <w:rsid w:val="001256F4"/>
    <w:rsid w:val="001264BD"/>
    <w:rsid w:val="001272F4"/>
    <w:rsid w:val="00132A50"/>
    <w:rsid w:val="00133587"/>
    <w:rsid w:val="0013365A"/>
    <w:rsid w:val="00154D3B"/>
    <w:rsid w:val="001602DD"/>
    <w:rsid w:val="001677E1"/>
    <w:rsid w:val="00167F37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2D4F"/>
    <w:rsid w:val="00265FBA"/>
    <w:rsid w:val="00271143"/>
    <w:rsid w:val="00277231"/>
    <w:rsid w:val="00284905"/>
    <w:rsid w:val="00287D93"/>
    <w:rsid w:val="002A71E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707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47C65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2F3"/>
    <w:rsid w:val="006F0F72"/>
    <w:rsid w:val="006F32BE"/>
    <w:rsid w:val="006F3EEA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B25CD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9DA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80E"/>
    <w:rsid w:val="00B06D59"/>
    <w:rsid w:val="00B0793D"/>
    <w:rsid w:val="00B131D2"/>
    <w:rsid w:val="00B16115"/>
    <w:rsid w:val="00B23037"/>
    <w:rsid w:val="00B31BD8"/>
    <w:rsid w:val="00B3630F"/>
    <w:rsid w:val="00B4055F"/>
    <w:rsid w:val="00B40817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5E78"/>
    <w:rsid w:val="00C60D5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3BDD"/>
    <w:rsid w:val="00D47BAE"/>
    <w:rsid w:val="00D57318"/>
    <w:rsid w:val="00D60FAF"/>
    <w:rsid w:val="00D62718"/>
    <w:rsid w:val="00D639D0"/>
    <w:rsid w:val="00D7236A"/>
    <w:rsid w:val="00D750F3"/>
    <w:rsid w:val="00D8158E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4DB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8E9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61F7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1605</Words>
  <Characters>10173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25</cp:revision>
  <cp:lastPrinted>2022-06-28T10:47:00Z</cp:lastPrinted>
  <dcterms:created xsi:type="dcterms:W3CDTF">2022-06-14T11:28:00Z</dcterms:created>
  <dcterms:modified xsi:type="dcterms:W3CDTF">2022-06-28T10:57:00Z</dcterms:modified>
</cp:coreProperties>
</file>