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E8A" w:rsidRDefault="00376E8A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76E8A" w:rsidRPr="0031066C" w:rsidRDefault="00376E8A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76E8A" w:rsidRPr="00B939B8" w:rsidRDefault="00376E8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76E8A" w:rsidRDefault="00376E8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E8A" w:rsidRPr="00327947" w:rsidRDefault="00327947" w:rsidP="00B939B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27.06.2022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E8A" w:rsidRPr="00327947" w:rsidRDefault="00327947" w:rsidP="00B939B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376E8A" w:rsidRDefault="00376E8A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6E8A" w:rsidRPr="0031066C" w:rsidRDefault="00376E8A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76E8A" w:rsidRPr="00B939B8" w:rsidRDefault="00376E8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76E8A" w:rsidRDefault="00376E8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76E8A" w:rsidRPr="00327947" w:rsidRDefault="00327947" w:rsidP="00B939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27.06.2022</w:t>
                        </w: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376E8A" w:rsidRPr="00327947" w:rsidRDefault="00327947" w:rsidP="00B939B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535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AA1D16" w:rsidRPr="00AA1D16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>«</w:t>
      </w:r>
      <w:r w:rsidR="00AF2BD3" w:rsidRPr="00AF2BD3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72352A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>в собственность бесплатно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0B5212">
        <w:rPr>
          <w:rFonts w:ascii="Times New Roman" w:hAnsi="Times New Roman" w:cs="Times New Roman"/>
          <w:color w:val="auto"/>
        </w:rPr>
        <w:br/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Административного регламента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гор</w:t>
      </w:r>
      <w:r w:rsidR="0057624E">
        <w:rPr>
          <w:rFonts w:ascii="Times New Roman" w:hAnsi="Times New Roman" w:cs="Times New Roman"/>
          <w:color w:val="auto"/>
        </w:rPr>
        <w:t xml:space="preserve">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«</w:t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в собственность бесплатно</w:t>
      </w:r>
      <w:r w:rsidR="0057624E">
        <w:rPr>
          <w:rFonts w:ascii="Times New Roman" w:hAnsi="Times New Roman" w:cs="Times New Roman"/>
          <w:color w:val="auto"/>
        </w:rPr>
        <w:t>»</w:t>
      </w:r>
      <w:r w:rsidR="0057624E" w:rsidRPr="0057624E">
        <w:rPr>
          <w:rFonts w:ascii="Times New Roman" w:hAnsi="Times New Roman" w:cs="Times New Roman"/>
          <w:color w:val="auto"/>
        </w:rPr>
        <w:t xml:space="preserve"> и признании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утратившими силу некоторых постановлений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администрации города Пе</w:t>
      </w:r>
      <w:r w:rsidR="0057624E">
        <w:rPr>
          <w:rFonts w:ascii="Times New Roman" w:hAnsi="Times New Roman" w:cs="Times New Roman"/>
          <w:color w:val="auto"/>
        </w:rPr>
        <w:t xml:space="preserve">рми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в сфере земельных отношений»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4526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</w:t>
      </w:r>
      <w:r w:rsidR="00AF2BD3" w:rsidRPr="00AF2BD3">
        <w:rPr>
          <w:rFonts w:ascii="Times New Roman" w:hAnsi="Times New Roman" w:cs="Times New Roman"/>
          <w:sz w:val="28"/>
          <w:szCs w:val="28"/>
        </w:rPr>
        <w:lastRenderedPageBreak/>
        <w:t>ной собственности, гражданину или юридическому лицу в собственность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AA1D16" w:rsidRPr="000B5212">
        <w:rPr>
          <w:rFonts w:ascii="Times New Roman" w:hAnsi="Times New Roman" w:cs="Times New Roman"/>
          <w:sz w:val="28"/>
          <w:szCs w:val="28"/>
        </w:rPr>
        <w:t>1</w:t>
      </w:r>
      <w:r w:rsidR="00B317C9" w:rsidRPr="000B5212">
        <w:rPr>
          <w:rFonts w:ascii="Times New Roman" w:hAnsi="Times New Roman" w:cs="Times New Roman"/>
          <w:sz w:val="28"/>
          <w:szCs w:val="28"/>
        </w:rPr>
        <w:t>07</w:t>
      </w:r>
      <w:r w:rsidR="00AF2BD3" w:rsidRPr="000B5212">
        <w:rPr>
          <w:rFonts w:ascii="Times New Roman" w:hAnsi="Times New Roman" w:cs="Times New Roman"/>
          <w:sz w:val="28"/>
          <w:szCs w:val="28"/>
        </w:rPr>
        <w:t>6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и признании утратившими силу некоторых постановлений администрации города Перми в сфере земельных отношений»</w:t>
      </w:r>
      <w:r w:rsidR="008C6044" w:rsidRPr="000B5212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0D74" w:rsidRPr="00BE2CB9" w:rsidRDefault="00AD7901" w:rsidP="004526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2FC4">
        <w:rPr>
          <w:rFonts w:ascii="Times New Roman" w:hAnsi="Times New Roman" w:cs="Times New Roman"/>
          <w:sz w:val="28"/>
          <w:szCs w:val="28"/>
        </w:rPr>
        <w:t xml:space="preserve">1.1. </w:t>
      </w:r>
      <w:r w:rsidR="00960D74" w:rsidRPr="00D0700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72FC4" w:rsidRPr="00D07009">
        <w:rPr>
          <w:rFonts w:ascii="Times New Roman" w:hAnsi="Times New Roman" w:cs="Times New Roman"/>
          <w:sz w:val="28"/>
          <w:szCs w:val="28"/>
        </w:rPr>
        <w:t>седьмой</w:t>
      </w:r>
      <w:r w:rsidR="00872FC4">
        <w:rPr>
          <w:rFonts w:ascii="Times New Roman" w:hAnsi="Times New Roman" w:cs="Times New Roman"/>
          <w:sz w:val="28"/>
          <w:szCs w:val="28"/>
        </w:rPr>
        <w:t xml:space="preserve"> </w:t>
      </w:r>
      <w:r w:rsidR="00960D74" w:rsidRPr="00BE2CB9">
        <w:rPr>
          <w:rFonts w:ascii="Times New Roman" w:hAnsi="Times New Roman" w:cs="Times New Roman"/>
          <w:sz w:val="28"/>
          <w:szCs w:val="28"/>
        </w:rPr>
        <w:t>пункта 1.</w:t>
      </w:r>
      <w:r w:rsidR="00872FC4">
        <w:rPr>
          <w:rFonts w:ascii="Times New Roman" w:hAnsi="Times New Roman" w:cs="Times New Roman"/>
          <w:sz w:val="28"/>
          <w:szCs w:val="28"/>
        </w:rPr>
        <w:t>4</w:t>
      </w:r>
      <w:r w:rsidR="00960D74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D21D2" w:rsidRDefault="00C70456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2BD3"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 (342) 217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B104F4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AF2BD3">
        <w:rPr>
          <w:rFonts w:ascii="Times New Roman" w:hAnsi="Times New Roman" w:cs="Times New Roman"/>
          <w:sz w:val="28"/>
          <w:szCs w:val="28"/>
        </w:rPr>
        <w:t>3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B104F4">
        <w:rPr>
          <w:rFonts w:ascii="Times New Roman" w:hAnsi="Times New Roman" w:cs="Times New Roman"/>
          <w:sz w:val="28"/>
          <w:szCs w:val="28"/>
        </w:rPr>
        <w:t xml:space="preserve">в </w:t>
      </w:r>
      <w:r w:rsidR="00B104F4" w:rsidRPr="00B104F4">
        <w:rPr>
          <w:rFonts w:ascii="Times New Roman" w:hAnsi="Times New Roman" w:cs="Times New Roman"/>
          <w:sz w:val="28"/>
          <w:szCs w:val="28"/>
        </w:rPr>
        <w:t>пункт</w:t>
      </w:r>
      <w:r w:rsidR="00B104F4">
        <w:rPr>
          <w:rFonts w:ascii="Times New Roman" w:hAnsi="Times New Roman" w:cs="Times New Roman"/>
          <w:sz w:val="28"/>
          <w:szCs w:val="28"/>
        </w:rPr>
        <w:t>е</w:t>
      </w:r>
      <w:r w:rsidR="00B104F4" w:rsidRPr="00B104F4">
        <w:rPr>
          <w:rFonts w:ascii="Times New Roman" w:hAnsi="Times New Roman" w:cs="Times New Roman"/>
          <w:sz w:val="28"/>
          <w:szCs w:val="28"/>
        </w:rPr>
        <w:t xml:space="preserve"> 1.10</w:t>
      </w:r>
      <w:r w:rsidR="00B104F4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B104F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431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Pr="000B0C6A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Регламента телефонному номеру</w:t>
      </w:r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»;</w:t>
      </w:r>
    </w:p>
    <w:p w:rsidR="004D21D2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B104F4">
        <w:rPr>
          <w:rFonts w:ascii="Times New Roman" w:hAnsi="Times New Roman" w:cs="Times New Roman"/>
          <w:sz w:val="28"/>
          <w:szCs w:val="28"/>
        </w:rPr>
        <w:t>3.2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B0C6A">
        <w:rPr>
          <w:rFonts w:ascii="Times New Roman" w:hAnsi="Times New Roman" w:cs="Times New Roman"/>
          <w:sz w:val="28"/>
          <w:szCs w:val="28"/>
        </w:rPr>
        <w:t>четвертый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 </w:t>
      </w:r>
      <w:r w:rsidR="000B0C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0C6A" w:rsidRDefault="000B0C6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B84D4F" w:rsidRPr="00B84D4F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</w:t>
      </w:r>
      <w:r w:rsidRPr="000B0C6A">
        <w:rPr>
          <w:rFonts w:ascii="Times New Roman" w:hAnsi="Times New Roman" w:cs="Times New Roman"/>
          <w:sz w:val="28"/>
          <w:szCs w:val="28"/>
        </w:rPr>
        <w:t>.»;</w:t>
      </w:r>
    </w:p>
    <w:p w:rsidR="00BE2CB9" w:rsidRDefault="00055D30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CB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F2BD3">
        <w:rPr>
          <w:rFonts w:ascii="Times New Roman" w:hAnsi="Times New Roman" w:cs="Times New Roman"/>
          <w:sz w:val="28"/>
          <w:szCs w:val="28"/>
        </w:rPr>
        <w:t>восьмой</w:t>
      </w:r>
      <w:r w:rsidR="00BE2CB9">
        <w:rPr>
          <w:rFonts w:ascii="Times New Roman" w:hAnsi="Times New Roman" w:cs="Times New Roman"/>
          <w:sz w:val="28"/>
          <w:szCs w:val="28"/>
        </w:rPr>
        <w:t xml:space="preserve"> пункта 2.6.</w:t>
      </w:r>
      <w:r w:rsidR="00AF2BD3"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2CB9" w:rsidRDefault="000B0C6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471BFA">
        <w:rPr>
          <w:rFonts w:ascii="Times New Roman" w:hAnsi="Times New Roman" w:cs="Times New Roman"/>
          <w:sz w:val="28"/>
          <w:szCs w:val="28"/>
        </w:rPr>
        <w:t>п</w:t>
      </w:r>
      <w:r w:rsidRPr="000B0C6A">
        <w:rPr>
          <w:rFonts w:ascii="Times New Roman" w:hAnsi="Times New Roman" w:cs="Times New Roman"/>
          <w:sz w:val="28"/>
          <w:szCs w:val="28"/>
        </w:rPr>
        <w:t>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документа;»;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</w:t>
      </w:r>
      <w:r w:rsidR="00C737A4" w:rsidRPr="00C5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2.6.3: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абзаце втором слово «заявления» заменить словом «Заявления»;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5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C59">
        <w:rPr>
          <w:rFonts w:ascii="Times New Roman" w:hAnsi="Times New Roman" w:cs="Times New Roman"/>
          <w:sz w:val="28"/>
          <w:szCs w:val="28"/>
        </w:rPr>
        <w:t xml:space="preserve">.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B00C59">
        <w:rPr>
          <w:rFonts w:ascii="Times New Roman" w:hAnsi="Times New Roman" w:cs="Times New Roman"/>
          <w:sz w:val="28"/>
          <w:szCs w:val="28"/>
        </w:rPr>
        <w:t xml:space="preserve"> слово «заявления» заменить словом «Заявления»;</w:t>
      </w:r>
    </w:p>
    <w:p w:rsidR="004246F5" w:rsidRDefault="00AF2BD3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BA">
        <w:rPr>
          <w:rFonts w:ascii="Times New Roman" w:hAnsi="Times New Roman" w:cs="Times New Roman"/>
          <w:sz w:val="28"/>
          <w:szCs w:val="28"/>
        </w:rPr>
        <w:t>1</w:t>
      </w:r>
      <w:r w:rsidR="005452BA" w:rsidRPr="005452BA">
        <w:rPr>
          <w:rFonts w:ascii="Times New Roman" w:hAnsi="Times New Roman" w:cs="Times New Roman"/>
          <w:sz w:val="28"/>
          <w:szCs w:val="28"/>
        </w:rPr>
        <w:t>.6</w:t>
      </w:r>
      <w:r w:rsidR="00D07009" w:rsidRPr="005452BA">
        <w:rPr>
          <w:rFonts w:ascii="Times New Roman" w:hAnsi="Times New Roman" w:cs="Times New Roman"/>
          <w:sz w:val="28"/>
          <w:szCs w:val="28"/>
        </w:rPr>
        <w:t>.</w:t>
      </w:r>
      <w:r w:rsidR="004246F5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 w:rsidR="004246F5"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B51EB4" w:rsidRPr="00B51EB4" w:rsidRDefault="000B0C6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EB4" w:rsidRPr="00B51EB4">
        <w:rPr>
          <w:rFonts w:ascii="Times New Roman" w:hAnsi="Times New Roman" w:cs="Times New Roman"/>
          <w:sz w:val="28"/>
          <w:szCs w:val="28"/>
        </w:rPr>
        <w:t>в пункте 2.8.1:</w:t>
      </w:r>
    </w:p>
    <w:p w:rsidR="00B51EB4" w:rsidRPr="00B51EB4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B51EB4" w:rsidRPr="00B51EB4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B51EB4" w:rsidRPr="00B51EB4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 xml:space="preserve">«При подаче Заявления в форме электронного документа результат предоставления услуги направляется заявителю в личный кабинет на Едином портале </w:t>
      </w:r>
      <w:r w:rsidR="009871B9">
        <w:rPr>
          <w:rFonts w:ascii="Times New Roman" w:hAnsi="Times New Roman" w:cs="Times New Roman"/>
          <w:sz w:val="28"/>
          <w:szCs w:val="28"/>
        </w:rPr>
        <w:br/>
      </w:r>
      <w:r w:rsidRPr="00B51EB4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5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EB4" w:rsidRPr="00B51EB4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B51EB4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1EB4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обращении;»;</w:t>
      </w:r>
    </w:p>
    <w:p w:rsidR="008C6044" w:rsidRDefault="008C604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246F5" w:rsidRDefault="004246F5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986CCF" w:rsidRDefault="000B0C6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10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7D12A8">
        <w:rPr>
          <w:rFonts w:ascii="Times New Roman" w:hAnsi="Times New Roman" w:cs="Times New Roman"/>
          <w:sz w:val="28"/>
          <w:szCs w:val="28"/>
        </w:rPr>
        <w:t>второй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1B71AF" w:rsidRDefault="001B71AF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16596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7D2" w:rsidRPr="002507D2">
        <w:rPr>
          <w:rFonts w:ascii="Times New Roman" w:hAnsi="Times New Roman" w:cs="Times New Roman"/>
          <w:sz w:val="28"/>
          <w:szCs w:val="28"/>
        </w:rPr>
        <w:t>в абзаце первом пункта 2.10.2 цифры «2.8.3» исключить;</w:t>
      </w:r>
    </w:p>
    <w:p w:rsidR="00B51EB4" w:rsidRDefault="00986CCF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7D2">
        <w:rPr>
          <w:rFonts w:ascii="Times New Roman" w:hAnsi="Times New Roman" w:cs="Times New Roman"/>
          <w:sz w:val="28"/>
          <w:szCs w:val="28"/>
        </w:rPr>
        <w:t xml:space="preserve">в </w:t>
      </w:r>
      <w:r w:rsidR="007D4287" w:rsidRPr="007D4287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71B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2507D2">
        <w:rPr>
          <w:rFonts w:ascii="Times New Roman" w:hAnsi="Times New Roman" w:cs="Times New Roman"/>
          <w:sz w:val="28"/>
          <w:szCs w:val="28"/>
        </w:rPr>
        <w:t>6</w:t>
      </w:r>
      <w:r w:rsidR="00B51E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BFA" w:rsidRDefault="00471BF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1.12.1. слово «заявления» заменить словом «Заявления»;</w:t>
      </w:r>
    </w:p>
    <w:p w:rsidR="00F16596" w:rsidRDefault="00B51EB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B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7D2">
        <w:rPr>
          <w:rFonts w:ascii="Times New Roman" w:hAnsi="Times New Roman" w:cs="Times New Roman"/>
          <w:sz w:val="28"/>
          <w:szCs w:val="28"/>
        </w:rPr>
        <w:t>слова «по электронной почте» исключить</w:t>
      </w:r>
      <w:r w:rsidR="00F16596">
        <w:rPr>
          <w:rFonts w:ascii="Times New Roman" w:hAnsi="Times New Roman" w:cs="Times New Roman"/>
          <w:sz w:val="28"/>
          <w:szCs w:val="28"/>
        </w:rPr>
        <w:t>;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3.1 слово</w:t>
      </w:r>
      <w:r w:rsidRPr="00B00C59">
        <w:t xml:space="preserve"> </w:t>
      </w:r>
      <w:r w:rsidRPr="00B00C59">
        <w:rPr>
          <w:rFonts w:ascii="Times New Roman" w:hAnsi="Times New Roman" w:cs="Times New Roman"/>
          <w:sz w:val="28"/>
          <w:szCs w:val="28"/>
        </w:rPr>
        <w:t>«заявления» заменить словом «Заявления»;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471BFA">
        <w:rPr>
          <w:rFonts w:ascii="Times New Roman" w:hAnsi="Times New Roman" w:cs="Times New Roman"/>
          <w:sz w:val="28"/>
          <w:szCs w:val="28"/>
        </w:rPr>
        <w:t>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3.2 </w:t>
      </w:r>
      <w:r w:rsidRPr="00B00C59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F16596" w:rsidRDefault="00986CCF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BA">
        <w:rPr>
          <w:rFonts w:ascii="Times New Roman" w:hAnsi="Times New Roman" w:cs="Times New Roman"/>
          <w:sz w:val="28"/>
          <w:szCs w:val="28"/>
        </w:rPr>
        <w:t>1.</w:t>
      </w:r>
      <w:r w:rsidR="0085144B" w:rsidRPr="005452BA">
        <w:rPr>
          <w:rFonts w:ascii="Times New Roman" w:hAnsi="Times New Roman" w:cs="Times New Roman"/>
          <w:sz w:val="28"/>
          <w:szCs w:val="28"/>
        </w:rPr>
        <w:t>1</w:t>
      </w:r>
      <w:r w:rsidR="005452BA" w:rsidRPr="005452BA">
        <w:rPr>
          <w:rFonts w:ascii="Times New Roman" w:hAnsi="Times New Roman" w:cs="Times New Roman"/>
          <w:sz w:val="28"/>
          <w:szCs w:val="28"/>
        </w:rPr>
        <w:t>5</w:t>
      </w:r>
      <w:r w:rsidRPr="005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507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3.2.1 </w:t>
      </w:r>
      <w:r w:rsidR="002507D2" w:rsidRPr="002507D2">
        <w:rPr>
          <w:rFonts w:ascii="Times New Roman" w:hAnsi="Times New Roman" w:cs="Times New Roman"/>
          <w:sz w:val="28"/>
          <w:szCs w:val="28"/>
        </w:rPr>
        <w:t>слова «</w:t>
      </w:r>
      <w:r w:rsidR="002507D2">
        <w:rPr>
          <w:rFonts w:ascii="Times New Roman" w:hAnsi="Times New Roman" w:cs="Times New Roman"/>
          <w:sz w:val="28"/>
          <w:szCs w:val="28"/>
        </w:rPr>
        <w:t>на</w:t>
      </w:r>
      <w:r w:rsidR="002507D2" w:rsidRPr="002507D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507D2">
        <w:rPr>
          <w:rFonts w:ascii="Times New Roman" w:hAnsi="Times New Roman" w:cs="Times New Roman"/>
          <w:sz w:val="28"/>
          <w:szCs w:val="28"/>
        </w:rPr>
        <w:t>ую</w:t>
      </w:r>
      <w:r w:rsidR="002507D2" w:rsidRPr="002507D2">
        <w:rPr>
          <w:rFonts w:ascii="Times New Roman" w:hAnsi="Times New Roman" w:cs="Times New Roman"/>
          <w:sz w:val="28"/>
          <w:szCs w:val="28"/>
        </w:rPr>
        <w:t xml:space="preserve"> почт</w:t>
      </w:r>
      <w:r w:rsidR="002507D2">
        <w:rPr>
          <w:rFonts w:ascii="Times New Roman" w:hAnsi="Times New Roman" w:cs="Times New Roman"/>
          <w:sz w:val="28"/>
          <w:szCs w:val="28"/>
        </w:rPr>
        <w:t>у</w:t>
      </w:r>
      <w:r w:rsidR="002507D2" w:rsidRPr="002507D2">
        <w:rPr>
          <w:rFonts w:ascii="Times New Roman" w:hAnsi="Times New Roman" w:cs="Times New Roman"/>
          <w:sz w:val="28"/>
          <w:szCs w:val="28"/>
        </w:rPr>
        <w:t>» исключить</w:t>
      </w:r>
      <w:r w:rsidR="00F16596" w:rsidRPr="00F16596">
        <w:rPr>
          <w:rFonts w:ascii="Times New Roman" w:hAnsi="Times New Roman" w:cs="Times New Roman"/>
          <w:sz w:val="28"/>
          <w:szCs w:val="28"/>
        </w:rPr>
        <w:t>;</w:t>
      </w:r>
    </w:p>
    <w:p w:rsidR="00EA2A62" w:rsidRDefault="00EA2A6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07D2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абзац пятый пункта 3.2.3 признать утратившим силу;</w:t>
      </w:r>
    </w:p>
    <w:p w:rsidR="007D4287" w:rsidRDefault="007D4287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пункте 3.2.5 слова «отдел предоставления» заменить словами «отдел </w:t>
      </w:r>
      <w:r w:rsidR="00471B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предоставлению»;</w:t>
      </w:r>
    </w:p>
    <w:p w:rsidR="0023075A" w:rsidRDefault="00A0762E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07D2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62E">
        <w:t xml:space="preserve"> </w:t>
      </w:r>
      <w:r w:rsidRPr="00A0762E">
        <w:rPr>
          <w:rFonts w:ascii="Times New Roman" w:hAnsi="Times New Roman" w:cs="Times New Roman"/>
          <w:sz w:val="28"/>
          <w:szCs w:val="28"/>
        </w:rPr>
        <w:t>в пункт</w:t>
      </w:r>
      <w:r w:rsidR="0023075A">
        <w:rPr>
          <w:rFonts w:ascii="Times New Roman" w:hAnsi="Times New Roman" w:cs="Times New Roman"/>
          <w:sz w:val="28"/>
          <w:szCs w:val="28"/>
        </w:rPr>
        <w:t>е</w:t>
      </w:r>
      <w:r w:rsidRPr="00A0762E">
        <w:rPr>
          <w:rFonts w:ascii="Times New Roman" w:hAnsi="Times New Roman" w:cs="Times New Roman"/>
          <w:sz w:val="28"/>
          <w:szCs w:val="28"/>
        </w:rPr>
        <w:t xml:space="preserve"> </w:t>
      </w:r>
      <w:r w:rsidR="002507D2">
        <w:rPr>
          <w:rFonts w:ascii="Times New Roman" w:hAnsi="Times New Roman" w:cs="Times New Roman"/>
          <w:sz w:val="28"/>
          <w:szCs w:val="28"/>
        </w:rPr>
        <w:t>3.3.3</w:t>
      </w:r>
      <w:r w:rsidR="0023075A">
        <w:rPr>
          <w:rFonts w:ascii="Times New Roman" w:hAnsi="Times New Roman" w:cs="Times New Roman"/>
          <w:sz w:val="28"/>
          <w:szCs w:val="28"/>
        </w:rPr>
        <w:t>:</w:t>
      </w:r>
      <w:r w:rsidRPr="00A0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5A" w:rsidRDefault="0023075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3075A">
        <w:rPr>
          <w:rFonts w:ascii="Times New Roman" w:hAnsi="Times New Roman" w:cs="Times New Roman"/>
          <w:sz w:val="28"/>
          <w:szCs w:val="28"/>
        </w:rPr>
        <w:t>абзаце первом слова «пунктами 2.11.1-2.11.35» заменить словами «пунктами 2.10.1-2.10.3»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D79" w:rsidRDefault="0023075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5452BA">
        <w:rPr>
          <w:rFonts w:ascii="Times New Roman" w:hAnsi="Times New Roman" w:cs="Times New Roman"/>
          <w:sz w:val="28"/>
          <w:szCs w:val="28"/>
        </w:rPr>
        <w:t>.</w:t>
      </w:r>
      <w:r w:rsidR="001C5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трет</w:t>
      </w:r>
      <w:r w:rsidR="00064D7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075A" w:rsidRDefault="00064D7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4D79">
        <w:rPr>
          <w:rFonts w:ascii="Times New Roman" w:hAnsi="Times New Roman" w:cs="Times New Roman"/>
          <w:sz w:val="28"/>
          <w:szCs w:val="28"/>
        </w:rPr>
        <w:t>Срок выполне</w:t>
      </w:r>
      <w:r w:rsidR="0045261E">
        <w:rPr>
          <w:rFonts w:ascii="Times New Roman" w:hAnsi="Times New Roman" w:cs="Times New Roman"/>
          <w:sz w:val="28"/>
          <w:szCs w:val="28"/>
        </w:rPr>
        <w:t>ния административной процедуры –</w:t>
      </w:r>
      <w:r w:rsidRPr="00064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D79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4D79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="002307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0906" w:rsidRDefault="004071FC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D79">
        <w:rPr>
          <w:rFonts w:ascii="Times New Roman" w:hAnsi="Times New Roman" w:cs="Times New Roman"/>
          <w:sz w:val="28"/>
          <w:szCs w:val="28"/>
        </w:rPr>
        <w:t>1.</w:t>
      </w:r>
      <w:r w:rsidR="0023075A" w:rsidRPr="00064D79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906">
        <w:rPr>
          <w:rFonts w:ascii="Times New Roman" w:hAnsi="Times New Roman" w:cs="Times New Roman"/>
          <w:sz w:val="28"/>
          <w:szCs w:val="28"/>
        </w:rPr>
        <w:t xml:space="preserve">в </w:t>
      </w:r>
      <w:r w:rsidR="0023075A">
        <w:rPr>
          <w:rFonts w:ascii="Times New Roman" w:hAnsi="Times New Roman" w:cs="Times New Roman"/>
          <w:sz w:val="28"/>
          <w:szCs w:val="28"/>
        </w:rPr>
        <w:t>пункт</w:t>
      </w:r>
      <w:r w:rsidR="00A50906">
        <w:rPr>
          <w:rFonts w:ascii="Times New Roman" w:hAnsi="Times New Roman" w:cs="Times New Roman"/>
          <w:sz w:val="28"/>
          <w:szCs w:val="28"/>
        </w:rPr>
        <w:t>е</w:t>
      </w:r>
      <w:r w:rsidR="0023075A">
        <w:rPr>
          <w:rFonts w:ascii="Times New Roman" w:hAnsi="Times New Roman" w:cs="Times New Roman"/>
          <w:sz w:val="28"/>
          <w:szCs w:val="28"/>
        </w:rPr>
        <w:t xml:space="preserve"> 3.3.4</w:t>
      </w:r>
      <w:r w:rsidR="00A50906">
        <w:rPr>
          <w:rFonts w:ascii="Times New Roman" w:hAnsi="Times New Roman" w:cs="Times New Roman"/>
          <w:sz w:val="28"/>
          <w:szCs w:val="28"/>
        </w:rPr>
        <w:t>:</w:t>
      </w:r>
      <w:r w:rsidR="0023075A" w:rsidRPr="0023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50906" w:rsidRPr="00A50906">
        <w:t xml:space="preserve"> </w:t>
      </w:r>
      <w:r w:rsidR="00A50906" w:rsidRPr="00A50906">
        <w:rPr>
          <w:rFonts w:ascii="Times New Roman" w:hAnsi="Times New Roman" w:cs="Times New Roman"/>
          <w:sz w:val="28"/>
          <w:szCs w:val="28"/>
        </w:rPr>
        <w:t>в абзаце первом слова «пунктами 2.11.1-2.11.35» заменить словами «пунктами 2.10.1-2.10.3»;</w:t>
      </w:r>
    </w:p>
    <w:p w:rsidR="00B00C59" w:rsidRDefault="00B00C59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50906" w:rsidRPr="00A50906">
        <w:t xml:space="preserve"> </w:t>
      </w:r>
      <w:r w:rsidR="00A50906" w:rsidRPr="00A5090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50906">
        <w:rPr>
          <w:rFonts w:ascii="Times New Roman" w:hAnsi="Times New Roman" w:cs="Times New Roman"/>
          <w:sz w:val="28"/>
          <w:szCs w:val="28"/>
        </w:rPr>
        <w:t>шестом слов</w:t>
      </w:r>
      <w:r w:rsidR="0045261E">
        <w:rPr>
          <w:rFonts w:ascii="Times New Roman" w:hAnsi="Times New Roman" w:cs="Times New Roman"/>
          <w:sz w:val="28"/>
          <w:szCs w:val="28"/>
        </w:rPr>
        <w:t>о</w:t>
      </w:r>
      <w:r w:rsidR="00A50906">
        <w:rPr>
          <w:rFonts w:ascii="Times New Roman" w:hAnsi="Times New Roman" w:cs="Times New Roman"/>
          <w:sz w:val="28"/>
          <w:szCs w:val="28"/>
        </w:rPr>
        <w:t xml:space="preserve"> «</w:t>
      </w:r>
      <w:r w:rsidR="00A50906" w:rsidRPr="00A50906">
        <w:rPr>
          <w:rFonts w:ascii="Times New Roman" w:hAnsi="Times New Roman" w:cs="Times New Roman"/>
          <w:sz w:val="28"/>
          <w:szCs w:val="28"/>
        </w:rPr>
        <w:t>заявления» заменить слов</w:t>
      </w:r>
      <w:r w:rsidR="0045261E">
        <w:rPr>
          <w:rFonts w:ascii="Times New Roman" w:hAnsi="Times New Roman" w:cs="Times New Roman"/>
          <w:sz w:val="28"/>
          <w:szCs w:val="28"/>
        </w:rPr>
        <w:t>ом</w:t>
      </w:r>
      <w:r w:rsidR="00A50906" w:rsidRPr="00A50906">
        <w:rPr>
          <w:rFonts w:ascii="Times New Roman" w:hAnsi="Times New Roman" w:cs="Times New Roman"/>
          <w:sz w:val="28"/>
          <w:szCs w:val="28"/>
        </w:rPr>
        <w:t xml:space="preserve"> «Заявления»;</w:t>
      </w:r>
    </w:p>
    <w:p w:rsidR="00055D30" w:rsidRDefault="004246F5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20</w:t>
      </w:r>
      <w:r w:rsidR="0085144B">
        <w:rPr>
          <w:rFonts w:ascii="Times New Roman" w:hAnsi="Times New Roman" w:cs="Times New Roman"/>
          <w:sz w:val="28"/>
          <w:szCs w:val="28"/>
        </w:rPr>
        <w:t>. пункт</w:t>
      </w:r>
      <w:r w:rsidR="00055D30">
        <w:rPr>
          <w:rFonts w:ascii="Times New Roman" w:hAnsi="Times New Roman" w:cs="Times New Roman"/>
          <w:sz w:val="28"/>
          <w:szCs w:val="28"/>
        </w:rPr>
        <w:t xml:space="preserve"> 3.</w:t>
      </w:r>
      <w:r w:rsidR="0023075A">
        <w:rPr>
          <w:rFonts w:ascii="Times New Roman" w:hAnsi="Times New Roman" w:cs="Times New Roman"/>
          <w:sz w:val="28"/>
          <w:szCs w:val="28"/>
        </w:rPr>
        <w:t>3</w:t>
      </w:r>
      <w:r w:rsidR="00055D30"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5</w:t>
      </w:r>
      <w:r w:rsidR="0085144B">
        <w:rPr>
          <w:rFonts w:ascii="Times New Roman" w:hAnsi="Times New Roman" w:cs="Times New Roman"/>
          <w:sz w:val="28"/>
          <w:szCs w:val="28"/>
        </w:rPr>
        <w:t xml:space="preserve"> </w:t>
      </w:r>
      <w:r w:rsidR="0085144B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5144B">
        <w:rPr>
          <w:rFonts w:ascii="Times New Roman" w:hAnsi="Times New Roman" w:cs="Times New Roman"/>
          <w:sz w:val="28"/>
          <w:szCs w:val="28"/>
        </w:rPr>
        <w:t>:</w:t>
      </w:r>
    </w:p>
    <w:p w:rsidR="00C737A4" w:rsidRDefault="0085144B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2307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5</w:t>
      </w:r>
      <w:r w:rsidR="00F05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9E" w:rsidRPr="005E719E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в пунктах 2.1</w:t>
      </w:r>
      <w:r w:rsidR="0023075A">
        <w:rPr>
          <w:rFonts w:ascii="Times New Roman" w:hAnsi="Times New Roman" w:cs="Times New Roman"/>
          <w:sz w:val="28"/>
          <w:szCs w:val="28"/>
        </w:rPr>
        <w:t>1</w:t>
      </w:r>
      <w:r w:rsidR="005E719E" w:rsidRPr="005E719E">
        <w:rPr>
          <w:rFonts w:ascii="Times New Roman" w:hAnsi="Times New Roman" w:cs="Times New Roman"/>
          <w:sz w:val="28"/>
          <w:szCs w:val="28"/>
        </w:rPr>
        <w:t>.1-2.1</w:t>
      </w:r>
      <w:r w:rsidR="0023075A">
        <w:rPr>
          <w:rFonts w:ascii="Times New Roman" w:hAnsi="Times New Roman" w:cs="Times New Roman"/>
          <w:sz w:val="28"/>
          <w:szCs w:val="28"/>
        </w:rPr>
        <w:t>1</w:t>
      </w:r>
      <w:r w:rsidR="005E719E" w:rsidRPr="005E719E"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35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ответственный за рассмотрение Заявления, обеспечивает подготовку, подписание проекта Решения об отказе по форме согласно приложению </w:t>
      </w:r>
      <w:r w:rsidR="00FD6261">
        <w:rPr>
          <w:rFonts w:ascii="Times New Roman" w:hAnsi="Times New Roman" w:cs="Times New Roman"/>
          <w:sz w:val="28"/>
          <w:szCs w:val="28"/>
        </w:rPr>
        <w:t>2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к настоящему Регламенту, с указанием всех оснований</w:t>
      </w:r>
      <w:r w:rsidR="00C737A4">
        <w:rPr>
          <w:rFonts w:ascii="Times New Roman" w:hAnsi="Times New Roman" w:cs="Times New Roman"/>
          <w:sz w:val="28"/>
          <w:szCs w:val="28"/>
        </w:rPr>
        <w:t>.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4B" w:rsidRDefault="00C737A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A4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подписание Решения об отказе, и передае</w:t>
      </w:r>
      <w:r>
        <w:rPr>
          <w:rFonts w:ascii="Times New Roman" w:hAnsi="Times New Roman" w:cs="Times New Roman"/>
          <w:sz w:val="28"/>
          <w:szCs w:val="28"/>
        </w:rPr>
        <w:t>тся в ОИОР для выдачи Заявителю</w:t>
      </w:r>
      <w:r w:rsidR="005E719E" w:rsidRPr="005E719E">
        <w:rPr>
          <w:rFonts w:ascii="Times New Roman" w:hAnsi="Times New Roman" w:cs="Times New Roman"/>
          <w:sz w:val="28"/>
          <w:szCs w:val="28"/>
        </w:rPr>
        <w:t>;</w:t>
      </w:r>
      <w:r w:rsidR="0085144B" w:rsidRPr="00CE340A">
        <w:rPr>
          <w:rFonts w:ascii="Times New Roman" w:hAnsi="Times New Roman" w:cs="Times New Roman"/>
          <w:sz w:val="28"/>
          <w:szCs w:val="28"/>
        </w:rPr>
        <w:t>»</w:t>
      </w:r>
      <w:r w:rsidR="007254E8" w:rsidRPr="00CE340A">
        <w:rPr>
          <w:rFonts w:ascii="Times New Roman" w:hAnsi="Times New Roman" w:cs="Times New Roman"/>
          <w:sz w:val="28"/>
          <w:szCs w:val="28"/>
        </w:rPr>
        <w:t>;</w:t>
      </w:r>
    </w:p>
    <w:p w:rsidR="00C44218" w:rsidRDefault="006237A7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19E">
        <w:rPr>
          <w:rFonts w:ascii="Times New Roman" w:hAnsi="Times New Roman" w:cs="Times New Roman"/>
          <w:sz w:val="28"/>
          <w:szCs w:val="28"/>
        </w:rPr>
        <w:t xml:space="preserve"> </w:t>
      </w:r>
      <w:r w:rsidR="00C44218" w:rsidRPr="00C44218">
        <w:rPr>
          <w:rFonts w:ascii="Times New Roman" w:hAnsi="Times New Roman" w:cs="Times New Roman"/>
          <w:sz w:val="28"/>
          <w:szCs w:val="28"/>
        </w:rPr>
        <w:t>пункт 3.3.</w:t>
      </w:r>
      <w:r w:rsidR="00C44218">
        <w:rPr>
          <w:rFonts w:ascii="Times New Roman" w:hAnsi="Times New Roman" w:cs="Times New Roman"/>
          <w:sz w:val="28"/>
          <w:szCs w:val="28"/>
        </w:rPr>
        <w:t>6</w:t>
      </w:r>
      <w:r w:rsidR="00C44218" w:rsidRPr="00C442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4218" w:rsidRDefault="00C44218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218">
        <w:rPr>
          <w:rFonts w:ascii="Times New Roman" w:hAnsi="Times New Roman" w:cs="Times New Roman"/>
          <w:sz w:val="28"/>
          <w:szCs w:val="28"/>
        </w:rPr>
        <w:t>3.3.6. при отсутствии оснований для отказа в предоставлении земельного участка, предусмотренных пунктами 2.11.1-2.11.35 настоящего Регламента, специалист, ответственный за рассмотрение Заявления</w:t>
      </w:r>
      <w:r w:rsidR="0045261E">
        <w:rPr>
          <w:rFonts w:ascii="Times New Roman" w:hAnsi="Times New Roman" w:cs="Times New Roman"/>
          <w:sz w:val="28"/>
          <w:szCs w:val="28"/>
        </w:rPr>
        <w:t>,</w:t>
      </w:r>
      <w:r w:rsidRPr="00C44218">
        <w:t xml:space="preserve"> </w:t>
      </w:r>
      <w:r w:rsidRPr="00C44218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подписание Решения о предоставлении;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719E" w:rsidRDefault="00792398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19E">
        <w:rPr>
          <w:rFonts w:ascii="Times New Roman" w:hAnsi="Times New Roman" w:cs="Times New Roman"/>
          <w:sz w:val="28"/>
          <w:szCs w:val="28"/>
        </w:rPr>
        <w:t xml:space="preserve"> </w:t>
      </w:r>
      <w:r w:rsidR="00C44218" w:rsidRPr="00C44218">
        <w:rPr>
          <w:rFonts w:ascii="Times New Roman" w:hAnsi="Times New Roman" w:cs="Times New Roman"/>
          <w:sz w:val="28"/>
          <w:szCs w:val="28"/>
        </w:rPr>
        <w:t>в абзаце третьем</w:t>
      </w:r>
      <w:r w:rsidR="00C44218">
        <w:rPr>
          <w:rFonts w:ascii="Times New Roman" w:hAnsi="Times New Roman" w:cs="Times New Roman"/>
          <w:sz w:val="28"/>
          <w:szCs w:val="28"/>
        </w:rPr>
        <w:t xml:space="preserve"> пункта 3.3.8</w:t>
      </w:r>
      <w:r w:rsidR="00C44218" w:rsidRPr="00C44218">
        <w:rPr>
          <w:rFonts w:ascii="Times New Roman" w:hAnsi="Times New Roman" w:cs="Times New Roman"/>
          <w:sz w:val="28"/>
          <w:szCs w:val="28"/>
        </w:rPr>
        <w:t xml:space="preserve"> слова «нормативно-правовой работы юридического управления Департамента» заменить аббревиатурой «ПЗУ»</w:t>
      </w:r>
      <w:r w:rsidR="008C429A">
        <w:rPr>
          <w:rFonts w:ascii="Times New Roman" w:hAnsi="Times New Roman" w:cs="Times New Roman"/>
          <w:sz w:val="28"/>
          <w:szCs w:val="28"/>
        </w:rPr>
        <w:t>;</w:t>
      </w:r>
    </w:p>
    <w:p w:rsidR="00792398" w:rsidRDefault="00792398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D79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429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429A">
        <w:rPr>
          <w:rFonts w:ascii="Times New Roman" w:hAnsi="Times New Roman" w:cs="Times New Roman"/>
          <w:sz w:val="28"/>
          <w:szCs w:val="28"/>
        </w:rPr>
        <w:t>а</w:t>
      </w:r>
      <w:r w:rsidRPr="00792398">
        <w:rPr>
          <w:rFonts w:ascii="Times New Roman" w:hAnsi="Times New Roman" w:cs="Times New Roman"/>
          <w:sz w:val="28"/>
          <w:szCs w:val="28"/>
        </w:rPr>
        <w:t xml:space="preserve"> 3.</w:t>
      </w:r>
      <w:r w:rsidR="008C429A">
        <w:rPr>
          <w:rFonts w:ascii="Times New Roman" w:hAnsi="Times New Roman" w:cs="Times New Roman"/>
          <w:sz w:val="28"/>
          <w:szCs w:val="28"/>
        </w:rPr>
        <w:t>3.10</w:t>
      </w:r>
      <w:r w:rsidRPr="00792398">
        <w:rPr>
          <w:rFonts w:ascii="Times New Roman" w:hAnsi="Times New Roman" w:cs="Times New Roman"/>
          <w:sz w:val="28"/>
          <w:szCs w:val="28"/>
        </w:rPr>
        <w:t xml:space="preserve"> </w:t>
      </w:r>
      <w:r w:rsidR="008C429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A2154" w:rsidRDefault="009A2154" w:rsidP="0045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55BD8">
        <w:rPr>
          <w:rFonts w:ascii="Times New Roman" w:hAnsi="Times New Roman" w:cs="Times New Roman"/>
          <w:sz w:val="28"/>
          <w:szCs w:val="28"/>
        </w:rPr>
        <w:t>1</w:t>
      </w:r>
      <w:r w:rsidRPr="009A2154">
        <w:t xml:space="preserve"> </w:t>
      </w:r>
      <w:r w:rsidR="0045261E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BD8" w:rsidRDefault="00455BD8" w:rsidP="0045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Pr="00455BD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35587" w:rsidRPr="00437B5A" w:rsidRDefault="00AC33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5A"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6</w:t>
      </w:r>
      <w:r w:rsidRPr="00437B5A">
        <w:rPr>
          <w:rFonts w:ascii="Times New Roman" w:hAnsi="Times New Roman" w:cs="Times New Roman"/>
          <w:sz w:val="28"/>
          <w:szCs w:val="28"/>
        </w:rPr>
        <w:t xml:space="preserve">. 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3EA7">
        <w:rPr>
          <w:rFonts w:ascii="Times New Roman" w:hAnsi="Times New Roman" w:cs="Times New Roman"/>
          <w:sz w:val="28"/>
          <w:szCs w:val="28"/>
        </w:rPr>
        <w:t>5</w:t>
      </w:r>
      <w:r w:rsidR="0045261E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63EA7">
        <w:rPr>
          <w:rFonts w:ascii="Times New Roman" w:hAnsi="Times New Roman" w:cs="Times New Roman"/>
          <w:sz w:val="28"/>
          <w:szCs w:val="28"/>
        </w:rPr>
        <w:t>2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63EA7">
        <w:rPr>
          <w:rFonts w:ascii="Times New Roman" w:hAnsi="Times New Roman" w:cs="Times New Roman"/>
          <w:sz w:val="28"/>
          <w:szCs w:val="28"/>
        </w:rPr>
        <w:t>.</w:t>
      </w:r>
    </w:p>
    <w:p w:rsidR="00376E8A" w:rsidRDefault="006A24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8A">
        <w:rPr>
          <w:rFonts w:ascii="Times New Roman" w:hAnsi="Times New Roman" w:cs="Times New Roman"/>
          <w:sz w:val="28"/>
          <w:szCs w:val="28"/>
        </w:rPr>
        <w:t xml:space="preserve">2.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A2154" w:rsidRPr="00A3089F" w:rsidRDefault="009A215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5B8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не позднее 30 календарных дней со дня вступления в силу настоящего постановления обеспечить актуализацию технологических схем оказания муниципальной услуги, переданных для оказания в </w:t>
      </w:r>
      <w:r w:rsidRPr="004E5B8A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887E13">
        <w:rPr>
          <w:rFonts w:ascii="Times New Roman" w:hAnsi="Times New Roman"/>
          <w:sz w:val="28"/>
          <w:szCs w:val="28"/>
        </w:rPr>
        <w:t>»</w:t>
      </w:r>
      <w:r w:rsidRPr="004E5B8A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376E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154" w:rsidRPr="00A3089F" w:rsidRDefault="009A2154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376E8A" w:rsidP="0045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B939B8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683CAA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7947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 № 535</w:t>
      </w:r>
    </w:p>
    <w:p w:rsidR="00F63EA7" w:rsidRPr="00162D39" w:rsidRDefault="00F63EA7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9E" w:rsidRDefault="0013469E" w:rsidP="00F63EA7">
      <w:pPr>
        <w:tabs>
          <w:tab w:val="right" w:pos="99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88"/>
        <w:gridCol w:w="6021"/>
      </w:tblGrid>
      <w:tr w:rsidR="00F63EA7" w:rsidRPr="00F63EA7" w:rsidTr="00054B3E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земельных отношений </w:t>
            </w:r>
            <w:r w:rsidR="0028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Перми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F63EA7" w:rsidRDefault="00683CAA" w:rsidP="00054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заявителя –</w:t>
            </w:r>
            <w:r w:rsidR="00F63EA7"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8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физического лица</w:t>
            </w:r>
            <w:r w:rsidR="00F63EA7"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; наименование, ИНН, </w:t>
            </w:r>
            <w:r w:rsidR="00054B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заявителя –</w:t>
            </w:r>
            <w:r w:rsidR="00F63EA7"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887E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юридического лица</w:t>
            </w:r>
            <w:r w:rsidR="00F63EA7"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</w:t>
            </w:r>
          </w:p>
          <w:p w:rsidR="00F63EA7" w:rsidRPr="00F63EA7" w:rsidRDefault="00F63EA7" w:rsidP="00054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(Ф.И.О. представителя заявителя, реквизиты документа, </w:t>
            </w:r>
            <w:r w:rsidR="00054B3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подтверждающего полномочия)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данные заявителя)</w:t>
            </w:r>
          </w:p>
          <w:p w:rsidR="00F63EA7" w:rsidRPr="00054B3E" w:rsidRDefault="00054B3E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________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1B9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  <w:r w:rsidR="00F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r w:rsidR="00F05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71B9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20___ г.</w:t>
            </w:r>
          </w:p>
          <w:p w:rsidR="00F63EA7" w:rsidRPr="00054B3E" w:rsidRDefault="00054B3E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_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жительства, место нахождения заявителя: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614_______, город Пермь,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______, квартира (офис) 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почты: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телефоны заявителя </w:t>
            </w:r>
            <w:r w:rsidR="0028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представителя заявителя: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F63EA7" w:rsidRPr="00F63EA7" w:rsidTr="00054B3E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CAA" w:rsidRDefault="00683CAA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89"/>
            <w:bookmarkEnd w:id="0"/>
          </w:p>
          <w:p w:rsidR="00F63EA7" w:rsidRPr="00683CAA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C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F63EA7" w:rsidRPr="00F63EA7" w:rsidTr="00054B3E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F6D" w:rsidRPr="00054B3E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земельный участок с ка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дастровым номером 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расположенный по а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дресу: __________________</w:t>
            </w:r>
          </w:p>
          <w:p w:rsidR="00084F6D" w:rsidRPr="00054B3E" w:rsidRDefault="00084F6D" w:rsidP="00054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_____________________________________________________________________.</w:t>
            </w:r>
          </w:p>
          <w:p w:rsidR="00084F6D" w:rsidRPr="00054B3E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предоставления земельного участка без проведения торгов 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числа предусмотренных пунктом 2 статьи 39.3, статьей 39.5, пунктом 2 статьи 39.6 или пунктом 2 статьи 39.10 Земельного кодекса Российской Федерации оснований: __________________________________________________________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7E40" w:rsidRDefault="00887E40" w:rsidP="00054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F6D" w:rsidRPr="00054B3E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 на земельный участок: 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F6D" w:rsidRPr="00887E40" w:rsidRDefault="00084F6D" w:rsidP="00054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87E40"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8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(собственность бесплатно)</w:t>
            </w:r>
          </w:p>
          <w:p w:rsidR="00084F6D" w:rsidRPr="00054B3E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участка:</w:t>
            </w:r>
          </w:p>
          <w:p w:rsidR="00084F6D" w:rsidRPr="00054B3E" w:rsidRDefault="00084F6D" w:rsidP="00054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F6D" w:rsidRPr="00054B3E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использования земельного участка (указывается в пределах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предусмотренных Земельным кодексом Российской Федерации сроков):</w:t>
            </w:r>
          </w:p>
          <w:p w:rsidR="00084F6D" w:rsidRPr="00054B3E" w:rsidRDefault="00084F6D" w:rsidP="00054B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7E40" w:rsidRDefault="00084F6D" w:rsidP="00887E4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об утверждении документа территориального планирования 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 проекта пла</w:t>
            </w:r>
            <w:r w:rsidR="00EA6C70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нировки территории</w:t>
            </w:r>
            <w:r w:rsidR="00054B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  <w:r w:rsidR="00887E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84F6D" w:rsidRPr="00887E40" w:rsidRDefault="00084F6D" w:rsidP="00887E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 w:rsid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887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87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0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7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постановления администрации города Перми, утверждающего данные документы)</w:t>
            </w:r>
          </w:p>
          <w:p w:rsidR="00084F6D" w:rsidRPr="00683AEA" w:rsidRDefault="00084F6D" w:rsidP="00683A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предварительном согласовании предоставления земельного участка</w:t>
            </w:r>
            <w:r w:rsidR="00231FE9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2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: 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  <w:r w:rsid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распоряжения руководителя департамента земельных отношений администрации города Перми)</w:t>
            </w:r>
          </w:p>
          <w:p w:rsidR="00084F6D" w:rsidRPr="00084F6D" w:rsidRDefault="00084F6D" w:rsidP="00683A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об изъятии земельного уч</w:t>
            </w:r>
            <w:r w:rsidR="00B26C05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астка для муниципальных нужд</w:t>
            </w:r>
            <w:r w:rsidR="00231FE9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3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054B3E" w:rsidRPr="00683AEA" w:rsidRDefault="00084F6D" w:rsidP="00683A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="00683AEA" w:rsidRPr="0068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B3E" w:rsidRPr="00683AEA" w:rsidRDefault="00054B3E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A7" w:rsidRPr="00F63EA7" w:rsidRDefault="00F63EA7" w:rsidP="00683AE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F63EA7" w:rsidRPr="00F63EA7" w:rsidTr="00054B3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 по указанному адресу;</w:t>
            </w:r>
          </w:p>
        </w:tc>
      </w:tr>
      <w:tr w:rsidR="00F63EA7" w:rsidRPr="00F63EA7" w:rsidTr="00054B3E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F63EA7" w:rsidTr="00054B3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054B3E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лично;</w:t>
            </w:r>
          </w:p>
        </w:tc>
      </w:tr>
      <w:tr w:rsidR="00F63EA7" w:rsidRPr="00F63EA7" w:rsidTr="00054B3E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F63EA7" w:rsidTr="00054B3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EA7" w:rsidRPr="00054B3E" w:rsidRDefault="00550AA1" w:rsidP="00F056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</w:t>
            </w:r>
            <w:r w:rsidR="00F63EA7"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3AEA" w:rsidRDefault="00683AEA" w:rsidP="00683A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C70" w:rsidRPr="00231FE9" w:rsidRDefault="00EA6C70" w:rsidP="00F526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</w:pPr>
            <w:r w:rsidRPr="0005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 выбирается дополнительный способ получения результата предоставления муниципальной услуги в виде бумажного документа</w:t>
            </w:r>
            <w:r w:rsidR="00F52609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4</w:t>
            </w:r>
            <w:r w:rsidR="00F5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52609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 xml:space="preserve"> </w:t>
            </w:r>
          </w:p>
        </w:tc>
      </w:tr>
      <w:tr w:rsidR="00F63EA7" w:rsidRPr="00F63EA7" w:rsidTr="00054B3E">
        <w:tblPrEx>
          <w:tblBorders>
            <w:insideH w:val="single" w:sz="4" w:space="0" w:color="auto"/>
          </w:tblBorders>
        </w:tblPrEx>
        <w:trPr>
          <w:trHeight w:val="780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EA6C70" w:rsidRPr="00F63EA7" w:rsidTr="00054B3E">
        <w:tblPrEx>
          <w:tblBorders>
            <w:insideH w:val="single" w:sz="4" w:space="0" w:color="auto"/>
          </w:tblBorders>
        </w:tblPrEx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0" w:rsidRPr="00F63EA7" w:rsidRDefault="00EA6C70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C70" w:rsidRPr="00054B3E" w:rsidRDefault="00EA6C70" w:rsidP="00F63EA7">
            <w:pPr>
              <w:spacing w:after="1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B3E">
              <w:rPr>
                <w:rFonts w:ascii="Times New Roman" w:eastAsia="Calibri" w:hAnsi="Times New Roman" w:cs="Times New Roman"/>
                <w:sz w:val="28"/>
                <w:szCs w:val="28"/>
              </w:rPr>
              <w:t>лично</w:t>
            </w:r>
          </w:p>
        </w:tc>
      </w:tr>
      <w:tr w:rsidR="00F63EA7" w:rsidRPr="00F63EA7" w:rsidTr="00054B3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9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6"/>
              <w:gridCol w:w="1065"/>
              <w:gridCol w:w="4320"/>
            </w:tblGrid>
            <w:tr w:rsidR="00084F6D" w:rsidRPr="00F63EA7" w:rsidTr="00084F6D"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683AEA" w:rsidRDefault="00683AEA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683AEA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83A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="00683AE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</w:t>
                  </w:r>
                </w:p>
                <w:p w:rsidR="00084F6D" w:rsidRPr="00F63EA7" w:rsidRDefault="00084F6D" w:rsidP="00F0569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(Ф.И.О., подпись специалиста </w:t>
                  </w:r>
                  <w:r w:rsidR="00F05698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департамента земельных отношений администрации </w:t>
                  </w:r>
                  <w:r w:rsidR="00F05698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города Перми</w:t>
                  </w: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054B3E" w:rsidRPr="00054B3E" w:rsidRDefault="00054B3E" w:rsidP="00054B3E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F63EA7" w:rsidRPr="00054B3E" w:rsidRDefault="00054B3E" w:rsidP="00054B3E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54B3E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054B3E" w:rsidRPr="00054B3E" w:rsidRDefault="00054B3E" w:rsidP="00054B3E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4B3E">
        <w:rPr>
          <w:rFonts w:ascii="Times New Roman" w:hAnsi="Times New Roman" w:cs="Times New Roman"/>
          <w:sz w:val="24"/>
          <w:szCs w:val="24"/>
        </w:rP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054B3E" w:rsidRPr="00054B3E" w:rsidRDefault="00054B3E" w:rsidP="00054B3E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4B3E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054B3E" w:rsidRPr="00054B3E" w:rsidRDefault="00054B3E" w:rsidP="00054B3E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3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54B3E">
        <w:rPr>
          <w:rFonts w:ascii="Times New Roman" w:hAnsi="Times New Roman" w:cs="Times New Roman"/>
          <w:sz w:val="24"/>
          <w:szCs w:val="24"/>
        </w:rPr>
        <w:t xml:space="preserve"> Указывается в случае подачи заявления 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54B3E" w:rsidRDefault="00054B3E" w:rsidP="00054B3E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A7" w:rsidRPr="004035A2" w:rsidRDefault="00F63EA7" w:rsidP="00F63EA7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683CAA"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683AE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7947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 № 535</w:t>
      </w:r>
      <w:bookmarkStart w:id="2" w:name="_GoBack"/>
      <w:bookmarkEnd w:id="2"/>
    </w:p>
    <w:p w:rsidR="00162D39" w:rsidRPr="00162D39" w:rsidRDefault="00162D39" w:rsidP="00683AE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3EA7" w:rsidRPr="00F63EA7" w:rsidRDefault="00F63EA7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F63EA7" w:rsidRPr="00F63EA7" w:rsidRDefault="00F63EA7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4E5B8A" w:rsidRPr="004E5B8A" w:rsidRDefault="00F63EA7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  <w:r w:rsid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  <w:r w:rsidR="00A9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участка,</w:t>
      </w:r>
      <w:r w:rsid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государственной</w:t>
      </w:r>
    </w:p>
    <w:p w:rsidR="004E5B8A" w:rsidRPr="004E5B8A" w:rsidRDefault="004E5B8A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4E5B8A" w:rsidRPr="004E5B8A" w:rsidRDefault="004E5B8A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F63EA7" w:rsidRPr="00376E8A" w:rsidRDefault="004E5B8A" w:rsidP="00B939B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F63EA7" w:rsidRPr="00376E8A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76E8A" w:rsidRPr="00376E8A" w:rsidRDefault="00376E8A" w:rsidP="00376E8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9BB9C" wp14:editId="37EF27DD">
                <wp:simplePos x="0" y="0"/>
                <wp:positionH relativeFrom="column">
                  <wp:posOffset>961321</wp:posOffset>
                </wp:positionH>
                <wp:positionV relativeFrom="paragraph">
                  <wp:posOffset>8255</wp:posOffset>
                </wp:positionV>
                <wp:extent cx="4407587" cy="469557"/>
                <wp:effectExtent l="0" t="0" r="12065" b="2603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7587" cy="469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E8A" w:rsidRPr="00B33B8B" w:rsidRDefault="00376E8A" w:rsidP="0037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и необходимых документов (не более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BB9C" id="Поле 23" o:spid="_x0000_s1030" type="#_x0000_t202" style="position:absolute;left:0;text-align:left;margin-left:75.7pt;margin-top:.65pt;width:347.0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" fillcolor="window" strokeweight=".5pt">
                <v:path arrowok="t"/>
                <v:textbox>
                  <w:txbxContent>
                    <w:p w:rsidR="00376E8A" w:rsidRPr="00B33B8B" w:rsidRDefault="00376E8A" w:rsidP="00376E8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и необходимых документов (не более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376E8A" w:rsidRPr="00376E8A" w:rsidRDefault="00376E8A" w:rsidP="0037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P1104"/>
      <w:bookmarkEnd w:id="3"/>
    </w:p>
    <w:p w:rsidR="00376E8A" w:rsidRPr="00376E8A" w:rsidRDefault="00376E8A" w:rsidP="00376E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6E8A" w:rsidRPr="00376E8A" w:rsidRDefault="00DD5E76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1EE8D" wp14:editId="10E948E7">
                <wp:simplePos x="0" y="0"/>
                <wp:positionH relativeFrom="page">
                  <wp:align>center</wp:align>
                </wp:positionH>
                <wp:positionV relativeFrom="paragraph">
                  <wp:posOffset>28351</wp:posOffset>
                </wp:positionV>
                <wp:extent cx="0" cy="401955"/>
                <wp:effectExtent l="76200" t="0" r="57150" b="552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B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25pt;width:0;height:31.6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">
                <v:stroke endarrow="block"/>
                <w10:wrap anchorx="page"/>
              </v:shape>
            </w:pict>
          </mc:Fallback>
        </mc:AlternateContent>
      </w:r>
    </w:p>
    <w:p w:rsidR="00DD5E76" w:rsidRDefault="00DD5E76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DD5E76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38F9" wp14:editId="5F59696B">
                <wp:simplePos x="0" y="0"/>
                <wp:positionH relativeFrom="margin">
                  <wp:posOffset>-384063</wp:posOffset>
                </wp:positionH>
                <wp:positionV relativeFrom="paragraph">
                  <wp:posOffset>127411</wp:posOffset>
                </wp:positionV>
                <wp:extent cx="6658610" cy="1549101"/>
                <wp:effectExtent l="0" t="0" r="27940" b="133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10" cy="1549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E8A" w:rsidRDefault="00376E8A" w:rsidP="0037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38F9" id="Поле 21" o:spid="_x0000_s1031" type="#_x0000_t202" style="position:absolute;margin-left:-30.25pt;margin-top:10.05pt;width:524.3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" fillcolor="window" strokeweight=".5pt">
                <v:path arrowok="t"/>
                <v:textbox>
                  <w:txbxContent>
                    <w:p w:rsidR="00376E8A" w:rsidRDefault="00376E8A" w:rsidP="00376E8A"/>
                  </w:txbxContent>
                </v:textbox>
                <w10:wrap anchorx="margin"/>
              </v:shape>
            </w:pict>
          </mc:Fallback>
        </mc:AlternateContent>
      </w:r>
    </w:p>
    <w:p w:rsidR="00376E8A" w:rsidRPr="00376E8A" w:rsidRDefault="00DD5E76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423C4" wp14:editId="72BCF43C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979930" cy="897924"/>
                <wp:effectExtent l="0" t="0" r="20320" b="1651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897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E8A" w:rsidRPr="00B33B8B" w:rsidRDefault="00376E8A" w:rsidP="00717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заявления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(не более 7 рабочих дней со дня поступления Заявления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23C4" id="Поле 20" o:spid="_x0000_s1032" type="#_x0000_t202" style="position:absolute;margin-left:0;margin-top:11.6pt;width:155.9pt;height:70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" fillcolor="window" strokeweight=".5pt">
                <v:path arrowok="t"/>
                <v:textbox>
                  <w:txbxContent>
                    <w:p w:rsidR="00376E8A" w:rsidRPr="00B33B8B" w:rsidRDefault="00376E8A" w:rsidP="007171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заявления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(не более 7 рабочих дней со дня поступления Заявления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Департамент)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E8A"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E1A39" wp14:editId="77B0A2D8">
                <wp:simplePos x="0" y="0"/>
                <wp:positionH relativeFrom="column">
                  <wp:posOffset>2155808</wp:posOffset>
                </wp:positionH>
                <wp:positionV relativeFrom="paragraph">
                  <wp:posOffset>69455</wp:posOffset>
                </wp:positionV>
                <wp:extent cx="4039235" cy="1268627"/>
                <wp:effectExtent l="0" t="0" r="18415" b="2730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9235" cy="12686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2609" w:rsidRDefault="00376E8A" w:rsidP="007171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получение сведений посредством системы межведомственного </w:t>
                            </w:r>
                          </w:p>
                          <w:p w:rsidR="00B33B8B" w:rsidRDefault="00376E8A" w:rsidP="007171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электронного взаимодействия;</w:t>
                            </w:r>
                          </w:p>
                          <w:p w:rsidR="00F52609" w:rsidRDefault="00376E8A" w:rsidP="007171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получение информации и документов, необходимых в соответствии </w:t>
                            </w:r>
                            <w:r w:rsidR="007171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 нормативными правовыми актами для предоставления </w:t>
                            </w:r>
                          </w:p>
                          <w:p w:rsidR="00F52609" w:rsidRDefault="00376E8A" w:rsidP="0071719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муниципальной услуги, находящихся в распоряжении органов </w:t>
                            </w:r>
                          </w:p>
                          <w:p w:rsidR="00376E8A" w:rsidRPr="00A22ADC" w:rsidRDefault="00376E8A" w:rsidP="0071719E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376E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местного самоуправления и иных организаций и которые Заявитель вправе представить самостоятельно (не более 5 рабочих дня со дня поступления Заявления в Департамент)</w:t>
                            </w:r>
                          </w:p>
                          <w:p w:rsidR="00376E8A" w:rsidRDefault="00376E8A" w:rsidP="00376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1A39" id="Поле 19" o:spid="_x0000_s1033" type="#_x0000_t202" style="position:absolute;margin-left:169.75pt;margin-top:5.45pt;width:318.05pt;height:9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" fillcolor="window" strokeweight=".5pt">
                <v:path arrowok="t"/>
                <v:textbox>
                  <w:txbxContent>
                    <w:p w:rsidR="00F52609" w:rsidRDefault="00376E8A" w:rsidP="0071719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получение сведений посредством системы межведомственного </w:t>
                      </w:r>
                    </w:p>
                    <w:p w:rsidR="00B33B8B" w:rsidRDefault="00376E8A" w:rsidP="0071719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электронного взаимодействия;</w:t>
                      </w:r>
                    </w:p>
                    <w:p w:rsidR="00F52609" w:rsidRDefault="00376E8A" w:rsidP="0071719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получение информации и документов, необходимых в соответствии </w:t>
                      </w:r>
                      <w:r w:rsidR="007171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 нормативными правовыми актами для предоставления </w:t>
                      </w:r>
                    </w:p>
                    <w:p w:rsidR="00F52609" w:rsidRDefault="00376E8A" w:rsidP="0071719E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муниципальной услуги, находящихся в распоряжении органов </w:t>
                      </w:r>
                    </w:p>
                    <w:p w:rsidR="00376E8A" w:rsidRPr="00A22ADC" w:rsidRDefault="00376E8A" w:rsidP="0071719E">
                      <w:pPr>
                        <w:spacing w:line="240" w:lineRule="auto"/>
                        <w:contextualSpacing/>
                        <w:jc w:val="center"/>
                      </w:pPr>
                      <w:r w:rsidRPr="00376E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местного самоуправления и иных организаций и которые Заявитель вправе представить самостоятельно (не более 5 рабочих дня со дня поступления Заявления в Департамент)</w:t>
                      </w:r>
                    </w:p>
                    <w:p w:rsidR="00376E8A" w:rsidRDefault="00376E8A" w:rsidP="00376E8A"/>
                  </w:txbxContent>
                </v:textbox>
              </v:shape>
            </w:pict>
          </mc:Fallback>
        </mc:AlternateContent>
      </w: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D35181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36D3E" wp14:editId="7502BD82">
                <wp:simplePos x="0" y="0"/>
                <wp:positionH relativeFrom="page">
                  <wp:posOffset>4783455</wp:posOffset>
                </wp:positionH>
                <wp:positionV relativeFrom="paragraph">
                  <wp:posOffset>80047</wp:posOffset>
                </wp:positionV>
                <wp:extent cx="0" cy="401955"/>
                <wp:effectExtent l="76200" t="0" r="57150" b="552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4921" id="Прямая со стрелкой 2" o:spid="_x0000_s1026" type="#_x0000_t32" style="position:absolute;margin-left:376.65pt;margin-top:6.3pt;width:0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Q5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">
                <v:stroke endarrow="block"/>
                <w10:wrap anchorx="page"/>
              </v:shape>
            </w:pict>
          </mc:Fallback>
        </mc:AlternateContent>
      </w:r>
      <w:r w:rsidR="00DD5E76"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A95AA" wp14:editId="5E5C4565">
                <wp:simplePos x="0" y="0"/>
                <wp:positionH relativeFrom="column">
                  <wp:posOffset>1977279</wp:posOffset>
                </wp:positionH>
                <wp:positionV relativeFrom="paragraph">
                  <wp:posOffset>81204</wp:posOffset>
                </wp:positionV>
                <wp:extent cx="45719" cy="968039"/>
                <wp:effectExtent l="38100" t="0" r="69215" b="609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9680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FE90" id="Прямая со стрелкой 17" o:spid="_x0000_s1026" type="#_x0000_t32" style="position:absolute;margin-left:155.7pt;margin-top:6.4pt;width:3.6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">
                <v:stroke endarrow="block"/>
              </v:shape>
            </w:pict>
          </mc:Fallback>
        </mc:AlternateContent>
      </w:r>
      <w:r w:rsidR="00B33B8B"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BE1DF" wp14:editId="6EA51627">
                <wp:simplePos x="0" y="0"/>
                <wp:positionH relativeFrom="column">
                  <wp:posOffset>443043</wp:posOffset>
                </wp:positionH>
                <wp:positionV relativeFrom="paragraph">
                  <wp:posOffset>84978</wp:posOffset>
                </wp:positionV>
                <wp:extent cx="0" cy="592455"/>
                <wp:effectExtent l="76200" t="0" r="57150" b="5524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792E5" id="Прямая со стрелкой 16" o:spid="_x0000_s1026" type="#_x0000_t32" style="position:absolute;margin-left:34.9pt;margin-top:6.7pt;width:0;height:4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Il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D35181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472B2" wp14:editId="6EF0DAB2">
                <wp:simplePos x="0" y="0"/>
                <wp:positionH relativeFrom="column">
                  <wp:posOffset>2559050</wp:posOffset>
                </wp:positionH>
                <wp:positionV relativeFrom="paragraph">
                  <wp:posOffset>10048</wp:posOffset>
                </wp:positionV>
                <wp:extent cx="3213100" cy="461319"/>
                <wp:effectExtent l="0" t="0" r="25400" b="1524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100" cy="4613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6E8A" w:rsidRPr="00B33B8B" w:rsidRDefault="00376E8A" w:rsidP="00717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Возврат заявления (не более </w:t>
                            </w:r>
                            <w:r w:rsid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рабочих дней со дня </w:t>
                            </w:r>
                            <w:r w:rsidR="008B21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72B2" id="Поле 15" o:spid="_x0000_s1034" type="#_x0000_t202" style="position:absolute;left:0;text-align:left;margin-left:201.5pt;margin-top:.8pt;width:253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" fillcolor="window" strokeweight=".5pt">
                <v:path arrowok="t"/>
                <v:textbox>
                  <w:txbxContent>
                    <w:p w:rsidR="00376E8A" w:rsidRPr="00B33B8B" w:rsidRDefault="00376E8A" w:rsidP="007171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Возврат заявления (не более </w:t>
                      </w:r>
                      <w:r w:rsid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рабочих дней со дня </w:t>
                      </w:r>
                      <w:r w:rsidR="008B21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bookmarkStart w:id="4" w:name="_GoBack"/>
                      <w:bookmarkEnd w:id="4"/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376E8A" w:rsidRPr="00376E8A" w:rsidRDefault="00B33B8B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87CCA" wp14:editId="05D7F9A0">
                <wp:simplePos x="0" y="0"/>
                <wp:positionH relativeFrom="column">
                  <wp:posOffset>-383595</wp:posOffset>
                </wp:positionH>
                <wp:positionV relativeFrom="paragraph">
                  <wp:posOffset>139838</wp:posOffset>
                </wp:positionV>
                <wp:extent cx="1865630" cy="795130"/>
                <wp:effectExtent l="0" t="0" r="20320" b="241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8A" w:rsidRPr="00B33B8B" w:rsidRDefault="00376E8A" w:rsidP="00717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Решение об отказе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предоставлении земельного участка в собственность</w:t>
                            </w:r>
                            <w:r>
                              <w:t xml:space="preserve"> </w:t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7CCA" id="Поле 14" o:spid="_x0000_s1035" type="#_x0000_t202" style="position:absolute;left:0;text-align:left;margin-left:-30.2pt;margin-top:11pt;width:146.9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">
                <v:textbox>
                  <w:txbxContent>
                    <w:p w:rsidR="00376E8A" w:rsidRPr="00B33B8B" w:rsidRDefault="00376E8A" w:rsidP="007171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Решение об отказе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предоставлении земельного участка в собственность</w:t>
                      </w:r>
                      <w:r>
                        <w:t xml:space="preserve"> </w:t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бесплатно</w:t>
                      </w:r>
                    </w:p>
                  </w:txbxContent>
                </v:textbox>
              </v:shape>
            </w:pict>
          </mc:Fallback>
        </mc:AlternateContent>
      </w: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B33B8B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82752" wp14:editId="6AE962A2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2503805" cy="541655"/>
                <wp:effectExtent l="0" t="0" r="1079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8A" w:rsidRPr="00B33B8B" w:rsidRDefault="00376E8A" w:rsidP="007171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2752" id="Поле 13" o:spid="_x0000_s1036" type="#_x0000_t202" style="position:absolute;left:0;text-align:left;margin-left:0;margin-top:1.85pt;width:197.15pt;height:42.6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">
                <v:textbox>
                  <w:txbxContent>
                    <w:p w:rsidR="00376E8A" w:rsidRPr="00B33B8B" w:rsidRDefault="00376E8A" w:rsidP="0071719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Решение о предоставлении земельного участка в собственность бесплатно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F52609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233C3" wp14:editId="54586BF9">
                <wp:simplePos x="0" y="0"/>
                <wp:positionH relativeFrom="column">
                  <wp:posOffset>259825</wp:posOffset>
                </wp:positionH>
                <wp:positionV relativeFrom="paragraph">
                  <wp:posOffset>74571</wp:posOffset>
                </wp:positionV>
                <wp:extent cx="45719" cy="477078"/>
                <wp:effectExtent l="38100" t="0" r="50165" b="565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770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FF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.45pt;margin-top:5.85pt;width:3.6pt;height:37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">
                <v:stroke endarrow="block"/>
              </v:shape>
            </w:pict>
          </mc:Fallback>
        </mc:AlternateContent>
      </w:r>
      <w:r w:rsidR="00B33B8B"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F2F4A" wp14:editId="72B5EB4B">
                <wp:simplePos x="0" y="0"/>
                <wp:positionH relativeFrom="column">
                  <wp:posOffset>2559685</wp:posOffset>
                </wp:positionH>
                <wp:positionV relativeFrom="paragraph">
                  <wp:posOffset>127635</wp:posOffset>
                </wp:positionV>
                <wp:extent cx="0" cy="401955"/>
                <wp:effectExtent l="76200" t="0" r="5715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1492" id="Прямая со стрелкой 12" o:spid="_x0000_s1026" type="#_x0000_t32" style="position:absolute;margin-left:201.55pt;margin-top:10.05pt;width:0;height:3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E8A" w:rsidRPr="00376E8A" w:rsidRDefault="000F1425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F0B42" wp14:editId="1A3FB746">
                <wp:simplePos x="0" y="0"/>
                <wp:positionH relativeFrom="column">
                  <wp:posOffset>-384063</wp:posOffset>
                </wp:positionH>
                <wp:positionV relativeFrom="paragraph">
                  <wp:posOffset>112096</wp:posOffset>
                </wp:positionV>
                <wp:extent cx="6593840" cy="1186591"/>
                <wp:effectExtent l="0" t="0" r="16510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18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09" w:rsidRDefault="00376E8A" w:rsidP="00717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оказания муниципальной услуги (не более 15 рабочих дней со дня поступления </w:t>
                            </w:r>
                          </w:p>
                          <w:p w:rsidR="00376E8A" w:rsidRPr="00B33B8B" w:rsidRDefault="00376E8A" w:rsidP="00717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Заявления в Департамент.</w:t>
                            </w:r>
                          </w:p>
                          <w:p w:rsidR="00F52609" w:rsidRDefault="00376E8A" w:rsidP="00717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случае обращения с заявлением на получение муниципальной услуги членов некоммерческих организаций, </w:t>
                            </w:r>
                          </w:p>
                          <w:p w:rsidR="00376E8A" w:rsidRPr="00B33B8B" w:rsidRDefault="00376E8A" w:rsidP="007171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созданных до </w:t>
                            </w:r>
                            <w:r w:rsidR="007171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 января 2019 г. для ведения садоводства, огородничества или дачного хозяйства, и членов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садоводческих или огороднических некоммерческих товариществ, созданных путем реорганизации таких </w:t>
                            </w:r>
                            <w:r w:rsidR="00F526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B33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некоммерческих организаций срок предоставления муниципальной услуги – 10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0B42" id="Поле 10" o:spid="_x0000_s1037" type="#_x0000_t202" style="position:absolute;left:0;text-align:left;margin-left:-30.25pt;margin-top:8.85pt;width:519.2pt;height:9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" strokeweight=".5pt">
                <v:textbox>
                  <w:txbxContent>
                    <w:p w:rsidR="00F52609" w:rsidRDefault="00376E8A" w:rsidP="007171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оказания муниципальной услуги (не более 15 рабочих дней со дня поступления </w:t>
                      </w:r>
                    </w:p>
                    <w:p w:rsidR="00376E8A" w:rsidRPr="00B33B8B" w:rsidRDefault="00376E8A" w:rsidP="007171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Заявления в Департамент.</w:t>
                      </w:r>
                    </w:p>
                    <w:p w:rsidR="00F52609" w:rsidRDefault="00376E8A" w:rsidP="007171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случае обращения с заявлением на получение муниципальной услуги членов некоммерческих организаций, </w:t>
                      </w:r>
                    </w:p>
                    <w:p w:rsidR="00376E8A" w:rsidRPr="00B33B8B" w:rsidRDefault="00376E8A" w:rsidP="007171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созданных до </w:t>
                      </w:r>
                      <w:r w:rsidR="007171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 января 2019 г. для ведения садоводства, огородничества или дачного хозяйства, и членов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садоводческих или огороднических некоммерческих товариществ, созданных путем реорганизации таких </w:t>
                      </w:r>
                      <w:r w:rsidR="00F526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B33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некоммерческих организаций срок предоставления муниципальной услуги – 10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376E8A" w:rsidRPr="00376E8A" w:rsidRDefault="00376E8A" w:rsidP="0037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E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6B92C" wp14:editId="14DA7E11">
                <wp:simplePos x="0" y="0"/>
                <wp:positionH relativeFrom="column">
                  <wp:posOffset>-380365</wp:posOffset>
                </wp:positionH>
                <wp:positionV relativeFrom="paragraph">
                  <wp:posOffset>21590</wp:posOffset>
                </wp:positionV>
                <wp:extent cx="6391910" cy="1122045"/>
                <wp:effectExtent l="5715" t="6350" r="12700" b="50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E8A" w:rsidRDefault="00376E8A" w:rsidP="00376E8A">
                            <w:pPr>
                              <w:jc w:val="center"/>
                            </w:pPr>
                            <w:r w:rsidRPr="001573BF">
                              <w:t>Предоставление результата оказания муниципальной услуги</w:t>
                            </w:r>
                            <w:r>
                              <w:t xml:space="preserve"> </w:t>
                            </w:r>
                            <w:r w:rsidRPr="00AB7D41">
                              <w:t>(не более 1</w:t>
                            </w:r>
                            <w:r>
                              <w:t>5</w:t>
                            </w:r>
                            <w:r w:rsidRPr="00AB7D41">
                              <w:t xml:space="preserve"> рабоч</w:t>
                            </w:r>
                            <w:r>
                              <w:t>их</w:t>
                            </w:r>
                            <w:r w:rsidRPr="00AB7D41">
                              <w:t xml:space="preserve"> дн</w:t>
                            </w:r>
                            <w:r>
                              <w:t xml:space="preserve">ей </w:t>
                            </w:r>
                            <w:r w:rsidRPr="00AB7D41">
                              <w:t>со дня поступления</w:t>
                            </w:r>
                            <w:r w:rsidRPr="00512641">
                              <w:t xml:space="preserve"> Заявления</w:t>
                            </w:r>
                            <w:r w:rsidRPr="00AB7D41">
                              <w:t xml:space="preserve"> в Департамент</w:t>
                            </w:r>
                            <w:r>
                              <w:t>.</w:t>
                            </w:r>
                          </w:p>
                          <w:p w:rsidR="00376E8A" w:rsidRDefault="00376E8A" w:rsidP="00376E8A">
                            <w:pPr>
                              <w:jc w:val="center"/>
                            </w:pPr>
                            <w:r w:rsidRPr="00BE0E08">
                              <w:t>В случае обращения с заявлением на получение муниципальной услуги членов некоммерческих организаций, созданных до 1 января 2019 г. для ведения садоводства, огородничества или дачного хозяйства, и членов садоводческих или огороднических некоммерческих товариществ, созданных путем реорганизации таких некоммерческих организаций срок предоставления муниципальной услуги</w:t>
                            </w:r>
                            <w:r>
                              <w:t xml:space="preserve"> – </w:t>
                            </w:r>
                            <w:r w:rsidRPr="00BE0E08">
                              <w:t>10 рабочих дней со дня поступления Заявления в Департамент</w:t>
                            </w:r>
                            <w:r w:rsidRPr="00AB7D4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B92C" id="Поле 9" o:spid="_x0000_s1038" type="#_x0000_t202" style="position:absolute;left:0;text-align:left;margin-left:-29.95pt;margin-top:1.7pt;width:503.3pt;height:8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">
                <v:textbox>
                  <w:txbxContent>
                    <w:p w:rsidR="00376E8A" w:rsidRDefault="00376E8A" w:rsidP="00376E8A">
                      <w:pPr>
                        <w:jc w:val="center"/>
                      </w:pPr>
                      <w:r w:rsidRPr="001573BF">
                        <w:t>Предоставление результата оказания муниципальной услуги</w:t>
                      </w:r>
                      <w:r>
                        <w:t xml:space="preserve"> </w:t>
                      </w:r>
                      <w:r w:rsidRPr="00AB7D41">
                        <w:t>(не более 1</w:t>
                      </w:r>
                      <w:r>
                        <w:t>5</w:t>
                      </w:r>
                      <w:r w:rsidRPr="00AB7D41">
                        <w:t xml:space="preserve"> рабоч</w:t>
                      </w:r>
                      <w:r>
                        <w:t>их</w:t>
                      </w:r>
                      <w:r w:rsidRPr="00AB7D41">
                        <w:t xml:space="preserve"> дн</w:t>
                      </w:r>
                      <w:r>
                        <w:t xml:space="preserve">ей </w:t>
                      </w:r>
                      <w:r w:rsidRPr="00AB7D41">
                        <w:t>со дня поступления</w:t>
                      </w:r>
                      <w:r w:rsidRPr="00512641">
                        <w:t xml:space="preserve"> Заявления</w:t>
                      </w:r>
                      <w:r w:rsidRPr="00AB7D41">
                        <w:t xml:space="preserve"> в Департамент</w:t>
                      </w:r>
                      <w:r>
                        <w:t>.</w:t>
                      </w:r>
                    </w:p>
                    <w:p w:rsidR="00376E8A" w:rsidRDefault="00376E8A" w:rsidP="00376E8A">
                      <w:pPr>
                        <w:jc w:val="center"/>
                      </w:pPr>
                      <w:r w:rsidRPr="00BE0E08">
                        <w:t>В случае обращения с заявлением на получение муниципальной услуги членов некоммерческих организаций, созданных до 1 января 2019 г. для ведения садоводства, огородничества или дачного хозяйства, и членов садоводческих или огороднических некоммерческих товариществ, созданных путем реорганизации таких некоммерческих организаций срок предоставления муниципальной услуги</w:t>
                      </w:r>
                      <w:r>
                        <w:t xml:space="preserve"> – </w:t>
                      </w:r>
                      <w:r w:rsidRPr="00BE0E08">
                        <w:t>10 рабочих дней со дня поступления Заявления в Департамент</w:t>
                      </w:r>
                      <w:r w:rsidRPr="00AB7D4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63EA7" w:rsidRPr="00376E8A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sectPr w:rsidR="00F63EA7" w:rsidRPr="00376E8A" w:rsidSect="00A939C4">
      <w:headerReference w:type="default" r:id="rId11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1E" w:rsidRDefault="00490C1E" w:rsidP="00AA7CD8">
      <w:pPr>
        <w:spacing w:after="0" w:line="240" w:lineRule="auto"/>
      </w:pPr>
      <w:r>
        <w:separator/>
      </w:r>
    </w:p>
  </w:endnote>
  <w:endnote w:type="continuationSeparator" w:id="0">
    <w:p w:rsidR="00490C1E" w:rsidRDefault="00490C1E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1E" w:rsidRDefault="00490C1E" w:rsidP="00AA7CD8">
      <w:pPr>
        <w:spacing w:after="0" w:line="240" w:lineRule="auto"/>
      </w:pPr>
      <w:r>
        <w:separator/>
      </w:r>
    </w:p>
  </w:footnote>
  <w:footnote w:type="continuationSeparator" w:id="0">
    <w:p w:rsidR="00490C1E" w:rsidRDefault="00490C1E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6E8A" w:rsidRPr="00AB0991" w:rsidRDefault="00376E8A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4F2A11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376E8A" w:rsidRDefault="00376E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376E8A" w:rsidRDefault="00376E8A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376E8A" w:rsidRPr="00CA508F" w:rsidRDefault="00376E8A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33676"/>
    <w:rsid w:val="0004007E"/>
    <w:rsid w:val="000420E6"/>
    <w:rsid w:val="00045283"/>
    <w:rsid w:val="000467F2"/>
    <w:rsid w:val="00047578"/>
    <w:rsid w:val="00054B3E"/>
    <w:rsid w:val="00055D30"/>
    <w:rsid w:val="00064D2F"/>
    <w:rsid w:val="00064D79"/>
    <w:rsid w:val="00080071"/>
    <w:rsid w:val="00080850"/>
    <w:rsid w:val="00082460"/>
    <w:rsid w:val="00084F6D"/>
    <w:rsid w:val="00092B85"/>
    <w:rsid w:val="000975FE"/>
    <w:rsid w:val="000A05B9"/>
    <w:rsid w:val="000A1BDF"/>
    <w:rsid w:val="000B06EB"/>
    <w:rsid w:val="000B0C6A"/>
    <w:rsid w:val="000B4BED"/>
    <w:rsid w:val="000B5212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6B06"/>
    <w:rsid w:val="00167069"/>
    <w:rsid w:val="001836D8"/>
    <w:rsid w:val="001B71AF"/>
    <w:rsid w:val="001B74EF"/>
    <w:rsid w:val="001C500F"/>
    <w:rsid w:val="001C776F"/>
    <w:rsid w:val="001D05F6"/>
    <w:rsid w:val="001D0A48"/>
    <w:rsid w:val="001D4B9E"/>
    <w:rsid w:val="001E500A"/>
    <w:rsid w:val="001E58D2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31FE9"/>
    <w:rsid w:val="00240ABF"/>
    <w:rsid w:val="00244B76"/>
    <w:rsid w:val="002507D2"/>
    <w:rsid w:val="00260AD0"/>
    <w:rsid w:val="0027146D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3122"/>
    <w:rsid w:val="002D5D70"/>
    <w:rsid w:val="002F4BBD"/>
    <w:rsid w:val="002F6111"/>
    <w:rsid w:val="002F6A66"/>
    <w:rsid w:val="00303D12"/>
    <w:rsid w:val="00315F6F"/>
    <w:rsid w:val="00323722"/>
    <w:rsid w:val="003239A6"/>
    <w:rsid w:val="00327947"/>
    <w:rsid w:val="00327AEE"/>
    <w:rsid w:val="00335587"/>
    <w:rsid w:val="00343FD1"/>
    <w:rsid w:val="00347A2C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357"/>
    <w:rsid w:val="00490C1E"/>
    <w:rsid w:val="00491571"/>
    <w:rsid w:val="004A2BF9"/>
    <w:rsid w:val="004A60F3"/>
    <w:rsid w:val="004B36F0"/>
    <w:rsid w:val="004D21D2"/>
    <w:rsid w:val="004D30A7"/>
    <w:rsid w:val="004E0B8F"/>
    <w:rsid w:val="004E5B8A"/>
    <w:rsid w:val="004E6619"/>
    <w:rsid w:val="004F2A11"/>
    <w:rsid w:val="004F5A79"/>
    <w:rsid w:val="00501F1A"/>
    <w:rsid w:val="005050B7"/>
    <w:rsid w:val="00510D36"/>
    <w:rsid w:val="005218C1"/>
    <w:rsid w:val="00523990"/>
    <w:rsid w:val="00532254"/>
    <w:rsid w:val="00532A9E"/>
    <w:rsid w:val="00540855"/>
    <w:rsid w:val="005452BA"/>
    <w:rsid w:val="00545668"/>
    <w:rsid w:val="00550AA1"/>
    <w:rsid w:val="00554DA3"/>
    <w:rsid w:val="00565433"/>
    <w:rsid w:val="0057624E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75A4"/>
    <w:rsid w:val="00683AEA"/>
    <w:rsid w:val="00683CAA"/>
    <w:rsid w:val="006844C0"/>
    <w:rsid w:val="00693476"/>
    <w:rsid w:val="006950AE"/>
    <w:rsid w:val="00696BCE"/>
    <w:rsid w:val="006A2424"/>
    <w:rsid w:val="006A26B5"/>
    <w:rsid w:val="006A4632"/>
    <w:rsid w:val="006A5558"/>
    <w:rsid w:val="006B0163"/>
    <w:rsid w:val="006B019B"/>
    <w:rsid w:val="006D3ECC"/>
    <w:rsid w:val="006D6E2F"/>
    <w:rsid w:val="006E179E"/>
    <w:rsid w:val="006E494E"/>
    <w:rsid w:val="006F1D15"/>
    <w:rsid w:val="00700045"/>
    <w:rsid w:val="0071719E"/>
    <w:rsid w:val="0072352A"/>
    <w:rsid w:val="007254E8"/>
    <w:rsid w:val="007278DF"/>
    <w:rsid w:val="00733DB9"/>
    <w:rsid w:val="00733E98"/>
    <w:rsid w:val="00734229"/>
    <w:rsid w:val="00755A10"/>
    <w:rsid w:val="007639B9"/>
    <w:rsid w:val="00766AC8"/>
    <w:rsid w:val="007815C8"/>
    <w:rsid w:val="00784865"/>
    <w:rsid w:val="00792398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803C01"/>
    <w:rsid w:val="00806B1D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729B3"/>
    <w:rsid w:val="00872FC4"/>
    <w:rsid w:val="00873661"/>
    <w:rsid w:val="00874543"/>
    <w:rsid w:val="00877E3F"/>
    <w:rsid w:val="00887E13"/>
    <w:rsid w:val="00887E40"/>
    <w:rsid w:val="00891BB5"/>
    <w:rsid w:val="008A75D3"/>
    <w:rsid w:val="008B10C7"/>
    <w:rsid w:val="008B1C5E"/>
    <w:rsid w:val="008B200E"/>
    <w:rsid w:val="008B21DB"/>
    <w:rsid w:val="008B4FAF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4011D"/>
    <w:rsid w:val="00940720"/>
    <w:rsid w:val="00941C6A"/>
    <w:rsid w:val="00943457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871B9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3089F"/>
    <w:rsid w:val="00A47AF7"/>
    <w:rsid w:val="00A50906"/>
    <w:rsid w:val="00A634E6"/>
    <w:rsid w:val="00A63B05"/>
    <w:rsid w:val="00A73AAA"/>
    <w:rsid w:val="00A77A0D"/>
    <w:rsid w:val="00A8564A"/>
    <w:rsid w:val="00A879D4"/>
    <w:rsid w:val="00A939C4"/>
    <w:rsid w:val="00A95655"/>
    <w:rsid w:val="00A97100"/>
    <w:rsid w:val="00AA1D16"/>
    <w:rsid w:val="00AA7CD8"/>
    <w:rsid w:val="00AB0991"/>
    <w:rsid w:val="00AB3339"/>
    <w:rsid w:val="00AB367E"/>
    <w:rsid w:val="00AC338A"/>
    <w:rsid w:val="00AD1592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317C9"/>
    <w:rsid w:val="00B3319C"/>
    <w:rsid w:val="00B33B59"/>
    <w:rsid w:val="00B33B8B"/>
    <w:rsid w:val="00B3425A"/>
    <w:rsid w:val="00B438DA"/>
    <w:rsid w:val="00B51EB4"/>
    <w:rsid w:val="00B544F2"/>
    <w:rsid w:val="00B557EE"/>
    <w:rsid w:val="00B622BD"/>
    <w:rsid w:val="00B776A5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F0526"/>
    <w:rsid w:val="00BF0FFE"/>
    <w:rsid w:val="00BF6E89"/>
    <w:rsid w:val="00C04968"/>
    <w:rsid w:val="00C2085D"/>
    <w:rsid w:val="00C255D0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330C4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7985"/>
    <w:rsid w:val="00E06A2E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2232C1-4A12-46C4-9D7C-F442D16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CC29-EA01-41EB-BCB3-519B6F96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2022-06-27T10:08:00Z</cp:lastPrinted>
  <dcterms:created xsi:type="dcterms:W3CDTF">2022-06-27T10:09:00Z</dcterms:created>
  <dcterms:modified xsi:type="dcterms:W3CDTF">2022-06-27T10:09:00Z</dcterms:modified>
</cp:coreProperties>
</file>