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61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06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E06CE">
                              <w:rPr>
                                <w:sz w:val="28"/>
                                <w:szCs w:val="28"/>
                                <w:u w:val="single"/>
                              </w:rPr>
                              <w:t>133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B61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06CE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E06CE">
                        <w:rPr>
                          <w:sz w:val="28"/>
                          <w:szCs w:val="28"/>
                          <w:u w:val="single"/>
                        </w:rPr>
                        <w:t>133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61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B61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725F" w:rsidRPr="00D9725F" w:rsidRDefault="00D9725F" w:rsidP="00D9725F">
      <w:pPr>
        <w:widowControl w:val="0"/>
        <w:autoSpaceDN w:val="0"/>
        <w:spacing w:before="480" w:after="480"/>
        <w:jc w:val="center"/>
        <w:rPr>
          <w:b/>
          <w:sz w:val="28"/>
          <w:szCs w:val="28"/>
        </w:rPr>
      </w:pPr>
      <w:r w:rsidRPr="00D9725F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D9725F">
        <w:rPr>
          <w:b/>
          <w:sz w:val="28"/>
          <w:szCs w:val="28"/>
        </w:rPr>
        <w:t>Гладневой</w:t>
      </w:r>
      <w:proofErr w:type="spellEnd"/>
      <w:r w:rsidRPr="00D9725F">
        <w:rPr>
          <w:b/>
          <w:sz w:val="28"/>
          <w:szCs w:val="28"/>
        </w:rPr>
        <w:t xml:space="preserve"> Т.В.</w:t>
      </w:r>
    </w:p>
    <w:p w:rsidR="00D9725F" w:rsidRPr="00D9725F" w:rsidRDefault="00D9725F" w:rsidP="00D9725F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D9725F" w:rsidRPr="00D9725F" w:rsidRDefault="00D9725F" w:rsidP="00D9725F">
      <w:pPr>
        <w:widowControl w:val="0"/>
        <w:autoSpaceDN w:val="0"/>
        <w:spacing w:before="240" w:after="240"/>
        <w:jc w:val="center"/>
        <w:rPr>
          <w:sz w:val="28"/>
          <w:szCs w:val="28"/>
        </w:rPr>
      </w:pPr>
      <w:r w:rsidRPr="00D9725F">
        <w:rPr>
          <w:sz w:val="28"/>
          <w:szCs w:val="28"/>
        </w:rPr>
        <w:t xml:space="preserve">Пермская городская Дума </w:t>
      </w:r>
      <w:proofErr w:type="gramStart"/>
      <w:r w:rsidRPr="00D9725F">
        <w:rPr>
          <w:b/>
          <w:sz w:val="28"/>
          <w:szCs w:val="28"/>
        </w:rPr>
        <w:t>р</w:t>
      </w:r>
      <w:proofErr w:type="gramEnd"/>
      <w:r w:rsidRPr="00D9725F">
        <w:rPr>
          <w:b/>
          <w:sz w:val="28"/>
          <w:szCs w:val="28"/>
        </w:rPr>
        <w:t xml:space="preserve"> е ш и л а</w:t>
      </w:r>
      <w:r w:rsidRPr="00D9725F">
        <w:rPr>
          <w:sz w:val="28"/>
          <w:szCs w:val="28"/>
        </w:rPr>
        <w:t>:</w:t>
      </w:r>
    </w:p>
    <w:p w:rsidR="00D9725F" w:rsidRPr="00D9725F" w:rsidRDefault="00D9725F" w:rsidP="00D9725F">
      <w:pPr>
        <w:autoSpaceDN w:val="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D9725F">
        <w:rPr>
          <w:sz w:val="28"/>
          <w:szCs w:val="28"/>
        </w:rPr>
        <w:t>Гладневу</w:t>
      </w:r>
      <w:proofErr w:type="spellEnd"/>
      <w:r w:rsidRPr="00D9725F">
        <w:rPr>
          <w:sz w:val="28"/>
          <w:szCs w:val="28"/>
        </w:rPr>
        <w:t xml:space="preserve"> Татьяну Викт</w:t>
      </w:r>
      <w:r w:rsidRPr="00D9725F">
        <w:rPr>
          <w:sz w:val="28"/>
          <w:szCs w:val="28"/>
        </w:rPr>
        <w:t>о</w:t>
      </w:r>
      <w:r w:rsidRPr="00D9725F">
        <w:rPr>
          <w:sz w:val="28"/>
          <w:szCs w:val="28"/>
        </w:rPr>
        <w:t>ровну, артиста драмы муниципального автономного учреждения культуры города Перми «Пермский театр юного зрителя», за значительный вклад в развитие кул</w:t>
      </w:r>
      <w:r w:rsidRPr="00D9725F">
        <w:rPr>
          <w:sz w:val="28"/>
          <w:szCs w:val="28"/>
        </w:rPr>
        <w:t>ь</w:t>
      </w:r>
      <w:r w:rsidRPr="00D9725F">
        <w:rPr>
          <w:sz w:val="28"/>
          <w:szCs w:val="28"/>
        </w:rPr>
        <w:t xml:space="preserve">туры и искусства в городе Перми и в связи с 50-летием со дня рождения. </w:t>
      </w:r>
    </w:p>
    <w:p w:rsidR="00D9725F" w:rsidRPr="00D9725F" w:rsidRDefault="00D9725F" w:rsidP="00D9725F">
      <w:pPr>
        <w:autoSpaceDN w:val="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 xml:space="preserve">2. Выплатить </w:t>
      </w:r>
      <w:proofErr w:type="spellStart"/>
      <w:r w:rsidRPr="00D9725F">
        <w:rPr>
          <w:sz w:val="28"/>
          <w:szCs w:val="28"/>
        </w:rPr>
        <w:t>Гладневой</w:t>
      </w:r>
      <w:proofErr w:type="spellEnd"/>
      <w:r w:rsidRPr="00D9725F">
        <w:rPr>
          <w:sz w:val="28"/>
          <w:szCs w:val="28"/>
        </w:rPr>
        <w:t xml:space="preserve"> Т.В.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D9725F" w:rsidRPr="00D9725F" w:rsidRDefault="00D9725F" w:rsidP="00D9725F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>3. Настоящее решение вступает в силу со дня его подписания.</w:t>
      </w:r>
    </w:p>
    <w:p w:rsidR="00D9725F" w:rsidRPr="00D9725F" w:rsidRDefault="00D9725F" w:rsidP="00D9725F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>4. Опубликовать настоящее решение в печатном средстве массовой инфо</w:t>
      </w:r>
      <w:r w:rsidRPr="00D9725F">
        <w:rPr>
          <w:sz w:val="28"/>
          <w:szCs w:val="28"/>
        </w:rPr>
        <w:t>р</w:t>
      </w:r>
      <w:r w:rsidRPr="00D9725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9725F">
        <w:rPr>
          <w:sz w:val="28"/>
          <w:szCs w:val="28"/>
        </w:rPr>
        <w:t>ь</w:t>
      </w:r>
      <w:r w:rsidRPr="00D9725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9725F">
        <w:rPr>
          <w:sz w:val="28"/>
          <w:szCs w:val="28"/>
        </w:rPr>
        <w:t>н</w:t>
      </w:r>
      <w:r w:rsidRPr="00D9725F">
        <w:rPr>
          <w:sz w:val="28"/>
          <w:szCs w:val="28"/>
        </w:rPr>
        <w:t>формационно-телекоммуникационной сети Интернет.</w:t>
      </w:r>
    </w:p>
    <w:p w:rsidR="001B0413" w:rsidRDefault="00D9725F" w:rsidP="00D9725F">
      <w:pPr>
        <w:widowControl w:val="0"/>
        <w:autoSpaceDN w:val="0"/>
        <w:spacing w:after="720"/>
        <w:ind w:firstLine="709"/>
        <w:jc w:val="both"/>
        <w:rPr>
          <w:sz w:val="28"/>
          <w:szCs w:val="28"/>
        </w:rPr>
      </w:pPr>
      <w:r w:rsidRPr="00D9725F">
        <w:rPr>
          <w:sz w:val="28"/>
          <w:szCs w:val="28"/>
        </w:rPr>
        <w:t xml:space="preserve">5. </w:t>
      </w:r>
      <w:proofErr w:type="gramStart"/>
      <w:r w:rsidRPr="00D9725F">
        <w:rPr>
          <w:sz w:val="28"/>
          <w:szCs w:val="28"/>
        </w:rPr>
        <w:t>Контроль за</w:t>
      </w:r>
      <w:proofErr w:type="gramEnd"/>
      <w:r w:rsidRPr="00D9725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D9725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DEDD" wp14:editId="60FDB59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bHYFk/SxtJnrh9TGu0m+QF53E4=" w:salt="g3XqVUQ/q16FQuLhttXT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06CE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158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9725F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2016-10-03T10:09:00Z</cp:lastPrinted>
  <dcterms:created xsi:type="dcterms:W3CDTF">2022-06-14T10:41:00Z</dcterms:created>
  <dcterms:modified xsi:type="dcterms:W3CDTF">2022-06-28T05:43:00Z</dcterms:modified>
</cp:coreProperties>
</file>