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814FEE" w:rsidP="00363B69">
      <w:pPr>
        <w:tabs>
          <w:tab w:val="left" w:pos="808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63B69" w:rsidRDefault="00814FEE" w:rsidP="004260BD">
                            <w:pPr>
                              <w:pStyle w:val="a6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7050" cy="666750"/>
                                  <wp:effectExtent l="0" t="0" r="635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3B69" w:rsidRPr="00DF5925" w:rsidRDefault="00363B69" w:rsidP="00363B69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363B69" w:rsidRPr="00DF5925" w:rsidRDefault="00363B69" w:rsidP="00363B69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363B69" w:rsidRPr="00573676" w:rsidRDefault="00363B69" w:rsidP="00363B69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363B69" w:rsidRDefault="00814FEE" w:rsidP="004260BD">
                      <w:pPr>
                        <w:pStyle w:val="a6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7050" cy="666750"/>
                            <wp:effectExtent l="0" t="0" r="635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3B69" w:rsidRPr="00DF5925" w:rsidRDefault="00363B69" w:rsidP="00363B69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363B69" w:rsidRPr="00DF5925" w:rsidRDefault="00363B69" w:rsidP="00363B69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363B69" w:rsidRPr="00573676" w:rsidRDefault="00363B69" w:rsidP="00363B69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30731E" w:rsidP="00B82CB9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>О разрешении безвозмездной передачи нежил</w:t>
      </w:r>
      <w:r w:rsidR="008A2FDA">
        <w:rPr>
          <w:rFonts w:ascii="Times New Roman" w:hAnsi="Times New Roman" w:cs="Times New Roman"/>
          <w:b/>
          <w:sz w:val="28"/>
          <w:szCs w:val="28"/>
        </w:rPr>
        <w:t>ых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 помещени</w:t>
      </w:r>
      <w:r w:rsidR="008A2FDA">
        <w:rPr>
          <w:rFonts w:ascii="Times New Roman" w:hAnsi="Times New Roman" w:cs="Times New Roman"/>
          <w:b/>
          <w:sz w:val="28"/>
          <w:szCs w:val="28"/>
        </w:rPr>
        <w:t>й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627">
        <w:rPr>
          <w:rFonts w:ascii="Times New Roman" w:hAnsi="Times New Roman" w:cs="Times New Roman"/>
          <w:b/>
          <w:sz w:val="28"/>
          <w:szCs w:val="28"/>
        </w:rPr>
        <w:t xml:space="preserve">и движимого имущества </w:t>
      </w:r>
      <w:r w:rsidR="00406A81" w:rsidRPr="002F3329">
        <w:rPr>
          <w:rFonts w:ascii="Times New Roman" w:hAnsi="Times New Roman" w:cs="Times New Roman"/>
          <w:b/>
          <w:sz w:val="28"/>
          <w:szCs w:val="28"/>
        </w:rPr>
        <w:t xml:space="preserve">по ул. </w:t>
      </w:r>
      <w:r w:rsidR="00406A81">
        <w:rPr>
          <w:rFonts w:ascii="Times New Roman" w:hAnsi="Times New Roman" w:cs="Times New Roman"/>
          <w:b/>
          <w:sz w:val="28"/>
          <w:szCs w:val="28"/>
        </w:rPr>
        <w:t xml:space="preserve">Академика </w:t>
      </w:r>
      <w:r w:rsidR="00B82CB9">
        <w:rPr>
          <w:rFonts w:ascii="Times New Roman" w:hAnsi="Times New Roman" w:cs="Times New Roman"/>
          <w:b/>
          <w:sz w:val="28"/>
          <w:szCs w:val="28"/>
        </w:rPr>
        <w:t>Веденеева</w:t>
      </w:r>
      <w:r w:rsidR="00406A81">
        <w:rPr>
          <w:rFonts w:ascii="Times New Roman" w:hAnsi="Times New Roman" w:cs="Times New Roman"/>
          <w:b/>
          <w:sz w:val="28"/>
          <w:szCs w:val="28"/>
        </w:rPr>
        <w:t>, д. 86а</w:t>
      </w:r>
      <w:r w:rsidR="00406A81" w:rsidRPr="002F3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из собственности муниципального образования город Пермь в собственность </w:t>
      </w:r>
      <w:r w:rsidR="008A2FDA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890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A2FDA" w:rsidRDefault="0030604F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2FDA">
        <w:rPr>
          <w:rFonts w:ascii="Times New Roman" w:hAnsi="Times New Roman" w:cs="Times New Roman"/>
          <w:b w:val="0"/>
          <w:sz w:val="28"/>
          <w:szCs w:val="28"/>
        </w:rPr>
        <w:t>Российской Федерации:</w:t>
      </w:r>
    </w:p>
    <w:p w:rsidR="008D1287" w:rsidRDefault="008A2FDA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 нежилое помещение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389,8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 кв. м с кадастровым номером 59:01:</w:t>
      </w:r>
      <w:r>
        <w:rPr>
          <w:rFonts w:ascii="Times New Roman" w:hAnsi="Times New Roman" w:cs="Times New Roman"/>
          <w:b w:val="0"/>
          <w:sz w:val="28"/>
          <w:szCs w:val="28"/>
        </w:rPr>
        <w:t>3812175:831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ермский край, г. Пермь, </w:t>
      </w:r>
      <w:r w:rsidR="00F05C37">
        <w:rPr>
          <w:rFonts w:ascii="Times New Roman" w:hAnsi="Times New Roman" w:cs="Times New Roman"/>
          <w:b w:val="0"/>
          <w:sz w:val="28"/>
          <w:szCs w:val="28"/>
        </w:rPr>
        <w:t xml:space="preserve">Орджоникидзевский район, 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FB3627">
        <w:rPr>
          <w:rFonts w:ascii="Times New Roman" w:hAnsi="Times New Roman" w:cs="Times New Roman"/>
          <w:b w:val="0"/>
          <w:sz w:val="28"/>
          <w:szCs w:val="28"/>
        </w:rPr>
        <w:t>Академика Веденеева</w:t>
      </w:r>
      <w:r w:rsidR="0030731E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B3627">
        <w:rPr>
          <w:rFonts w:ascii="Times New Roman" w:hAnsi="Times New Roman" w:cs="Times New Roman"/>
          <w:b w:val="0"/>
          <w:sz w:val="28"/>
          <w:szCs w:val="28"/>
        </w:rPr>
        <w:t>86</w:t>
      </w:r>
      <w:r w:rsidR="00406A81">
        <w:rPr>
          <w:rFonts w:ascii="Times New Roman" w:hAnsi="Times New Roman" w:cs="Times New Roman"/>
          <w:b w:val="0"/>
          <w:sz w:val="28"/>
          <w:szCs w:val="28"/>
        </w:rPr>
        <w:t>а;</w:t>
      </w:r>
    </w:p>
    <w:p w:rsidR="00406A81" w:rsidRDefault="00406A81" w:rsidP="00406A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 нежилое помещение площадью </w:t>
      </w:r>
      <w:r w:rsidR="00046C25">
        <w:rPr>
          <w:rFonts w:ascii="Times New Roman" w:hAnsi="Times New Roman" w:cs="Times New Roman"/>
          <w:b w:val="0"/>
          <w:sz w:val="28"/>
          <w:szCs w:val="28"/>
        </w:rPr>
        <w:t>158,9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кв. м с кадастровым номером 59:01:3812175:849 по адресу: Пермский край, г. Пермь, Орджоникидзевский район, ул. Академика Веденеева, д. 86а;</w:t>
      </w:r>
    </w:p>
    <w:p w:rsidR="00406A81" w:rsidRDefault="00406A81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 движимое имущество согласно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A47371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 xml:space="preserve">2. </w:t>
      </w:r>
      <w:r w:rsidR="00A47371" w:rsidRPr="00A47371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lastRenderedPageBreak/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363B6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</w:pPr>
    </w:p>
    <w:p w:rsidR="00406A81" w:rsidRDefault="00406A81" w:rsidP="002F5A03">
      <w:pPr>
        <w:rPr>
          <w:sz w:val="28"/>
          <w:szCs w:val="28"/>
        </w:rPr>
        <w:sectPr w:rsidR="00406A81" w:rsidSect="00B82CB9">
          <w:headerReference w:type="default" r:id="rId10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406A81" w:rsidRPr="00046C25" w:rsidRDefault="00871EBE" w:rsidP="00046C25">
      <w:pPr>
        <w:ind w:left="5670"/>
        <w:rPr>
          <w:sz w:val="28"/>
          <w:szCs w:val="28"/>
        </w:rPr>
      </w:pPr>
      <w:r w:rsidRPr="00046C25">
        <w:rPr>
          <w:sz w:val="28"/>
          <w:szCs w:val="28"/>
        </w:rPr>
        <w:lastRenderedPageBreak/>
        <w:t>ПРИЛОЖЕНИЕ</w:t>
      </w:r>
    </w:p>
    <w:p w:rsidR="00046C25" w:rsidRPr="00046C25" w:rsidRDefault="00871EBE" w:rsidP="00046C25">
      <w:pPr>
        <w:ind w:left="5670"/>
        <w:rPr>
          <w:sz w:val="28"/>
          <w:szCs w:val="28"/>
        </w:rPr>
      </w:pPr>
      <w:r w:rsidRPr="00046C25">
        <w:rPr>
          <w:sz w:val="28"/>
          <w:szCs w:val="28"/>
        </w:rPr>
        <w:t xml:space="preserve">к решению </w:t>
      </w:r>
    </w:p>
    <w:p w:rsidR="00871EBE" w:rsidRDefault="00871EBE" w:rsidP="00046C25">
      <w:pPr>
        <w:ind w:left="5670"/>
        <w:rPr>
          <w:sz w:val="28"/>
          <w:szCs w:val="28"/>
        </w:rPr>
      </w:pPr>
      <w:r w:rsidRPr="00046C25">
        <w:rPr>
          <w:sz w:val="28"/>
          <w:szCs w:val="28"/>
        </w:rPr>
        <w:t>Пермской городской Думы</w:t>
      </w:r>
    </w:p>
    <w:p w:rsidR="00B82CB9" w:rsidRPr="00046C25" w:rsidRDefault="00B82CB9" w:rsidP="00046C25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406A81" w:rsidRPr="005B1F43" w:rsidRDefault="00406A81" w:rsidP="00406A81">
      <w:pPr>
        <w:jc w:val="right"/>
        <w:rPr>
          <w:b/>
          <w:sz w:val="26"/>
          <w:szCs w:val="26"/>
        </w:rPr>
      </w:pPr>
      <w:bookmarkStart w:id="0" w:name="_GoBack"/>
      <w:bookmarkEnd w:id="0"/>
    </w:p>
    <w:p w:rsidR="00406A81" w:rsidRPr="00D92C24" w:rsidRDefault="00406A81" w:rsidP="00406A81">
      <w:pPr>
        <w:jc w:val="center"/>
        <w:rPr>
          <w:b/>
          <w:sz w:val="28"/>
          <w:szCs w:val="28"/>
        </w:rPr>
      </w:pPr>
      <w:r w:rsidRPr="00D92C24">
        <w:rPr>
          <w:b/>
          <w:sz w:val="28"/>
          <w:szCs w:val="28"/>
        </w:rPr>
        <w:t>Движимое имущество,</w:t>
      </w:r>
    </w:p>
    <w:p w:rsidR="00406A81" w:rsidRPr="00D92C24" w:rsidRDefault="00406A81" w:rsidP="00406A81">
      <w:pPr>
        <w:jc w:val="center"/>
        <w:rPr>
          <w:b/>
          <w:sz w:val="28"/>
          <w:szCs w:val="28"/>
        </w:rPr>
      </w:pPr>
      <w:r w:rsidRPr="00D92C24">
        <w:rPr>
          <w:b/>
          <w:sz w:val="28"/>
          <w:szCs w:val="28"/>
        </w:rPr>
        <w:t xml:space="preserve">расположенное по адресу: Пермский край, г. Пермь, </w:t>
      </w:r>
      <w:r w:rsidR="00046C25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Орджоникидзевски</w:t>
      </w:r>
      <w:r w:rsidRPr="00D92C24">
        <w:rPr>
          <w:b/>
          <w:sz w:val="28"/>
          <w:szCs w:val="28"/>
        </w:rPr>
        <w:t xml:space="preserve">й район, ул. </w:t>
      </w:r>
      <w:r>
        <w:rPr>
          <w:b/>
          <w:sz w:val="28"/>
          <w:szCs w:val="28"/>
        </w:rPr>
        <w:t>Академика Веденеева</w:t>
      </w:r>
      <w:r w:rsidR="005B1F4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46C25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 86а</w:t>
      </w:r>
    </w:p>
    <w:p w:rsidR="00406A81" w:rsidRPr="005B1F43" w:rsidRDefault="00406A81" w:rsidP="002F5A03">
      <w:pPr>
        <w:rPr>
          <w:sz w:val="26"/>
          <w:szCs w:val="26"/>
        </w:rPr>
      </w:pPr>
    </w:p>
    <w:tbl>
      <w:tblPr>
        <w:tblW w:w="10004" w:type="dxa"/>
        <w:jc w:val="center"/>
        <w:tblLook w:val="04A0" w:firstRow="1" w:lastRow="0" w:firstColumn="1" w:lastColumn="0" w:noHBand="0" w:noVBand="1"/>
      </w:tblPr>
      <w:tblGrid>
        <w:gridCol w:w="551"/>
        <w:gridCol w:w="1417"/>
        <w:gridCol w:w="4170"/>
        <w:gridCol w:w="850"/>
        <w:gridCol w:w="1617"/>
        <w:gridCol w:w="1399"/>
      </w:tblGrid>
      <w:tr w:rsidR="00406A81" w:rsidRPr="005131F7" w:rsidTr="005B1F43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81" w:rsidRPr="005131F7" w:rsidRDefault="00406A81" w:rsidP="005B1F43">
            <w:pPr>
              <w:jc w:val="center"/>
            </w:pPr>
            <w:r w:rsidRPr="005131F7"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A81" w:rsidRPr="005131F7" w:rsidRDefault="00406A81" w:rsidP="005B1F43">
            <w:pPr>
              <w:jc w:val="center"/>
            </w:pPr>
            <w:r w:rsidRPr="005131F7">
              <w:t>Реестровый номер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A81" w:rsidRPr="005131F7" w:rsidRDefault="00406A81" w:rsidP="005B1F43">
            <w:pPr>
              <w:jc w:val="center"/>
            </w:pPr>
            <w:r w:rsidRPr="005131F7">
              <w:t>Наименование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A81" w:rsidRPr="005131F7" w:rsidRDefault="00406A81" w:rsidP="005B1F43">
            <w:pPr>
              <w:jc w:val="center"/>
            </w:pPr>
            <w:r w:rsidRPr="005131F7">
              <w:t>Кол-во</w:t>
            </w:r>
            <w:r w:rsidR="00046C25">
              <w:t>, шт.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A81" w:rsidRPr="005131F7" w:rsidRDefault="00406A81" w:rsidP="005B1F43">
            <w:pPr>
              <w:jc w:val="center"/>
            </w:pPr>
            <w:r w:rsidRPr="005131F7">
              <w:t>Балансовая стоимость, руб.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6A81" w:rsidRPr="005131F7" w:rsidRDefault="00406A81" w:rsidP="005B1F43">
            <w:pPr>
              <w:jc w:val="center"/>
            </w:pPr>
            <w:r w:rsidRPr="005131F7">
              <w:t>Остаточная стоимость, руб.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Движимое имущество стоимостью более 100 тыс. руб.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166629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Пожарно-охранная сигнализация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166717,66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4180,58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6A81" w:rsidRPr="005131F7" w:rsidRDefault="00406A81" w:rsidP="008F2AC0">
            <w:r w:rsidRPr="005131F7"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166717,66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4180,58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Движимое имущество стоимостью менее 100 тыс. руб.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B9" w:rsidRDefault="00406A81" w:rsidP="008F2AC0">
            <w:pPr>
              <w:jc w:val="center"/>
            </w:pPr>
            <w:r w:rsidRPr="005131F7">
              <w:t xml:space="preserve">Жалюзи вертикальные Венера </w:t>
            </w:r>
          </w:p>
          <w:p w:rsidR="00406A81" w:rsidRPr="005131F7" w:rsidRDefault="00406A81" w:rsidP="008F2AC0">
            <w:pPr>
              <w:jc w:val="center"/>
            </w:pPr>
            <w:r w:rsidRPr="005131F7">
              <w:t>желтый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4062,40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B9" w:rsidRDefault="00406A81" w:rsidP="008F2AC0">
            <w:pPr>
              <w:jc w:val="center"/>
            </w:pPr>
            <w:r w:rsidRPr="005131F7">
              <w:t xml:space="preserve">Жалюзи вертикальные Венеция </w:t>
            </w:r>
          </w:p>
          <w:p w:rsidR="00406A81" w:rsidRPr="005131F7" w:rsidRDefault="00406A81" w:rsidP="008F2AC0">
            <w:pPr>
              <w:jc w:val="center"/>
            </w:pPr>
            <w:r w:rsidRPr="005131F7">
              <w:t>зеленый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5173,60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B9" w:rsidRDefault="00406A81" w:rsidP="008F2AC0">
            <w:pPr>
              <w:jc w:val="center"/>
            </w:pPr>
            <w:r w:rsidRPr="005131F7">
              <w:t xml:space="preserve">Жалюзи вертикальные </w:t>
            </w:r>
            <w:proofErr w:type="spellStart"/>
            <w:r w:rsidRPr="005131F7">
              <w:t>Соренто</w:t>
            </w:r>
            <w:proofErr w:type="spellEnd"/>
            <w:r w:rsidRPr="005131F7">
              <w:t xml:space="preserve"> </w:t>
            </w:r>
          </w:p>
          <w:p w:rsidR="00406A81" w:rsidRPr="005131F7" w:rsidRDefault="00406A81" w:rsidP="008F2AC0">
            <w:pPr>
              <w:jc w:val="center"/>
            </w:pPr>
            <w:r w:rsidRPr="005131F7">
              <w:t>зеленый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4691,20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B82CB9">
            <w:pPr>
              <w:jc w:val="center"/>
            </w:pPr>
            <w:r w:rsidRPr="005131F7">
              <w:t>Кресло «Сенатор» (кожа черн</w:t>
            </w:r>
            <w:r w:rsidR="00B82CB9">
              <w:t>ая</w:t>
            </w:r>
            <w:r w:rsidRPr="005131F7">
              <w:t xml:space="preserve"> орех)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6740,00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Сплит-система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27895,00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Сплит-система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18295,00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Сплит-система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18295,00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Сплит-система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27895,00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Стол для переговоров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42000,00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Жалюзи «Линда»201129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3274,40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Жалюзи «Линда»201132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3189,00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Жалюзи «Клод» 200945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4537,80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Жалюзи «Линда» 201132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3036,50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Жалюзи «Линда» 201132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3463,50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Жалюзи «Линда» 201132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3463,50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Кондиционер ASV9US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28966,67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Кондиционер ASV9US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28966,67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Кондиционер ASV14LG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47366,66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Стол руководителя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11809,16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Тумба приставная лев.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10139,50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5B1F43">
            <w:pPr>
              <w:jc w:val="center"/>
            </w:pPr>
            <w:r w:rsidRPr="005131F7">
              <w:t>Тумба приставная прав.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10139,50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Спец. мебель (</w:t>
            </w:r>
            <w:proofErr w:type="spellStart"/>
            <w:r w:rsidRPr="005131F7">
              <w:t>руков</w:t>
            </w:r>
            <w:proofErr w:type="spellEnd"/>
            <w:r w:rsidRPr="005131F7"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27751,19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Кресло VB руководителя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10798,20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Стол брифинг руководителя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4735,46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Жалюзи вертикальные «Бейрут»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3940,00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Сплит-система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23200,00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 xml:space="preserve">Кондиционер бытовой </w:t>
            </w:r>
            <w:proofErr w:type="spellStart"/>
            <w:r w:rsidRPr="005131F7">
              <w:t>Lesear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17950,00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046C25">
            <w:pPr>
              <w:jc w:val="center"/>
            </w:pPr>
            <w:r w:rsidRPr="005131F7"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477923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 xml:space="preserve">Кондиционер бытовой </w:t>
            </w:r>
            <w:proofErr w:type="spellStart"/>
            <w:r w:rsidRPr="005131F7">
              <w:t>Lesear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17950,00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6A81" w:rsidRPr="005131F7" w:rsidRDefault="00406A81" w:rsidP="008F2AC0">
            <w:r w:rsidRPr="005131F7"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419724,91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0,00</w:t>
            </w:r>
          </w:p>
        </w:tc>
      </w:tr>
      <w:tr w:rsidR="00406A81" w:rsidRPr="005131F7" w:rsidTr="008F2AC0">
        <w:trPr>
          <w:trHeight w:val="20"/>
          <w:jc w:val="center"/>
        </w:trPr>
        <w:tc>
          <w:tcPr>
            <w:tcW w:w="6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6A81" w:rsidRPr="005131F7" w:rsidRDefault="00406A81" w:rsidP="008F2AC0">
            <w:r w:rsidRPr="005131F7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29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586442,57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6A81" w:rsidRPr="005131F7" w:rsidRDefault="00406A81" w:rsidP="008F2AC0">
            <w:pPr>
              <w:jc w:val="center"/>
            </w:pPr>
            <w:r w:rsidRPr="005131F7">
              <w:t>4180,58</w:t>
            </w:r>
          </w:p>
        </w:tc>
      </w:tr>
    </w:tbl>
    <w:p w:rsidR="00406A81" w:rsidRDefault="00406A81" w:rsidP="00046C25">
      <w:pPr>
        <w:rPr>
          <w:sz w:val="28"/>
          <w:szCs w:val="28"/>
        </w:rPr>
      </w:pPr>
    </w:p>
    <w:sectPr w:rsidR="00406A81" w:rsidSect="00502069">
      <w:pgSz w:w="11906" w:h="16838"/>
      <w:pgMar w:top="1134" w:right="567" w:bottom="567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4E" w:rsidRDefault="00CE014E" w:rsidP="00363B69">
      <w:r>
        <w:separator/>
      </w:r>
    </w:p>
  </w:endnote>
  <w:endnote w:type="continuationSeparator" w:id="0">
    <w:p w:rsidR="00CE014E" w:rsidRDefault="00CE014E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4E" w:rsidRDefault="00CE014E" w:rsidP="00363B69">
      <w:r>
        <w:separator/>
      </w:r>
    </w:p>
  </w:footnote>
  <w:footnote w:type="continuationSeparator" w:id="0">
    <w:p w:rsidR="00CE014E" w:rsidRDefault="00CE014E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B69" w:rsidRDefault="00363B69" w:rsidP="00363B69">
    <w:pPr>
      <w:pStyle w:val="a6"/>
      <w:ind w:firstLine="0"/>
      <w:jc w:val="center"/>
      <w:rPr>
        <w:sz w:val="20"/>
        <w:szCs w:val="20"/>
      </w:rPr>
    </w:pPr>
    <w:r w:rsidRPr="00363B69">
      <w:rPr>
        <w:sz w:val="20"/>
        <w:szCs w:val="20"/>
      </w:rPr>
      <w:fldChar w:fldCharType="begin"/>
    </w:r>
    <w:r w:rsidRPr="00363B69">
      <w:rPr>
        <w:sz w:val="20"/>
        <w:szCs w:val="20"/>
      </w:rPr>
      <w:instrText>PAGE   \* MERGEFORMAT</w:instrText>
    </w:r>
    <w:r w:rsidRPr="00363B69">
      <w:rPr>
        <w:sz w:val="20"/>
        <w:szCs w:val="20"/>
      </w:rPr>
      <w:fldChar w:fldCharType="separate"/>
    </w:r>
    <w:r w:rsidR="00502069">
      <w:rPr>
        <w:noProof/>
        <w:sz w:val="20"/>
        <w:szCs w:val="20"/>
      </w:rPr>
      <w:t>2</w:t>
    </w:r>
    <w:r w:rsidRPr="00363B69">
      <w:rPr>
        <w:sz w:val="20"/>
        <w:szCs w:val="20"/>
      </w:rPr>
      <w:fldChar w:fldCharType="end"/>
    </w:r>
  </w:p>
  <w:p w:rsidR="004260BD" w:rsidRPr="00363B69" w:rsidRDefault="004260BD" w:rsidP="00363B69">
    <w:pPr>
      <w:pStyle w:val="a6"/>
      <w:ind w:firstLine="0"/>
      <w:jc w:val="center"/>
      <w:rPr>
        <w:sz w:val="20"/>
        <w:szCs w:val="20"/>
      </w:rPr>
    </w:pPr>
  </w:p>
  <w:p w:rsidR="00363B69" w:rsidRPr="00363B69" w:rsidRDefault="00363B69" w:rsidP="00363B69">
    <w:pPr>
      <w:pStyle w:val="a6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F7"/>
    <w:rsid w:val="00010B94"/>
    <w:rsid w:val="00037FA3"/>
    <w:rsid w:val="00046C25"/>
    <w:rsid w:val="000532B6"/>
    <w:rsid w:val="000549F7"/>
    <w:rsid w:val="00055240"/>
    <w:rsid w:val="000609F4"/>
    <w:rsid w:val="00064B0B"/>
    <w:rsid w:val="000771D7"/>
    <w:rsid w:val="000779E3"/>
    <w:rsid w:val="00084950"/>
    <w:rsid w:val="000D1FE3"/>
    <w:rsid w:val="000D2DB4"/>
    <w:rsid w:val="000E1C69"/>
    <w:rsid w:val="000E324E"/>
    <w:rsid w:val="001018D0"/>
    <w:rsid w:val="0010345A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5076"/>
    <w:rsid w:val="001D68F9"/>
    <w:rsid w:val="001D6CAA"/>
    <w:rsid w:val="001E1E3F"/>
    <w:rsid w:val="001E7ACF"/>
    <w:rsid w:val="002204B3"/>
    <w:rsid w:val="00225360"/>
    <w:rsid w:val="002574DD"/>
    <w:rsid w:val="00275606"/>
    <w:rsid w:val="00287EBF"/>
    <w:rsid w:val="00295A69"/>
    <w:rsid w:val="002A05C3"/>
    <w:rsid w:val="002D5FDA"/>
    <w:rsid w:val="002F1195"/>
    <w:rsid w:val="002F5A03"/>
    <w:rsid w:val="0030604F"/>
    <w:rsid w:val="00306F35"/>
    <w:rsid w:val="0030731E"/>
    <w:rsid w:val="003236D6"/>
    <w:rsid w:val="00363B69"/>
    <w:rsid w:val="00384D46"/>
    <w:rsid w:val="00387D3E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710F4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2069"/>
    <w:rsid w:val="005033B4"/>
    <w:rsid w:val="00512FF4"/>
    <w:rsid w:val="0051315D"/>
    <w:rsid w:val="00515ABB"/>
    <w:rsid w:val="00550940"/>
    <w:rsid w:val="00563D5D"/>
    <w:rsid w:val="00572422"/>
    <w:rsid w:val="00580B0C"/>
    <w:rsid w:val="00581810"/>
    <w:rsid w:val="005A210F"/>
    <w:rsid w:val="005B1F43"/>
    <w:rsid w:val="005C43EB"/>
    <w:rsid w:val="005D4923"/>
    <w:rsid w:val="005D649B"/>
    <w:rsid w:val="005E0481"/>
    <w:rsid w:val="005F191B"/>
    <w:rsid w:val="005F460F"/>
    <w:rsid w:val="005F5F73"/>
    <w:rsid w:val="00614D2E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DF8"/>
    <w:rsid w:val="006978DA"/>
    <w:rsid w:val="006B1116"/>
    <w:rsid w:val="006E6EBB"/>
    <w:rsid w:val="0070088A"/>
    <w:rsid w:val="00712902"/>
    <w:rsid w:val="0074779D"/>
    <w:rsid w:val="00752007"/>
    <w:rsid w:val="00767597"/>
    <w:rsid w:val="007763C5"/>
    <w:rsid w:val="00797DE9"/>
    <w:rsid w:val="007A118D"/>
    <w:rsid w:val="007C4191"/>
    <w:rsid w:val="007D740D"/>
    <w:rsid w:val="007E4CF4"/>
    <w:rsid w:val="007F7320"/>
    <w:rsid w:val="00805921"/>
    <w:rsid w:val="00811365"/>
    <w:rsid w:val="00814FEE"/>
    <w:rsid w:val="00815390"/>
    <w:rsid w:val="00817797"/>
    <w:rsid w:val="00847A6D"/>
    <w:rsid w:val="00847ED8"/>
    <w:rsid w:val="00854947"/>
    <w:rsid w:val="00863708"/>
    <w:rsid w:val="0086644D"/>
    <w:rsid w:val="00871EBE"/>
    <w:rsid w:val="0089042D"/>
    <w:rsid w:val="0089086B"/>
    <w:rsid w:val="00896BA2"/>
    <w:rsid w:val="008A2FDA"/>
    <w:rsid w:val="008A6ABE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4B1F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47371"/>
    <w:rsid w:val="00A57A06"/>
    <w:rsid w:val="00A62B6F"/>
    <w:rsid w:val="00A67133"/>
    <w:rsid w:val="00A92AB3"/>
    <w:rsid w:val="00AA2050"/>
    <w:rsid w:val="00AB155B"/>
    <w:rsid w:val="00AC5362"/>
    <w:rsid w:val="00AF2E8D"/>
    <w:rsid w:val="00AF7E08"/>
    <w:rsid w:val="00B0097F"/>
    <w:rsid w:val="00B0163C"/>
    <w:rsid w:val="00B21823"/>
    <w:rsid w:val="00B40454"/>
    <w:rsid w:val="00B43DDD"/>
    <w:rsid w:val="00B465D7"/>
    <w:rsid w:val="00B50ABC"/>
    <w:rsid w:val="00B54ED6"/>
    <w:rsid w:val="00B67769"/>
    <w:rsid w:val="00B72547"/>
    <w:rsid w:val="00B82CB9"/>
    <w:rsid w:val="00B94509"/>
    <w:rsid w:val="00BA3445"/>
    <w:rsid w:val="00BA4B69"/>
    <w:rsid w:val="00BC3ED1"/>
    <w:rsid w:val="00BC45FD"/>
    <w:rsid w:val="00BC587B"/>
    <w:rsid w:val="00BD5556"/>
    <w:rsid w:val="00BF584F"/>
    <w:rsid w:val="00C1207A"/>
    <w:rsid w:val="00C25D38"/>
    <w:rsid w:val="00C62FD0"/>
    <w:rsid w:val="00C729C0"/>
    <w:rsid w:val="00C8413D"/>
    <w:rsid w:val="00C8735D"/>
    <w:rsid w:val="00C93086"/>
    <w:rsid w:val="00CA2ABD"/>
    <w:rsid w:val="00CA3028"/>
    <w:rsid w:val="00CB1586"/>
    <w:rsid w:val="00CC6134"/>
    <w:rsid w:val="00CD0594"/>
    <w:rsid w:val="00CE014E"/>
    <w:rsid w:val="00CE3818"/>
    <w:rsid w:val="00D03E96"/>
    <w:rsid w:val="00D05AFD"/>
    <w:rsid w:val="00D225BB"/>
    <w:rsid w:val="00D264BC"/>
    <w:rsid w:val="00D30368"/>
    <w:rsid w:val="00D309EC"/>
    <w:rsid w:val="00D80D01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F683-33F1-403F-9936-827ECF78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Каменских Ольга Викторовна</cp:lastModifiedBy>
  <cp:revision>6</cp:revision>
  <cp:lastPrinted>2021-12-27T06:57:00Z</cp:lastPrinted>
  <dcterms:created xsi:type="dcterms:W3CDTF">2022-07-20T04:05:00Z</dcterms:created>
  <dcterms:modified xsi:type="dcterms:W3CDTF">2022-07-20T04:14:00Z</dcterms:modified>
</cp:coreProperties>
</file>