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Pr="00E62150" w:rsidRDefault="00E62150" w:rsidP="00E62150">
      <w:pPr>
        <w:jc w:val="both"/>
        <w:rPr>
          <w:rFonts w:eastAsia="Times New Roman" w:cs="Times New Roman"/>
          <w:szCs w:val="20"/>
        </w:rPr>
      </w:pPr>
      <w:r>
        <w:rPr>
          <w:rFonts w:ascii="Courier New" w:eastAsia="Times New Roman" w:hAnsi="Courier New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-680085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-693420</wp:posOffset>
                </wp:positionV>
                <wp:extent cx="6285865" cy="1803400"/>
                <wp:effectExtent l="0" t="0" r="635" b="63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803400"/>
                          <a:chOff x="1430" y="434"/>
                          <a:chExt cx="9899" cy="284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3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A82" w:rsidRDefault="00714A82" w:rsidP="00E6215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4A82" w:rsidRPr="0031066C" w:rsidRDefault="00714A82" w:rsidP="00E62150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14A82" w:rsidRPr="0099544D" w:rsidRDefault="00714A82" w:rsidP="00E62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14A82" w:rsidRDefault="00714A82" w:rsidP="00E62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A82" w:rsidRPr="00A43577" w:rsidRDefault="00A01BDC" w:rsidP="00E621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A82" w:rsidRPr="00A43577" w:rsidRDefault="00A01BDC" w:rsidP="00E621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05pt;margin-top:-54.6pt;width:494.95pt;height:142pt;z-index:251659264" coordorigin="1430,434" coordsize="9899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430;top:434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714A82" w:rsidRDefault="00714A82" w:rsidP="00E6215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4A82" w:rsidRPr="0031066C" w:rsidRDefault="00714A82" w:rsidP="00E62150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14A82" w:rsidRPr="0099544D" w:rsidRDefault="00714A82" w:rsidP="00E62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14A82" w:rsidRDefault="00714A82" w:rsidP="00E62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14A82" w:rsidRPr="00A43577" w:rsidRDefault="00A01BDC" w:rsidP="00E621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14.09.2022</w:t>
                        </w:r>
                      </w:p>
                    </w:txbxContent>
                  </v:textbox>
                </v:shape>
                <v:shape id="Text Box 1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14A82" w:rsidRPr="00A43577" w:rsidRDefault="00A01BDC" w:rsidP="00E621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bookmarkStart w:id="0" w:name="_GoBack"/>
      <w:r w:rsidRPr="00AE317E">
        <w:rPr>
          <w:rFonts w:cs="Times New Roman"/>
          <w:b/>
          <w:sz w:val="28"/>
          <w:szCs w:val="28"/>
        </w:rPr>
        <w:t xml:space="preserve">О внесении изменений в перечни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объектов особо ценного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и иного имущества, находящегося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на балансе муниципального бюджетного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учреждения «Архив города Перми»,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утвержденные постановлением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администрации города Перми </w:t>
      </w:r>
      <w:r w:rsidR="000C44C7">
        <w:rPr>
          <w:rFonts w:cs="Times New Roman"/>
          <w:b/>
          <w:sz w:val="28"/>
          <w:szCs w:val="28"/>
        </w:rPr>
        <w:br/>
      </w:r>
      <w:r w:rsidRPr="00AE317E">
        <w:rPr>
          <w:rFonts w:cs="Times New Roman"/>
          <w:b/>
          <w:sz w:val="28"/>
          <w:szCs w:val="28"/>
        </w:rPr>
        <w:t xml:space="preserve">от 13.10.2011 № 609 «О создании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«Архив города Перми» путем изменения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типа существующего муниципального </w:t>
      </w:r>
    </w:p>
    <w:p w:rsidR="00B93389" w:rsidRPr="00227956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учреждения «Архив города Перми»</w:t>
      </w:r>
      <w:r w:rsidR="00B93389" w:rsidRPr="00227956">
        <w:rPr>
          <w:rFonts w:cs="Times New Roman"/>
          <w:b/>
          <w:sz w:val="28"/>
          <w:szCs w:val="28"/>
        </w:rPr>
        <w:t xml:space="preserve"> </w:t>
      </w:r>
    </w:p>
    <w:bookmarkEnd w:id="0"/>
    <w:p w:rsidR="00B93389" w:rsidRDefault="00B93389" w:rsidP="00B93389">
      <w:pPr>
        <w:rPr>
          <w:rFonts w:cs="Times New Roman"/>
          <w:sz w:val="28"/>
          <w:szCs w:val="28"/>
        </w:rPr>
      </w:pPr>
    </w:p>
    <w:p w:rsidR="000C44C7" w:rsidRDefault="000C44C7" w:rsidP="00B93389">
      <w:pPr>
        <w:rPr>
          <w:rFonts w:cs="Times New Roman"/>
          <w:sz w:val="28"/>
          <w:szCs w:val="28"/>
        </w:rPr>
      </w:pPr>
    </w:p>
    <w:p w:rsidR="001324B0" w:rsidRPr="00227956" w:rsidRDefault="001324B0" w:rsidP="00B93389">
      <w:pPr>
        <w:rPr>
          <w:rFonts w:cs="Times New Roman"/>
          <w:sz w:val="28"/>
          <w:szCs w:val="28"/>
        </w:rPr>
      </w:pPr>
    </w:p>
    <w:p w:rsidR="000C44C7" w:rsidRDefault="000C68BB" w:rsidP="000C44C7">
      <w:pPr>
        <w:ind w:firstLine="709"/>
        <w:jc w:val="both"/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В целях актуализации нормативных правовых актов администрации города Перми </w:t>
      </w:r>
    </w:p>
    <w:p w:rsidR="00B93389" w:rsidRPr="00227956" w:rsidRDefault="000C68BB" w:rsidP="000C44C7">
      <w:pPr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администрация города Перми </w:t>
      </w:r>
      <w:r w:rsidR="00B93389" w:rsidRPr="00227956">
        <w:rPr>
          <w:rFonts w:cs="Times New Roman"/>
          <w:sz w:val="28"/>
          <w:szCs w:val="28"/>
        </w:rPr>
        <w:t xml:space="preserve">ПОСТАНОВЛЯЕТ: </w:t>
      </w:r>
    </w:p>
    <w:p w:rsidR="00A460DD" w:rsidRPr="00227956" w:rsidRDefault="00B93389" w:rsidP="000C44C7">
      <w:pPr>
        <w:pStyle w:val="ConsPlusNormal"/>
        <w:ind w:firstLine="709"/>
        <w:jc w:val="both"/>
        <w:rPr>
          <w:sz w:val="28"/>
          <w:szCs w:val="28"/>
        </w:rPr>
      </w:pPr>
      <w:r w:rsidRPr="00227956">
        <w:rPr>
          <w:sz w:val="28"/>
          <w:szCs w:val="28"/>
        </w:rPr>
        <w:t xml:space="preserve">1. </w:t>
      </w:r>
      <w:r w:rsidR="00A460DD" w:rsidRPr="00227956">
        <w:rPr>
          <w:sz w:val="28"/>
          <w:szCs w:val="28"/>
        </w:rPr>
        <w:t xml:space="preserve">Утвердить прилагаемые изменения в перечень </w:t>
      </w:r>
      <w:r w:rsidR="008571EC">
        <w:rPr>
          <w:sz w:val="28"/>
          <w:szCs w:val="28"/>
        </w:rPr>
        <w:t xml:space="preserve">объектов </w:t>
      </w:r>
      <w:r w:rsidR="00E06C2A" w:rsidRPr="00227956">
        <w:rPr>
          <w:sz w:val="28"/>
          <w:szCs w:val="28"/>
        </w:rPr>
        <w:t xml:space="preserve">особо ценного движимого имущества, передаваемого на баланс муниципальному бюджетному учреждению </w:t>
      </w:r>
      <w:r w:rsidR="00A460DD" w:rsidRPr="00227956">
        <w:rPr>
          <w:sz w:val="28"/>
          <w:szCs w:val="28"/>
        </w:rPr>
        <w:t xml:space="preserve">«Архив города Перми», утвержденный </w:t>
      </w:r>
      <w:r w:rsidR="000C44C7">
        <w:rPr>
          <w:sz w:val="28"/>
          <w:szCs w:val="28"/>
        </w:rPr>
        <w:t>п</w:t>
      </w:r>
      <w:r w:rsidR="00A460DD" w:rsidRPr="00227956">
        <w:rPr>
          <w:sz w:val="28"/>
          <w:szCs w:val="28"/>
        </w:rPr>
        <w:t xml:space="preserve">остановлением администрации города Перми от 13 октября 2011 г. № 609 «О создании муниципального бюджетного учреждения «Архив города Перми» путем изменения типа существующего муниципального учреждения «Архив города Перми» (в ред. </w:t>
      </w:r>
      <w:r w:rsidR="008571EC">
        <w:rPr>
          <w:sz w:val="28"/>
          <w:szCs w:val="28"/>
        </w:rPr>
        <w:br/>
      </w:r>
      <w:r w:rsidR="00A460DD" w:rsidRPr="00227956">
        <w:rPr>
          <w:sz w:val="28"/>
          <w:szCs w:val="28"/>
        </w:rPr>
        <w:t xml:space="preserve">от 15.01.2013 № 7, от 25.01.2013 № 33, от 26.02.2013 № 99, от 15.10.2013 № 843, от 23.07.2014 № 497, от 02.12.2015 № 1014, от 23.09.2016 № 732, от 05.07.2017 </w:t>
      </w:r>
      <w:r w:rsidR="008571EC">
        <w:rPr>
          <w:sz w:val="28"/>
          <w:szCs w:val="28"/>
        </w:rPr>
        <w:br/>
      </w:r>
      <w:r w:rsidR="00A460DD" w:rsidRPr="00227956">
        <w:rPr>
          <w:sz w:val="28"/>
          <w:szCs w:val="28"/>
        </w:rPr>
        <w:t>№ 508, от 16.11.2017 № 1040, от 28.06.2018 № 439, от 23</w:t>
      </w:r>
      <w:r w:rsidR="000A289A">
        <w:rPr>
          <w:sz w:val="28"/>
          <w:szCs w:val="28"/>
        </w:rPr>
        <w:t>.11.</w:t>
      </w:r>
      <w:r w:rsidR="00A460DD" w:rsidRPr="00227956">
        <w:rPr>
          <w:sz w:val="28"/>
          <w:szCs w:val="28"/>
        </w:rPr>
        <w:t>2018 № 919</w:t>
      </w:r>
      <w:r w:rsidR="007804F3">
        <w:rPr>
          <w:sz w:val="28"/>
          <w:szCs w:val="28"/>
        </w:rPr>
        <w:t>,</w:t>
      </w:r>
      <w:r w:rsidR="007804F3" w:rsidRPr="007804F3">
        <w:rPr>
          <w:sz w:val="28"/>
          <w:szCs w:val="28"/>
        </w:rPr>
        <w:t xml:space="preserve"> </w:t>
      </w:r>
      <w:r w:rsidR="008571EC">
        <w:rPr>
          <w:sz w:val="28"/>
          <w:szCs w:val="28"/>
        </w:rPr>
        <w:br/>
      </w:r>
      <w:r w:rsidR="007804F3">
        <w:rPr>
          <w:sz w:val="28"/>
          <w:szCs w:val="28"/>
        </w:rPr>
        <w:t>от 29.12.2021 № 1264</w:t>
      </w:r>
      <w:r w:rsidR="00A460DD" w:rsidRPr="00227956">
        <w:rPr>
          <w:sz w:val="28"/>
          <w:szCs w:val="28"/>
        </w:rPr>
        <w:t>)</w:t>
      </w:r>
      <w:r w:rsidR="000C44C7">
        <w:rPr>
          <w:sz w:val="28"/>
          <w:szCs w:val="28"/>
        </w:rPr>
        <w:t>.</w:t>
      </w:r>
    </w:p>
    <w:p w:rsidR="00B93389" w:rsidRPr="00227956" w:rsidRDefault="007804F3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60DD" w:rsidRPr="00227956">
        <w:rPr>
          <w:sz w:val="28"/>
          <w:szCs w:val="28"/>
        </w:rPr>
        <w:t xml:space="preserve">. </w:t>
      </w:r>
      <w:r w:rsidR="000C68BB" w:rsidRPr="00227956">
        <w:rPr>
          <w:sz w:val="28"/>
          <w:szCs w:val="28"/>
        </w:rPr>
        <w:t xml:space="preserve">Утвердить прилагаемые изменения в перечень </w:t>
      </w:r>
      <w:r w:rsidR="008571EC">
        <w:rPr>
          <w:sz w:val="28"/>
          <w:szCs w:val="28"/>
        </w:rPr>
        <w:t>объектов</w:t>
      </w:r>
      <w:r w:rsidR="008571EC" w:rsidRPr="00227956">
        <w:rPr>
          <w:sz w:val="28"/>
          <w:szCs w:val="28"/>
        </w:rPr>
        <w:t xml:space="preserve"> </w:t>
      </w:r>
      <w:r w:rsidR="000C68BB" w:rsidRPr="00227956">
        <w:rPr>
          <w:sz w:val="28"/>
          <w:szCs w:val="28"/>
        </w:rPr>
        <w:t>иного имущества, передаваемого на баланс муниципальному бюджетному учреждению «Архив города Перми»,</w:t>
      </w:r>
      <w:r w:rsidR="000A289A">
        <w:rPr>
          <w:sz w:val="28"/>
          <w:szCs w:val="28"/>
        </w:rPr>
        <w:t xml:space="preserve"> утвержденный п</w:t>
      </w:r>
      <w:r w:rsidR="000C68BB" w:rsidRPr="00227956">
        <w:rPr>
          <w:sz w:val="28"/>
          <w:szCs w:val="28"/>
        </w:rPr>
        <w:t xml:space="preserve">остановлением администрации города Перми от 13 октября 2011 г. № 609 «О создании муниципального бюджетного учреждения «Архив города Перми» путем изменения типа существующего муниципального учреждения «Архив города Перми» (в ред. от 15.01.2013 № 7, от 25.01.2013 № 33, от 26.02.2013 № 99, от 15.10.2013 № 843, от 23.07.2014 № 497, от 02.12.2015 </w:t>
      </w:r>
      <w:r w:rsidR="000A289A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№ 1014, от 23.09.2016 № 732, от 05.07.2017 № 508, от 16.11.2017 № 1040, </w:t>
      </w:r>
      <w:r w:rsidR="000A289A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от 28.06.2018 № 439, </w:t>
      </w:r>
      <w:r w:rsidR="000C68BB" w:rsidRPr="00227956">
        <w:rPr>
          <w:sz w:val="28"/>
          <w:szCs w:val="28"/>
          <w:lang w:eastAsia="en-US"/>
        </w:rPr>
        <w:t>от 23</w:t>
      </w:r>
      <w:r w:rsidR="000A289A">
        <w:rPr>
          <w:sz w:val="28"/>
          <w:szCs w:val="28"/>
          <w:lang w:eastAsia="en-US"/>
        </w:rPr>
        <w:t>.11.</w:t>
      </w:r>
      <w:r w:rsidR="000C68BB" w:rsidRPr="00227956">
        <w:rPr>
          <w:sz w:val="28"/>
          <w:szCs w:val="28"/>
          <w:lang w:eastAsia="en-US"/>
        </w:rPr>
        <w:t>2018 № 919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от 29.12.2021 № 1264</w:t>
      </w:r>
      <w:r w:rsidR="000C68BB" w:rsidRPr="00227956">
        <w:rPr>
          <w:sz w:val="28"/>
          <w:szCs w:val="28"/>
        </w:rPr>
        <w:t>)</w:t>
      </w:r>
      <w:r w:rsidR="00AB7DA3" w:rsidRPr="00227956">
        <w:rPr>
          <w:sz w:val="28"/>
          <w:szCs w:val="28"/>
        </w:rPr>
        <w:t>.</w:t>
      </w:r>
      <w:r w:rsidR="00B93389" w:rsidRPr="00227956">
        <w:rPr>
          <w:sz w:val="28"/>
          <w:szCs w:val="28"/>
        </w:rPr>
        <w:t xml:space="preserve"> </w:t>
      </w:r>
    </w:p>
    <w:p w:rsidR="000C68BB" w:rsidRPr="00227956" w:rsidRDefault="007804F3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8BB" w:rsidRPr="00227956">
        <w:rPr>
          <w:sz w:val="28"/>
          <w:szCs w:val="28"/>
        </w:rPr>
        <w:t xml:space="preserve">. Директору муниципального бюджетного учреждения «Архив города Перми» в течение 5 рабочих дней со дня подписания настоящего </w:t>
      </w:r>
      <w:r w:rsidR="000A289A"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остановления представить в департамент имущественных отношений администрации</w:t>
      </w:r>
      <w:r w:rsidR="000A289A">
        <w:rPr>
          <w:sz w:val="28"/>
          <w:szCs w:val="28"/>
        </w:rPr>
        <w:t xml:space="preserve"> города </w:t>
      </w:r>
      <w:r w:rsidR="000A289A">
        <w:rPr>
          <w:sz w:val="28"/>
          <w:szCs w:val="28"/>
        </w:rPr>
        <w:lastRenderedPageBreak/>
        <w:t>Перми копию настоящего п</w:t>
      </w:r>
      <w:r w:rsidR="000C68BB" w:rsidRPr="00227956">
        <w:rPr>
          <w:sz w:val="28"/>
          <w:szCs w:val="28"/>
        </w:rPr>
        <w:t>остановления для внесения изменений в учетные данные реестра муниципального имущества города Перми.</w:t>
      </w:r>
    </w:p>
    <w:p w:rsidR="000C68BB" w:rsidRPr="00227956" w:rsidRDefault="007804F3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8BB" w:rsidRPr="00227956">
        <w:rPr>
          <w:sz w:val="28"/>
          <w:szCs w:val="28"/>
        </w:rPr>
        <w:t>. Департаменту имущественных отношений администрации города Перми в установленном порядке в срок не позднее 30 дней со дн</w:t>
      </w:r>
      <w:r w:rsidR="000A289A">
        <w:rPr>
          <w:sz w:val="28"/>
          <w:szCs w:val="28"/>
        </w:rPr>
        <w:t>я вступления в силу настоящего п</w:t>
      </w:r>
      <w:r w:rsidR="000C68BB" w:rsidRPr="00227956">
        <w:rPr>
          <w:sz w:val="28"/>
          <w:szCs w:val="28"/>
        </w:rPr>
        <w:t>остановления внести изменения в реестр муниципального имущества города Перми.</w:t>
      </w:r>
    </w:p>
    <w:p w:rsidR="000C68BB" w:rsidRPr="00227956" w:rsidRDefault="007804F3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68BB" w:rsidRPr="00227956">
        <w:rPr>
          <w:sz w:val="28"/>
          <w:szCs w:val="28"/>
        </w:rPr>
        <w:t xml:space="preserve">. Настоящее </w:t>
      </w:r>
      <w:r w:rsidR="000A289A"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68BB" w:rsidRPr="00227956" w:rsidRDefault="007804F3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8BB" w:rsidRPr="00227956">
        <w:rPr>
          <w:sz w:val="28"/>
          <w:szCs w:val="28"/>
        </w:rPr>
        <w:t>. Управлению по общим вопросам администрации города Перми обесп</w:t>
      </w:r>
      <w:r w:rsidR="000A289A">
        <w:rPr>
          <w:sz w:val="28"/>
          <w:szCs w:val="28"/>
        </w:rPr>
        <w:t>ечить опубликование настоящего п</w:t>
      </w:r>
      <w:r w:rsidR="000C68BB" w:rsidRPr="00227956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68BB" w:rsidRPr="00227956" w:rsidRDefault="007804F3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8BB" w:rsidRPr="00227956">
        <w:rPr>
          <w:sz w:val="28"/>
          <w:szCs w:val="28"/>
        </w:rPr>
        <w:t>. Контроль за исполнением нас</w:t>
      </w:r>
      <w:r w:rsidR="00C12D2C">
        <w:rPr>
          <w:sz w:val="28"/>
          <w:szCs w:val="28"/>
        </w:rPr>
        <w:t>тоящего п</w:t>
      </w:r>
      <w:r w:rsidR="000C68BB" w:rsidRPr="00227956">
        <w:rPr>
          <w:sz w:val="28"/>
          <w:szCs w:val="28"/>
        </w:rPr>
        <w:t xml:space="preserve">остановления возложить </w:t>
      </w:r>
      <w:r w:rsidR="00C12D2C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на руководителя аппарата администрации города Перми Молоковских </w:t>
      </w:r>
      <w:r w:rsidR="00C12D2C" w:rsidRPr="00227956">
        <w:rPr>
          <w:sz w:val="28"/>
          <w:szCs w:val="28"/>
        </w:rPr>
        <w:t>А.В.</w:t>
      </w:r>
    </w:p>
    <w:p w:rsidR="000C68BB" w:rsidRPr="00227956" w:rsidRDefault="000C68BB" w:rsidP="000C68BB">
      <w:pPr>
        <w:pStyle w:val="ConsPlusNormal"/>
        <w:jc w:val="both"/>
        <w:rPr>
          <w:sz w:val="28"/>
          <w:szCs w:val="28"/>
        </w:rPr>
      </w:pPr>
    </w:p>
    <w:p w:rsidR="000C68BB" w:rsidRPr="00227956" w:rsidRDefault="000C68BB" w:rsidP="000C68BB">
      <w:pPr>
        <w:jc w:val="both"/>
        <w:rPr>
          <w:rFonts w:cs="Times New Roman"/>
          <w:sz w:val="28"/>
          <w:szCs w:val="28"/>
        </w:rPr>
      </w:pPr>
    </w:p>
    <w:p w:rsidR="00A86437" w:rsidRPr="00227956" w:rsidRDefault="00A86437" w:rsidP="00B93389">
      <w:pPr>
        <w:rPr>
          <w:rFonts w:cs="Times New Roman"/>
          <w:sz w:val="28"/>
          <w:szCs w:val="28"/>
        </w:rPr>
      </w:pPr>
    </w:p>
    <w:p w:rsidR="00B93389" w:rsidRPr="00227956" w:rsidRDefault="00B93389" w:rsidP="00B93389">
      <w:pPr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Глава города Перми                                                            </w:t>
      </w:r>
      <w:r w:rsidR="00C12D2C">
        <w:rPr>
          <w:rFonts w:cs="Times New Roman"/>
          <w:sz w:val="28"/>
          <w:szCs w:val="28"/>
        </w:rPr>
        <w:t xml:space="preserve">         </w:t>
      </w:r>
      <w:r w:rsidRPr="00227956">
        <w:rPr>
          <w:rFonts w:cs="Times New Roman"/>
          <w:sz w:val="28"/>
          <w:szCs w:val="28"/>
        </w:rPr>
        <w:t xml:space="preserve">                </w:t>
      </w:r>
      <w:r w:rsidR="00C12D2C">
        <w:rPr>
          <w:rFonts w:cs="Times New Roman"/>
          <w:sz w:val="28"/>
          <w:szCs w:val="28"/>
        </w:rPr>
        <w:t>А.Н. Дё</w:t>
      </w:r>
      <w:r w:rsidR="00A86437" w:rsidRPr="00227956">
        <w:rPr>
          <w:rFonts w:cs="Times New Roman"/>
          <w:sz w:val="28"/>
          <w:szCs w:val="28"/>
        </w:rPr>
        <w:t xml:space="preserve">мкин </w:t>
      </w:r>
    </w:p>
    <w:p w:rsidR="000C44C7" w:rsidRDefault="000C44C7" w:rsidP="00C27226">
      <w:pPr>
        <w:pStyle w:val="ConsPlusNormal"/>
        <w:jc w:val="right"/>
        <w:rPr>
          <w:sz w:val="28"/>
          <w:szCs w:val="28"/>
        </w:rPr>
        <w:sectPr w:rsidR="000C44C7" w:rsidSect="000C44C7">
          <w:headerReference w:type="default" r:id="rId8"/>
          <w:pgSz w:w="11906" w:h="16838"/>
          <w:pgMar w:top="1134" w:right="567" w:bottom="1134" w:left="1418" w:header="363" w:footer="709" w:gutter="0"/>
          <w:cols w:space="708"/>
          <w:docGrid w:linePitch="360"/>
        </w:sectPr>
      </w:pPr>
    </w:p>
    <w:p w:rsidR="001B50E1" w:rsidRPr="00227956" w:rsidRDefault="001B50E1" w:rsidP="00851485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lastRenderedPageBreak/>
        <w:t>УТВЕРЖДЕНЫ</w:t>
      </w:r>
    </w:p>
    <w:p w:rsidR="001B50E1" w:rsidRPr="00227956" w:rsidRDefault="00851485" w:rsidP="00851485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1B50E1" w:rsidRPr="0022795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B50E1" w:rsidRPr="00227956">
        <w:rPr>
          <w:sz w:val="28"/>
          <w:szCs w:val="28"/>
        </w:rPr>
        <w:t>администрации города Перми</w:t>
      </w:r>
    </w:p>
    <w:p w:rsidR="001B50E1" w:rsidRPr="00227956" w:rsidRDefault="001B50E1" w:rsidP="00851485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 xml:space="preserve">от </w:t>
      </w:r>
      <w:r w:rsidR="00A01BDC">
        <w:rPr>
          <w:sz w:val="28"/>
          <w:szCs w:val="28"/>
        </w:rPr>
        <w:t>14.09.2022 № 795</w:t>
      </w:r>
    </w:p>
    <w:p w:rsidR="00851485" w:rsidRDefault="00851485" w:rsidP="001B50E1">
      <w:pPr>
        <w:rPr>
          <w:rFonts w:cs="Times New Roman"/>
          <w:sz w:val="28"/>
          <w:szCs w:val="28"/>
        </w:rPr>
      </w:pPr>
    </w:p>
    <w:p w:rsidR="00896685" w:rsidRDefault="00896685" w:rsidP="001B50E1">
      <w:pPr>
        <w:rPr>
          <w:rFonts w:cs="Times New Roman"/>
          <w:sz w:val="28"/>
          <w:szCs w:val="28"/>
        </w:rPr>
      </w:pPr>
    </w:p>
    <w:p w:rsidR="001B50E1" w:rsidRPr="00C12D2C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>ИЗМЕНЕНИЯ</w:t>
      </w:r>
    </w:p>
    <w:p w:rsidR="00896685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в перечень </w:t>
      </w:r>
      <w:r w:rsidR="008571EC" w:rsidRPr="008571EC">
        <w:rPr>
          <w:b/>
          <w:sz w:val="28"/>
          <w:szCs w:val="28"/>
        </w:rPr>
        <w:t>объектов</w:t>
      </w:r>
      <w:r w:rsidR="008571EC" w:rsidRPr="00C12D2C">
        <w:rPr>
          <w:b/>
          <w:sz w:val="28"/>
          <w:szCs w:val="28"/>
        </w:rPr>
        <w:t xml:space="preserve"> </w:t>
      </w:r>
      <w:r w:rsidR="00164B93" w:rsidRPr="00C12D2C">
        <w:rPr>
          <w:b/>
          <w:sz w:val="28"/>
          <w:szCs w:val="28"/>
        </w:rPr>
        <w:t xml:space="preserve">особо ценного движимого имущества, передаваемого </w:t>
      </w:r>
      <w:r w:rsidR="008571EC">
        <w:rPr>
          <w:b/>
          <w:sz w:val="28"/>
          <w:szCs w:val="28"/>
        </w:rPr>
        <w:br/>
      </w:r>
      <w:r w:rsidR="00164B93" w:rsidRPr="00C12D2C">
        <w:rPr>
          <w:b/>
          <w:sz w:val="28"/>
          <w:szCs w:val="28"/>
        </w:rPr>
        <w:t>на баланс</w:t>
      </w:r>
      <w:r w:rsidRPr="00C12D2C">
        <w:rPr>
          <w:b/>
          <w:sz w:val="28"/>
          <w:szCs w:val="28"/>
        </w:rPr>
        <w:t xml:space="preserve"> муниципальному бюджетному учреждению «Архив города Перми», </w:t>
      </w:r>
    </w:p>
    <w:p w:rsidR="00896685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утвержденный </w:t>
      </w:r>
      <w:r w:rsidR="008571EC">
        <w:rPr>
          <w:b/>
          <w:sz w:val="28"/>
          <w:szCs w:val="28"/>
        </w:rPr>
        <w:t>п</w:t>
      </w:r>
      <w:r w:rsidRPr="00C12D2C">
        <w:rPr>
          <w:b/>
          <w:sz w:val="28"/>
          <w:szCs w:val="28"/>
        </w:rPr>
        <w:t xml:space="preserve">остановлением администрации города Перми </w:t>
      </w:r>
    </w:p>
    <w:p w:rsidR="00896685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</w:p>
    <w:p w:rsidR="001B50E1" w:rsidRPr="00C12D2C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</w:p>
    <w:p w:rsidR="001B50E1" w:rsidRPr="00C12D2C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>муниципального учреждения «Архив города Перми»</w:t>
      </w:r>
    </w:p>
    <w:p w:rsidR="001B50E1" w:rsidRPr="00227956" w:rsidRDefault="001B50E1" w:rsidP="001B50E1">
      <w:pPr>
        <w:pStyle w:val="ConsPlusNormal"/>
        <w:jc w:val="center"/>
        <w:rPr>
          <w:sz w:val="28"/>
          <w:szCs w:val="28"/>
        </w:rPr>
      </w:pPr>
    </w:p>
    <w:p w:rsidR="001B50E1" w:rsidRPr="00227956" w:rsidRDefault="008571EC" w:rsidP="00C12D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67C5" w:rsidRPr="00650DB4">
        <w:rPr>
          <w:sz w:val="28"/>
          <w:szCs w:val="28"/>
        </w:rPr>
        <w:t xml:space="preserve">. </w:t>
      </w:r>
      <w:r w:rsidR="001B50E1" w:rsidRPr="00650DB4">
        <w:rPr>
          <w:sz w:val="28"/>
          <w:szCs w:val="28"/>
        </w:rPr>
        <w:t xml:space="preserve">После строки </w:t>
      </w:r>
      <w:r w:rsidR="00752908" w:rsidRPr="00650DB4">
        <w:rPr>
          <w:sz w:val="28"/>
          <w:szCs w:val="28"/>
        </w:rPr>
        <w:t>1</w:t>
      </w:r>
      <w:r w:rsidR="007804F3" w:rsidRPr="00650DB4">
        <w:rPr>
          <w:sz w:val="28"/>
          <w:szCs w:val="28"/>
        </w:rPr>
        <w:t>52</w:t>
      </w:r>
      <w:r w:rsidR="001B50E1" w:rsidRPr="00650DB4">
        <w:rPr>
          <w:sz w:val="28"/>
          <w:szCs w:val="28"/>
        </w:rPr>
        <w:t xml:space="preserve"> дополнить строк</w:t>
      </w:r>
      <w:r w:rsidR="00363CA6" w:rsidRPr="00650DB4">
        <w:rPr>
          <w:sz w:val="28"/>
          <w:szCs w:val="28"/>
        </w:rPr>
        <w:t xml:space="preserve">ой </w:t>
      </w:r>
      <w:r w:rsidR="00851485" w:rsidRPr="00650DB4">
        <w:rPr>
          <w:sz w:val="28"/>
          <w:szCs w:val="28"/>
        </w:rPr>
        <w:t>15</w:t>
      </w:r>
      <w:r w:rsidR="00363CA6" w:rsidRPr="00650DB4">
        <w:rPr>
          <w:sz w:val="28"/>
          <w:szCs w:val="28"/>
        </w:rPr>
        <w:t>3</w:t>
      </w:r>
      <w:r w:rsidR="00851485" w:rsidRPr="00650DB4">
        <w:rPr>
          <w:sz w:val="28"/>
          <w:szCs w:val="28"/>
        </w:rPr>
        <w:t xml:space="preserve"> </w:t>
      </w:r>
      <w:r w:rsidR="001B50E1" w:rsidRPr="00650DB4">
        <w:rPr>
          <w:sz w:val="28"/>
          <w:szCs w:val="28"/>
        </w:rPr>
        <w:t>следующего содержания: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1753"/>
        <w:gridCol w:w="1549"/>
        <w:gridCol w:w="417"/>
        <w:gridCol w:w="1513"/>
        <w:gridCol w:w="1549"/>
        <w:gridCol w:w="885"/>
        <w:gridCol w:w="1489"/>
      </w:tblGrid>
      <w:tr w:rsidR="00896685" w:rsidRPr="00851485" w:rsidTr="00C21185">
        <w:tc>
          <w:tcPr>
            <w:tcW w:w="407" w:type="pct"/>
          </w:tcPr>
          <w:p w:rsidR="001B50E1" w:rsidRPr="00851485" w:rsidRDefault="007804F3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880" w:type="pct"/>
          </w:tcPr>
          <w:p w:rsidR="001B50E1" w:rsidRPr="00363CA6" w:rsidRDefault="007804F3" w:rsidP="00896685">
            <w:pPr>
              <w:rPr>
                <w:rFonts w:cs="Times New Roman"/>
              </w:rPr>
            </w:pPr>
            <w:r w:rsidRPr="00363CA6">
              <w:t>41013803000001</w:t>
            </w:r>
          </w:p>
        </w:tc>
        <w:tc>
          <w:tcPr>
            <w:tcW w:w="777" w:type="pct"/>
          </w:tcPr>
          <w:p w:rsidR="001B50E1" w:rsidRPr="00363CA6" w:rsidRDefault="008571EC" w:rsidP="00896685">
            <w:pPr>
              <w:jc w:val="center"/>
              <w:rPr>
                <w:rFonts w:cs="Times New Roman"/>
              </w:rPr>
            </w:pPr>
            <w:r>
              <w:t>п</w:t>
            </w:r>
            <w:r w:rsidR="007804F3" w:rsidRPr="00363CA6">
              <w:t>ередвижная уличная выставка</w:t>
            </w:r>
          </w:p>
        </w:tc>
        <w:tc>
          <w:tcPr>
            <w:tcW w:w="209" w:type="pct"/>
          </w:tcPr>
          <w:p w:rsidR="001B50E1" w:rsidRPr="00851485" w:rsidRDefault="001B50E1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59" w:type="pct"/>
          </w:tcPr>
          <w:p w:rsidR="001B50E1" w:rsidRPr="00851485" w:rsidRDefault="00363CA6" w:rsidP="00363C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350 000</w:t>
            </w:r>
            <w:r w:rsidR="00B31000" w:rsidRPr="00851485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</w:tc>
        <w:tc>
          <w:tcPr>
            <w:tcW w:w="777" w:type="pct"/>
          </w:tcPr>
          <w:p w:rsidR="001B50E1" w:rsidRPr="00851485" w:rsidRDefault="00363CA6" w:rsidP="00363CA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  <w:r w:rsidR="0085176B">
              <w:rPr>
                <w:szCs w:val="24"/>
              </w:rPr>
              <w:t xml:space="preserve"> </w:t>
            </w:r>
            <w:r>
              <w:rPr>
                <w:szCs w:val="24"/>
              </w:rPr>
              <w:t>000</w:t>
            </w:r>
            <w:r w:rsidR="00B31000" w:rsidRPr="00851485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</w:p>
        </w:tc>
        <w:tc>
          <w:tcPr>
            <w:tcW w:w="444" w:type="pct"/>
          </w:tcPr>
          <w:p w:rsidR="001B50E1" w:rsidRPr="00851485" w:rsidRDefault="001B50E1" w:rsidP="00363CA6">
            <w:pPr>
              <w:pStyle w:val="ConsPlusNormal"/>
              <w:jc w:val="center"/>
              <w:rPr>
                <w:szCs w:val="24"/>
              </w:rPr>
            </w:pPr>
            <w:r w:rsidRPr="00851485">
              <w:rPr>
                <w:szCs w:val="24"/>
              </w:rPr>
              <w:t>20</w:t>
            </w:r>
            <w:r w:rsidR="00363CA6">
              <w:rPr>
                <w:szCs w:val="24"/>
              </w:rPr>
              <w:t>21</w:t>
            </w:r>
          </w:p>
        </w:tc>
        <w:tc>
          <w:tcPr>
            <w:tcW w:w="747" w:type="pct"/>
          </w:tcPr>
          <w:p w:rsidR="001B50E1" w:rsidRPr="00D22BBE" w:rsidRDefault="008571EC" w:rsidP="00896685">
            <w:pPr>
              <w:jc w:val="center"/>
              <w:rPr>
                <w:rFonts w:cs="Times New Roman"/>
              </w:rPr>
            </w:pPr>
            <w:r>
              <w:t>у</w:t>
            </w:r>
            <w:r w:rsidR="00D22BBE" w:rsidRPr="00D22BBE">
              <w:t>ниверсальный передаточный документ № 785 от 13.12.2021</w:t>
            </w:r>
          </w:p>
        </w:tc>
      </w:tr>
      <w:tr w:rsidR="00714A82" w:rsidRPr="00851485" w:rsidTr="00C21185">
        <w:tc>
          <w:tcPr>
            <w:tcW w:w="407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880" w:type="pct"/>
          </w:tcPr>
          <w:p w:rsidR="00714A82" w:rsidRPr="00851485" w:rsidRDefault="00714A82" w:rsidP="00896685">
            <w:pPr>
              <w:rPr>
                <w:rFonts w:cs="Times New Roman"/>
              </w:rPr>
            </w:pPr>
          </w:p>
        </w:tc>
        <w:tc>
          <w:tcPr>
            <w:tcW w:w="777" w:type="pct"/>
          </w:tcPr>
          <w:p w:rsidR="00714A82" w:rsidRDefault="00714A82" w:rsidP="00896685">
            <w:pPr>
              <w:jc w:val="center"/>
              <w:rPr>
                <w:rFonts w:cs="Times New Roman"/>
              </w:rPr>
            </w:pPr>
          </w:p>
        </w:tc>
        <w:tc>
          <w:tcPr>
            <w:tcW w:w="209" w:type="pct"/>
          </w:tcPr>
          <w:p w:rsidR="00714A82" w:rsidRPr="00650DB4" w:rsidRDefault="00650DB4" w:rsidP="00363CA6">
            <w:pPr>
              <w:jc w:val="center"/>
              <w:rPr>
                <w:rFonts w:cs="Times New Roman"/>
              </w:rPr>
            </w:pPr>
            <w:r w:rsidRPr="00650DB4">
              <w:rPr>
                <w:rFonts w:cs="Times New Roman"/>
              </w:rPr>
              <w:t>1</w:t>
            </w:r>
          </w:p>
        </w:tc>
        <w:tc>
          <w:tcPr>
            <w:tcW w:w="759" w:type="pct"/>
          </w:tcPr>
          <w:p w:rsidR="00714A82" w:rsidRPr="00650DB4" w:rsidRDefault="00650DB4" w:rsidP="00363CA6">
            <w:pPr>
              <w:jc w:val="center"/>
              <w:rPr>
                <w:rFonts w:cs="Times New Roman"/>
              </w:rPr>
            </w:pPr>
            <w:r w:rsidRPr="00650DB4">
              <w:rPr>
                <w:rFonts w:cs="Times New Roman"/>
              </w:rPr>
              <w:t>350 000,00</w:t>
            </w:r>
          </w:p>
        </w:tc>
        <w:tc>
          <w:tcPr>
            <w:tcW w:w="777" w:type="pct"/>
          </w:tcPr>
          <w:p w:rsidR="00714A82" w:rsidRPr="00650DB4" w:rsidRDefault="00650DB4" w:rsidP="00363CA6">
            <w:pPr>
              <w:jc w:val="center"/>
              <w:rPr>
                <w:rFonts w:cs="Times New Roman"/>
              </w:rPr>
            </w:pPr>
            <w:r w:rsidRPr="00650DB4">
              <w:rPr>
                <w:rFonts w:cs="Times New Roman"/>
              </w:rPr>
              <w:t>315 000,00</w:t>
            </w:r>
          </w:p>
        </w:tc>
        <w:tc>
          <w:tcPr>
            <w:tcW w:w="444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</w:p>
        </w:tc>
      </w:tr>
    </w:tbl>
    <w:p w:rsidR="000C44C7" w:rsidRDefault="000C44C7" w:rsidP="00D17684">
      <w:pPr>
        <w:pStyle w:val="ConsPlusNormal"/>
        <w:jc w:val="both"/>
        <w:rPr>
          <w:sz w:val="28"/>
          <w:szCs w:val="28"/>
        </w:rPr>
      </w:pPr>
    </w:p>
    <w:p w:rsidR="001B50E1" w:rsidRPr="00227956" w:rsidRDefault="008571EC" w:rsidP="00C12D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50E1" w:rsidRPr="00227956">
        <w:rPr>
          <w:sz w:val="28"/>
          <w:szCs w:val="28"/>
        </w:rPr>
        <w:t xml:space="preserve">. Строку </w:t>
      </w:r>
      <w:r w:rsidR="000C44C7">
        <w:rPr>
          <w:sz w:val="28"/>
          <w:szCs w:val="28"/>
        </w:rPr>
        <w:t>«</w:t>
      </w:r>
      <w:r w:rsidR="001B50E1" w:rsidRPr="00227956">
        <w:rPr>
          <w:sz w:val="28"/>
          <w:szCs w:val="28"/>
        </w:rPr>
        <w:t>Итого</w:t>
      </w:r>
      <w:r w:rsidR="000C44C7">
        <w:rPr>
          <w:sz w:val="28"/>
          <w:szCs w:val="28"/>
        </w:rPr>
        <w:t>»</w:t>
      </w:r>
      <w:r w:rsidR="001B50E1" w:rsidRPr="0022795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831"/>
        <w:gridCol w:w="2079"/>
        <w:gridCol w:w="2077"/>
        <w:gridCol w:w="833"/>
        <w:gridCol w:w="1489"/>
      </w:tblGrid>
      <w:tr w:rsidR="001B50E1" w:rsidRPr="00621CEC" w:rsidTr="007A4E76"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621CEC" w:rsidRDefault="001B50E1" w:rsidP="001B50E1">
            <w:pPr>
              <w:pStyle w:val="ConsPlusNormal"/>
              <w:rPr>
                <w:szCs w:val="24"/>
              </w:rPr>
            </w:pPr>
            <w:r w:rsidRPr="00621CEC">
              <w:rPr>
                <w:szCs w:val="24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621CEC" w:rsidRDefault="00650DB4" w:rsidP="001B50E1">
            <w:pPr>
              <w:pStyle w:val="ConsPlusNormal"/>
              <w:jc w:val="center"/>
              <w:rPr>
                <w:szCs w:val="24"/>
              </w:rPr>
            </w:pPr>
            <w:r w:rsidRPr="00621CEC">
              <w:rPr>
                <w:szCs w:val="24"/>
              </w:rPr>
              <w:t>41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621CEC" w:rsidRDefault="0085176B" w:rsidP="007A4E76">
            <w:pPr>
              <w:pStyle w:val="ConsPlusNormal"/>
              <w:jc w:val="center"/>
              <w:rPr>
                <w:szCs w:val="24"/>
              </w:rPr>
            </w:pPr>
            <w:r w:rsidRPr="00621CEC">
              <w:rPr>
                <w:szCs w:val="24"/>
              </w:rPr>
              <w:t xml:space="preserve">25 </w:t>
            </w:r>
            <w:r w:rsidR="00BA34D0" w:rsidRPr="00621CEC">
              <w:rPr>
                <w:szCs w:val="24"/>
              </w:rPr>
              <w:t>681</w:t>
            </w:r>
            <w:r w:rsidRPr="00621CEC">
              <w:rPr>
                <w:szCs w:val="24"/>
              </w:rPr>
              <w:t xml:space="preserve"> 938,74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621CEC" w:rsidRDefault="00465F7B" w:rsidP="007A4E76">
            <w:pPr>
              <w:pStyle w:val="ConsPlusNormal"/>
              <w:jc w:val="center"/>
              <w:rPr>
                <w:szCs w:val="24"/>
              </w:rPr>
            </w:pPr>
            <w:r w:rsidRPr="00621CEC">
              <w:rPr>
                <w:szCs w:val="24"/>
              </w:rPr>
              <w:t>23</w:t>
            </w:r>
            <w:r w:rsidR="0085176B" w:rsidRPr="00621CEC">
              <w:rPr>
                <w:szCs w:val="24"/>
              </w:rPr>
              <w:t xml:space="preserve"> </w:t>
            </w:r>
            <w:r w:rsidR="00621CEC" w:rsidRPr="00621CEC">
              <w:rPr>
                <w:szCs w:val="24"/>
              </w:rPr>
              <w:t>042</w:t>
            </w:r>
            <w:r w:rsidR="0085176B" w:rsidRPr="00621CEC">
              <w:rPr>
                <w:szCs w:val="24"/>
              </w:rPr>
              <w:t xml:space="preserve"> </w:t>
            </w:r>
            <w:r w:rsidR="00621CEC" w:rsidRPr="00621CEC">
              <w:rPr>
                <w:szCs w:val="24"/>
              </w:rPr>
              <w:t>148</w:t>
            </w:r>
            <w:r w:rsidR="0085176B" w:rsidRPr="00621CEC">
              <w:rPr>
                <w:szCs w:val="24"/>
              </w:rPr>
              <w:t>,</w:t>
            </w:r>
            <w:r w:rsidR="00621CEC" w:rsidRPr="00621CEC">
              <w:rPr>
                <w:szCs w:val="24"/>
              </w:rPr>
              <w:t>74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621CEC" w:rsidRDefault="001B50E1" w:rsidP="001B50E1">
            <w:pPr>
              <w:pStyle w:val="ConsPlusNormal"/>
              <w:rPr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621CEC" w:rsidRDefault="001B50E1" w:rsidP="001B50E1">
            <w:pPr>
              <w:pStyle w:val="ConsPlusNormal"/>
              <w:rPr>
                <w:szCs w:val="24"/>
              </w:rPr>
            </w:pPr>
          </w:p>
        </w:tc>
      </w:tr>
    </w:tbl>
    <w:p w:rsidR="001B50E1" w:rsidRPr="00227956" w:rsidRDefault="001B50E1" w:rsidP="001B50E1">
      <w:pPr>
        <w:pStyle w:val="ConsPlusNormal"/>
        <w:jc w:val="center"/>
        <w:rPr>
          <w:sz w:val="28"/>
          <w:szCs w:val="28"/>
        </w:rPr>
      </w:pPr>
    </w:p>
    <w:p w:rsidR="001B50E1" w:rsidRPr="00227956" w:rsidRDefault="001B50E1">
      <w:pPr>
        <w:spacing w:after="200" w:line="276" w:lineRule="auto"/>
        <w:rPr>
          <w:rFonts w:eastAsia="Times New Roman" w:cs="Times New Roman"/>
          <w:sz w:val="28"/>
          <w:szCs w:val="28"/>
        </w:rPr>
      </w:pPr>
    </w:p>
    <w:p w:rsidR="000A289A" w:rsidRDefault="000A289A">
      <w:pPr>
        <w:spacing w:after="200" w:line="276" w:lineRule="auto"/>
        <w:rPr>
          <w:rFonts w:eastAsia="Times New Roman" w:cs="Times New Roman"/>
          <w:sz w:val="28"/>
          <w:szCs w:val="28"/>
        </w:rPr>
        <w:sectPr w:rsidR="000A289A" w:rsidSect="0085148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lastRenderedPageBreak/>
        <w:t>УТВЕРЖДЕНЫ</w:t>
      </w:r>
    </w:p>
    <w:p w:rsidR="000A289A" w:rsidRDefault="000A289A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C68BB" w:rsidRPr="00227956">
        <w:rPr>
          <w:sz w:val="28"/>
          <w:szCs w:val="28"/>
        </w:rPr>
        <w:t xml:space="preserve">администрации </w:t>
      </w:r>
    </w:p>
    <w:p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>города Перми</w:t>
      </w:r>
    </w:p>
    <w:p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 xml:space="preserve">от </w:t>
      </w:r>
      <w:r w:rsidR="00A01BDC">
        <w:rPr>
          <w:sz w:val="28"/>
          <w:szCs w:val="28"/>
        </w:rPr>
        <w:t>14.09.2022 № 795</w:t>
      </w:r>
    </w:p>
    <w:p w:rsidR="000A289A" w:rsidRDefault="000A289A" w:rsidP="000C68BB">
      <w:pPr>
        <w:rPr>
          <w:rFonts w:cs="Times New Roman"/>
          <w:sz w:val="28"/>
          <w:szCs w:val="28"/>
        </w:rPr>
      </w:pPr>
    </w:p>
    <w:p w:rsidR="000C68BB" w:rsidRP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ИЗМЕНЕНИЯ</w:t>
      </w:r>
    </w:p>
    <w:p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в перечень объектов иного имущества, передаваемого</w:t>
      </w:r>
      <w:r w:rsidR="003071B3" w:rsidRPr="000A289A">
        <w:rPr>
          <w:b/>
          <w:sz w:val="28"/>
          <w:szCs w:val="28"/>
        </w:rPr>
        <w:t xml:space="preserve"> </w:t>
      </w:r>
      <w:r w:rsidRPr="000A289A">
        <w:rPr>
          <w:b/>
          <w:sz w:val="28"/>
          <w:szCs w:val="28"/>
        </w:rPr>
        <w:t xml:space="preserve">на баланс </w:t>
      </w:r>
    </w:p>
    <w:p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муниципальному бюджетному учреждению «Архив города Перми», </w:t>
      </w:r>
    </w:p>
    <w:p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утвержденный </w:t>
      </w:r>
      <w:r w:rsidR="008571EC">
        <w:rPr>
          <w:b/>
          <w:sz w:val="28"/>
          <w:szCs w:val="28"/>
        </w:rPr>
        <w:t>п</w:t>
      </w:r>
      <w:r w:rsidRPr="000A289A">
        <w:rPr>
          <w:b/>
          <w:sz w:val="28"/>
          <w:szCs w:val="28"/>
        </w:rPr>
        <w:t xml:space="preserve">остановлением администрации города Перми </w:t>
      </w:r>
    </w:p>
    <w:p w:rsidR="00964618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</w:p>
    <w:p w:rsidR="000C68BB" w:rsidRP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</w:p>
    <w:p w:rsidR="00B93389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муниципального учреждения «Архив города Перми»</w:t>
      </w:r>
    </w:p>
    <w:p w:rsidR="00A01BDC" w:rsidRPr="00A01BDC" w:rsidRDefault="00A01BDC" w:rsidP="00A01BDC">
      <w:pPr>
        <w:pStyle w:val="ConsPlusNormal"/>
        <w:jc w:val="center"/>
        <w:rPr>
          <w:sz w:val="6"/>
          <w:szCs w:val="6"/>
        </w:rPr>
      </w:pPr>
    </w:p>
    <w:p w:rsidR="0047756A" w:rsidRPr="00227956" w:rsidRDefault="00621CEC" w:rsidP="000A289A">
      <w:pPr>
        <w:pStyle w:val="ConsPlusNormal"/>
        <w:ind w:firstLine="709"/>
        <w:jc w:val="both"/>
        <w:rPr>
          <w:sz w:val="28"/>
          <w:szCs w:val="28"/>
        </w:rPr>
      </w:pPr>
      <w:r w:rsidRPr="00621CEC">
        <w:rPr>
          <w:sz w:val="28"/>
          <w:szCs w:val="28"/>
        </w:rPr>
        <w:t>1</w:t>
      </w:r>
      <w:r w:rsidR="004567C5" w:rsidRPr="00621CEC">
        <w:rPr>
          <w:sz w:val="28"/>
          <w:szCs w:val="28"/>
        </w:rPr>
        <w:t xml:space="preserve">. </w:t>
      </w:r>
      <w:r w:rsidR="0047756A" w:rsidRPr="00621CEC">
        <w:rPr>
          <w:sz w:val="28"/>
          <w:szCs w:val="28"/>
        </w:rPr>
        <w:t xml:space="preserve">После строки </w:t>
      </w:r>
      <w:r w:rsidRPr="00621CEC">
        <w:rPr>
          <w:sz w:val="28"/>
          <w:szCs w:val="28"/>
        </w:rPr>
        <w:t>359</w:t>
      </w:r>
      <w:r w:rsidR="0047756A" w:rsidRPr="00621CEC">
        <w:rPr>
          <w:sz w:val="28"/>
          <w:szCs w:val="28"/>
        </w:rPr>
        <w:t xml:space="preserve"> дополнить строками </w:t>
      </w:r>
      <w:r w:rsidR="000C44C7" w:rsidRPr="00621CEC">
        <w:rPr>
          <w:sz w:val="28"/>
          <w:szCs w:val="28"/>
        </w:rPr>
        <w:t>3</w:t>
      </w:r>
      <w:r w:rsidRPr="00621CEC">
        <w:rPr>
          <w:sz w:val="28"/>
          <w:szCs w:val="28"/>
        </w:rPr>
        <w:t>60</w:t>
      </w:r>
      <w:r w:rsidR="000C44C7" w:rsidRPr="00621CEC">
        <w:rPr>
          <w:sz w:val="28"/>
          <w:szCs w:val="28"/>
        </w:rPr>
        <w:t>-3</w:t>
      </w:r>
      <w:r>
        <w:rPr>
          <w:sz w:val="28"/>
          <w:szCs w:val="28"/>
        </w:rPr>
        <w:t>70</w:t>
      </w:r>
      <w:r w:rsidR="000C44C7" w:rsidRPr="00621CEC">
        <w:rPr>
          <w:sz w:val="28"/>
          <w:szCs w:val="28"/>
        </w:rPr>
        <w:t xml:space="preserve"> </w:t>
      </w:r>
      <w:r w:rsidR="0047756A" w:rsidRPr="00621CEC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"/>
        <w:gridCol w:w="1824"/>
        <w:gridCol w:w="1526"/>
        <w:gridCol w:w="539"/>
        <w:gridCol w:w="1243"/>
        <w:gridCol w:w="741"/>
        <w:gridCol w:w="981"/>
        <w:gridCol w:w="2287"/>
      </w:tblGrid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21013402000430</w:t>
            </w:r>
          </w:p>
        </w:tc>
        <w:tc>
          <w:tcPr>
            <w:tcW w:w="770" w:type="pct"/>
          </w:tcPr>
          <w:p w:rsidR="00D22BBE" w:rsidRPr="00621CEC" w:rsidRDefault="00D22BBE" w:rsidP="008571EC">
            <w:pPr>
              <w:jc w:val="center"/>
            </w:pPr>
            <w:r w:rsidRPr="00621CEC">
              <w:t>МФУ Brother MFC-L2700DNR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49</w:t>
            </w:r>
            <w:r>
              <w:t xml:space="preserve"> </w:t>
            </w:r>
            <w:r w:rsidRPr="00621CEC">
              <w:t>200,00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т</w:t>
            </w:r>
            <w:r w:rsidR="00D22BBE" w:rsidRPr="00D22BBE">
              <w:t>оварная накладная от 31.03.2022  № 741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21013402000431</w:t>
            </w:r>
          </w:p>
        </w:tc>
        <w:tc>
          <w:tcPr>
            <w:tcW w:w="770" w:type="pct"/>
          </w:tcPr>
          <w:p w:rsidR="00D22BBE" w:rsidRPr="00621CEC" w:rsidRDefault="00D22BBE" w:rsidP="008571EC">
            <w:pPr>
              <w:jc w:val="center"/>
            </w:pPr>
            <w:r w:rsidRPr="00621CEC">
              <w:t>МФУ Brother MFC-L2700DNR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49</w:t>
            </w:r>
            <w:r>
              <w:t xml:space="preserve"> </w:t>
            </w:r>
            <w:r w:rsidRPr="00621CEC">
              <w:t>200,00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т</w:t>
            </w:r>
            <w:r w:rsidR="00D22BBE" w:rsidRPr="00D22BBE">
              <w:t>оварная накладная от 31.03.2022  № 741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41013402000431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  <w:rPr>
                <w:lang w:val="en-US"/>
              </w:rPr>
            </w:pPr>
            <w:r>
              <w:t>н</w:t>
            </w:r>
            <w:r w:rsidR="00D22BBE" w:rsidRPr="00621CEC">
              <w:t>оутбук</w:t>
            </w:r>
            <w:r w:rsidR="00D22BBE" w:rsidRPr="00621CEC">
              <w:rPr>
                <w:lang w:val="en-US"/>
              </w:rPr>
              <w:t xml:space="preserve"> ASUS A516EA-BQ1446. 15.6". IPS, intel Pentium Gold 7505 2.0</w:t>
            </w:r>
            <w:r w:rsidR="00D22BBE" w:rsidRPr="00621CEC">
              <w:t>ГГц</w:t>
            </w:r>
            <w:r w:rsidR="00D22BBE" w:rsidRPr="00621CEC">
              <w:rPr>
                <w:lang w:val="en-US"/>
              </w:rPr>
              <w:t>, 8</w:t>
            </w:r>
            <w:r w:rsidR="00D22BBE" w:rsidRPr="00621CEC">
              <w:t>Гб</w:t>
            </w:r>
            <w:r w:rsidR="00D22BBE" w:rsidRPr="00621CEC">
              <w:rPr>
                <w:lang w:val="en-US"/>
              </w:rPr>
              <w:t>,256</w:t>
            </w:r>
            <w:r w:rsidR="00D22BBE" w:rsidRPr="00621CEC">
              <w:t>Г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49</w:t>
            </w:r>
            <w:r>
              <w:t xml:space="preserve"> </w:t>
            </w:r>
            <w:r w:rsidRPr="00621CEC">
              <w:t>800,00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т</w:t>
            </w:r>
            <w:r w:rsidR="00D22BBE" w:rsidRPr="00D22BBE">
              <w:t>оварная накладная от 31.03.2022  № 744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363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41013402000432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  <w:rPr>
                <w:lang w:val="en-US"/>
              </w:rPr>
            </w:pPr>
            <w:r>
              <w:t>н</w:t>
            </w:r>
            <w:r w:rsidR="00D22BBE" w:rsidRPr="00621CEC">
              <w:t>оутбук</w:t>
            </w:r>
            <w:r w:rsidR="00D22BBE" w:rsidRPr="00621CEC">
              <w:rPr>
                <w:lang w:val="en-US"/>
              </w:rPr>
              <w:t xml:space="preserve"> ASUS A516EA-BQ1446. 15.6". IPS, intel Pentium Gold 7505 2.0</w:t>
            </w:r>
            <w:r w:rsidR="00D22BBE" w:rsidRPr="00621CEC">
              <w:t>ГГц</w:t>
            </w:r>
            <w:r w:rsidR="00D22BBE" w:rsidRPr="00621CEC">
              <w:rPr>
                <w:lang w:val="en-US"/>
              </w:rPr>
              <w:t>, 8</w:t>
            </w:r>
            <w:r w:rsidR="00D22BBE" w:rsidRPr="00621CEC">
              <w:t>Гб</w:t>
            </w:r>
            <w:r w:rsidR="00D22BBE" w:rsidRPr="00621CEC">
              <w:rPr>
                <w:lang w:val="en-US"/>
              </w:rPr>
              <w:t>,256</w:t>
            </w:r>
            <w:r w:rsidR="00D22BBE" w:rsidRPr="00621CEC">
              <w:t>Г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49</w:t>
            </w:r>
            <w:r>
              <w:t xml:space="preserve"> </w:t>
            </w:r>
            <w:r w:rsidRPr="00621CEC">
              <w:t>800,00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т</w:t>
            </w:r>
            <w:r w:rsidR="00D22BBE" w:rsidRPr="00D22BBE">
              <w:t>оварная накладная от 31.03.2022  № 744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21013405000001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</w:pPr>
            <w:r>
              <w:t>р</w:t>
            </w:r>
            <w:r w:rsidR="00D22BBE" w:rsidRPr="00621CEC">
              <w:t>ециркулятор воздуха бактерицидный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11</w:t>
            </w:r>
            <w:r>
              <w:t xml:space="preserve"> </w:t>
            </w:r>
            <w:r w:rsidRPr="00621CEC">
              <w:t>900,00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у</w:t>
            </w:r>
            <w:r w:rsidR="00D22BBE" w:rsidRPr="00D22BBE">
              <w:t>ниверсальный передаточный документ от 18.04.2022  № 22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21013405000002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</w:pPr>
            <w:r>
              <w:t>р</w:t>
            </w:r>
            <w:r w:rsidR="00D22BBE" w:rsidRPr="00621CEC">
              <w:t>ециркулятор воздуха бактерицидный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11 900,00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у</w:t>
            </w:r>
            <w:r w:rsidR="00D22BBE" w:rsidRPr="00D22BBE">
              <w:t>ниверсальный передаточный документ от 18.04.2022  № 22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21013405000003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</w:pPr>
            <w:r>
              <w:t>р</w:t>
            </w:r>
            <w:r w:rsidR="00D22BBE" w:rsidRPr="00621CEC">
              <w:t>ециркулятор воздуха бактерицидный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11 900,00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у</w:t>
            </w:r>
            <w:r w:rsidR="00D22BBE" w:rsidRPr="00D22BBE">
              <w:t>ниверсальный передаточный документ от 18.04.2022  № 22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21013405000004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</w:pPr>
            <w:r>
              <w:t>р</w:t>
            </w:r>
            <w:r w:rsidR="00D22BBE" w:rsidRPr="00621CEC">
              <w:t>ециркулятор воздуха бактерицидный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11</w:t>
            </w:r>
            <w:r>
              <w:t xml:space="preserve"> </w:t>
            </w:r>
            <w:r w:rsidRPr="00621CEC">
              <w:t>900,00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55" w:type="pct"/>
          </w:tcPr>
          <w:p w:rsidR="00A01BDC" w:rsidRDefault="008571EC" w:rsidP="008571EC">
            <w:pPr>
              <w:jc w:val="center"/>
            </w:pPr>
            <w:r>
              <w:t>у</w:t>
            </w:r>
            <w:r w:rsidR="00D22BBE" w:rsidRPr="00D22BBE">
              <w:t>ниверсальный передаточный документ от 18.04.2022</w:t>
            </w:r>
          </w:p>
          <w:p w:rsidR="00A01BDC" w:rsidRDefault="00A01BDC" w:rsidP="008571EC">
            <w:pPr>
              <w:jc w:val="center"/>
            </w:pPr>
          </w:p>
          <w:p w:rsidR="00D22BBE" w:rsidRPr="00D22BBE" w:rsidRDefault="00D22BBE" w:rsidP="008571EC">
            <w:pPr>
              <w:jc w:val="center"/>
            </w:pPr>
            <w:r w:rsidRPr="00D22BBE">
              <w:lastRenderedPageBreak/>
              <w:t>№ 22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368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41013603000001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</w:pPr>
            <w:r>
              <w:t>к</w:t>
            </w:r>
            <w:r w:rsidR="00D22BBE" w:rsidRPr="00621CEC">
              <w:t>ондиционер (сплит-система) настенного типа ULTIMA  ECLIPSE ECL-07PN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30</w:t>
            </w:r>
            <w:r>
              <w:t xml:space="preserve"> </w:t>
            </w:r>
            <w:r w:rsidRPr="00621CEC">
              <w:t>072,00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у</w:t>
            </w:r>
            <w:r w:rsidR="00D22BBE" w:rsidRPr="00D22BBE">
              <w:t>ниверсальный передаточный документ от 24.06.2022  № 1938</w:t>
            </w:r>
          </w:p>
        </w:tc>
      </w:tr>
      <w:tr w:rsidR="00D22BBE" w:rsidRPr="00227956" w:rsidTr="007A4E76">
        <w:tc>
          <w:tcPr>
            <w:tcW w:w="388" w:type="pct"/>
          </w:tcPr>
          <w:p w:rsidR="00D22BBE" w:rsidRPr="00D17684" w:rsidRDefault="00D22BBE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920" w:type="pct"/>
          </w:tcPr>
          <w:p w:rsidR="00D22BBE" w:rsidRPr="00621CEC" w:rsidRDefault="00D22BBE" w:rsidP="003270F5">
            <w:r w:rsidRPr="00621CEC">
              <w:t>41013603000002</w:t>
            </w:r>
          </w:p>
        </w:tc>
        <w:tc>
          <w:tcPr>
            <w:tcW w:w="770" w:type="pct"/>
          </w:tcPr>
          <w:p w:rsidR="00D22BBE" w:rsidRPr="00621CEC" w:rsidRDefault="008571EC" w:rsidP="008571EC">
            <w:pPr>
              <w:jc w:val="center"/>
            </w:pPr>
            <w:r>
              <w:t>к</w:t>
            </w:r>
            <w:r w:rsidR="00D22BBE" w:rsidRPr="00621CEC">
              <w:t>ондиционер (сплит-система) настенного типа ULTIMA  ECLIPSE ECL-07PN</w:t>
            </w:r>
          </w:p>
        </w:tc>
        <w:tc>
          <w:tcPr>
            <w:tcW w:w="272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D22BBE" w:rsidRPr="00621CEC" w:rsidRDefault="00D22BBE" w:rsidP="008571EC">
            <w:pPr>
              <w:jc w:val="center"/>
            </w:pPr>
            <w:r w:rsidRPr="00621CEC">
              <w:t>30</w:t>
            </w:r>
            <w:r>
              <w:t xml:space="preserve"> </w:t>
            </w:r>
            <w:r w:rsidRPr="00621CEC">
              <w:t>072,00</w:t>
            </w:r>
          </w:p>
        </w:tc>
        <w:tc>
          <w:tcPr>
            <w:tcW w:w="374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</w:p>
        </w:tc>
        <w:tc>
          <w:tcPr>
            <w:tcW w:w="1155" w:type="pct"/>
          </w:tcPr>
          <w:p w:rsidR="00D22BBE" w:rsidRPr="00D22BBE" w:rsidRDefault="008571EC" w:rsidP="008571EC">
            <w:pPr>
              <w:jc w:val="center"/>
            </w:pPr>
            <w:r>
              <w:t>у</w:t>
            </w:r>
            <w:r w:rsidR="00D22BBE" w:rsidRPr="00D22BBE">
              <w:t>ниверсальный передаточный документ от 24.06.2022  № 1938</w:t>
            </w:r>
          </w:p>
        </w:tc>
      </w:tr>
      <w:tr w:rsidR="00621CEC" w:rsidRPr="00227956" w:rsidTr="007A4E76">
        <w:tc>
          <w:tcPr>
            <w:tcW w:w="388" w:type="pct"/>
          </w:tcPr>
          <w:p w:rsidR="00621CEC" w:rsidRDefault="00C21185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370</w:t>
            </w:r>
          </w:p>
        </w:tc>
        <w:tc>
          <w:tcPr>
            <w:tcW w:w="920" w:type="pct"/>
          </w:tcPr>
          <w:p w:rsidR="00621CEC" w:rsidRPr="00F77FB2" w:rsidRDefault="008E1C10" w:rsidP="00896685">
            <w:pPr>
              <w:pStyle w:val="ConsPlusNormal"/>
              <w:rPr>
                <w:szCs w:val="24"/>
              </w:rPr>
            </w:pPr>
            <w:r w:rsidRPr="008E1C10">
              <w:rPr>
                <w:szCs w:val="24"/>
              </w:rPr>
              <w:t>9441060300</w:t>
            </w:r>
          </w:p>
        </w:tc>
        <w:tc>
          <w:tcPr>
            <w:tcW w:w="770" w:type="pct"/>
          </w:tcPr>
          <w:p w:rsidR="00621CEC" w:rsidRDefault="008571EC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="00C21185">
              <w:rPr>
                <w:szCs w:val="24"/>
              </w:rPr>
              <w:t>каф-гардероб</w:t>
            </w:r>
          </w:p>
        </w:tc>
        <w:tc>
          <w:tcPr>
            <w:tcW w:w="272" w:type="pct"/>
          </w:tcPr>
          <w:p w:rsidR="00621CEC" w:rsidRDefault="00C21185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:rsidR="00621CEC" w:rsidRPr="00394949" w:rsidRDefault="00C21185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C6619">
              <w:rPr>
                <w:szCs w:val="24"/>
              </w:rPr>
              <w:t xml:space="preserve"> </w:t>
            </w:r>
            <w:r>
              <w:rPr>
                <w:szCs w:val="24"/>
              </w:rPr>
              <w:t>850,00</w:t>
            </w:r>
          </w:p>
        </w:tc>
        <w:tc>
          <w:tcPr>
            <w:tcW w:w="374" w:type="pct"/>
          </w:tcPr>
          <w:p w:rsidR="00621CEC" w:rsidRDefault="00C21185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621CEC" w:rsidRDefault="00C21185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155" w:type="pct"/>
          </w:tcPr>
          <w:p w:rsidR="00621CEC" w:rsidRPr="00714A82" w:rsidRDefault="008571EC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C21185" w:rsidRPr="00714A82">
              <w:rPr>
                <w:szCs w:val="24"/>
              </w:rPr>
              <w:t xml:space="preserve">аспоряжение начальника департамента имущественных отношений </w:t>
            </w:r>
            <w:r w:rsidR="00B77AE9">
              <w:rPr>
                <w:szCs w:val="24"/>
              </w:rPr>
              <w:t xml:space="preserve">администрации города Перми </w:t>
            </w:r>
            <w:r w:rsidR="00C21185" w:rsidRPr="00714A82">
              <w:rPr>
                <w:szCs w:val="24"/>
              </w:rPr>
              <w:t xml:space="preserve">от </w:t>
            </w:r>
            <w:r w:rsidR="00C21185">
              <w:rPr>
                <w:szCs w:val="24"/>
              </w:rPr>
              <w:t>07</w:t>
            </w:r>
            <w:r w:rsidR="00C21185" w:rsidRPr="00714A82">
              <w:rPr>
                <w:szCs w:val="24"/>
              </w:rPr>
              <w:t>.0</w:t>
            </w:r>
            <w:r w:rsidR="00C21185">
              <w:rPr>
                <w:szCs w:val="24"/>
              </w:rPr>
              <w:t>2</w:t>
            </w:r>
            <w:r w:rsidR="00C21185" w:rsidRPr="00714A82">
              <w:rPr>
                <w:szCs w:val="24"/>
              </w:rPr>
              <w:t>.202</w:t>
            </w:r>
            <w:r w:rsidR="00C21185">
              <w:rPr>
                <w:szCs w:val="24"/>
              </w:rPr>
              <w:t>2</w:t>
            </w:r>
            <w:r w:rsidR="00C21185" w:rsidRPr="00714A82">
              <w:rPr>
                <w:szCs w:val="24"/>
              </w:rPr>
              <w:t xml:space="preserve"> № 059-19-01-10-</w:t>
            </w:r>
            <w:r w:rsidR="00C21185">
              <w:rPr>
                <w:szCs w:val="24"/>
              </w:rPr>
              <w:t>107</w:t>
            </w:r>
          </w:p>
        </w:tc>
      </w:tr>
      <w:tr w:rsidR="00C21185" w:rsidRPr="00227956" w:rsidTr="00D22BBE">
        <w:tc>
          <w:tcPr>
            <w:tcW w:w="388" w:type="pct"/>
          </w:tcPr>
          <w:p w:rsidR="00394949" w:rsidRPr="00F77FB2" w:rsidRDefault="00394949" w:rsidP="008966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920" w:type="pct"/>
          </w:tcPr>
          <w:p w:rsidR="00394949" w:rsidRPr="00F77FB2" w:rsidRDefault="00394949" w:rsidP="00896685">
            <w:pPr>
              <w:pStyle w:val="ConsPlusNormal"/>
              <w:rPr>
                <w:szCs w:val="24"/>
              </w:rPr>
            </w:pPr>
          </w:p>
        </w:tc>
        <w:tc>
          <w:tcPr>
            <w:tcW w:w="770" w:type="pct"/>
          </w:tcPr>
          <w:p w:rsidR="00394949" w:rsidRDefault="00394949" w:rsidP="008571E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2" w:type="pct"/>
          </w:tcPr>
          <w:p w:rsidR="00394949" w:rsidRDefault="00237E82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27" w:type="pct"/>
          </w:tcPr>
          <w:p w:rsidR="00394949" w:rsidRPr="00F77FB2" w:rsidRDefault="00C21185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318 594,00</w:t>
            </w:r>
          </w:p>
        </w:tc>
        <w:tc>
          <w:tcPr>
            <w:tcW w:w="374" w:type="pct"/>
          </w:tcPr>
          <w:p w:rsidR="00394949" w:rsidRDefault="00394949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394949" w:rsidRDefault="00394949" w:rsidP="008571E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55" w:type="pct"/>
          </w:tcPr>
          <w:p w:rsidR="00394949" w:rsidRPr="00714A82" w:rsidRDefault="00394949" w:rsidP="008571EC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17684" w:rsidRDefault="00D17684" w:rsidP="00896685">
      <w:pPr>
        <w:pStyle w:val="ConsPlusNormal"/>
        <w:jc w:val="both"/>
        <w:rPr>
          <w:sz w:val="28"/>
          <w:szCs w:val="28"/>
        </w:rPr>
      </w:pPr>
    </w:p>
    <w:p w:rsidR="0047756A" w:rsidRPr="00227956" w:rsidRDefault="008571EC" w:rsidP="0089668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756A" w:rsidRPr="00227956">
        <w:rPr>
          <w:sz w:val="28"/>
          <w:szCs w:val="28"/>
        </w:rPr>
        <w:t xml:space="preserve">. Строку </w:t>
      </w:r>
      <w:r w:rsidR="000A289A">
        <w:rPr>
          <w:sz w:val="28"/>
          <w:szCs w:val="28"/>
        </w:rPr>
        <w:t>«Итого»</w:t>
      </w:r>
      <w:r w:rsidR="0047756A" w:rsidRPr="0022795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969"/>
        <w:gridCol w:w="2357"/>
        <w:gridCol w:w="694"/>
        <w:gridCol w:w="969"/>
        <w:gridCol w:w="2321"/>
      </w:tblGrid>
      <w:tr w:rsidR="00C21185" w:rsidRPr="00D17684" w:rsidTr="007A4E76">
        <w:trPr>
          <w:trHeight w:val="171"/>
        </w:trPr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7756A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BC6619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C21185" w:rsidP="00C21185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</w:t>
            </w:r>
            <w:r w:rsidR="00976646">
              <w:rPr>
                <w:szCs w:val="24"/>
              </w:rPr>
              <w:t> </w:t>
            </w:r>
            <w:r>
              <w:rPr>
                <w:szCs w:val="24"/>
              </w:rPr>
              <w:t>040</w:t>
            </w:r>
            <w:r w:rsidR="00976646">
              <w:rPr>
                <w:szCs w:val="24"/>
              </w:rPr>
              <w:t> </w:t>
            </w:r>
            <w:r>
              <w:rPr>
                <w:szCs w:val="24"/>
              </w:rPr>
              <w:t>601</w:t>
            </w:r>
            <w:r w:rsidR="00976646">
              <w:rPr>
                <w:szCs w:val="24"/>
              </w:rPr>
              <w:t>,33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BC6619" w:rsidP="00896685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7756A" w:rsidP="00896685">
            <w:pPr>
              <w:pStyle w:val="ConsPlusNormal"/>
              <w:rPr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7756A" w:rsidP="00896685">
            <w:pPr>
              <w:pStyle w:val="ConsPlusNormal"/>
              <w:rPr>
                <w:szCs w:val="24"/>
              </w:rPr>
            </w:pPr>
          </w:p>
        </w:tc>
      </w:tr>
    </w:tbl>
    <w:p w:rsidR="0047756A" w:rsidRPr="00227956" w:rsidRDefault="0047756A" w:rsidP="00D17684">
      <w:pPr>
        <w:pStyle w:val="ConsPlusNormal"/>
        <w:rPr>
          <w:sz w:val="28"/>
          <w:szCs w:val="28"/>
        </w:rPr>
      </w:pPr>
    </w:p>
    <w:sectPr w:rsidR="0047756A" w:rsidRPr="00227956" w:rsidSect="000A289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06" w:rsidRDefault="00EF6506" w:rsidP="000C44C7">
      <w:r>
        <w:separator/>
      </w:r>
    </w:p>
  </w:endnote>
  <w:endnote w:type="continuationSeparator" w:id="0">
    <w:p w:rsidR="00EF6506" w:rsidRDefault="00EF6506" w:rsidP="000C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06" w:rsidRDefault="00EF6506" w:rsidP="000C44C7">
      <w:r>
        <w:separator/>
      </w:r>
    </w:p>
  </w:footnote>
  <w:footnote w:type="continuationSeparator" w:id="0">
    <w:p w:rsidR="00EF6506" w:rsidRDefault="00EF6506" w:rsidP="000C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918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4A82" w:rsidRPr="000C44C7" w:rsidRDefault="00714A82" w:rsidP="000C44C7">
        <w:pPr>
          <w:pStyle w:val="a7"/>
          <w:jc w:val="center"/>
          <w:rPr>
            <w:sz w:val="28"/>
            <w:szCs w:val="28"/>
          </w:rPr>
        </w:pPr>
        <w:r w:rsidRPr="000C44C7">
          <w:rPr>
            <w:sz w:val="28"/>
            <w:szCs w:val="28"/>
          </w:rPr>
          <w:fldChar w:fldCharType="begin"/>
        </w:r>
        <w:r w:rsidRPr="000C44C7">
          <w:rPr>
            <w:sz w:val="28"/>
            <w:szCs w:val="28"/>
          </w:rPr>
          <w:instrText>PAGE   \* MERGEFORMAT</w:instrText>
        </w:r>
        <w:r w:rsidRPr="000C44C7">
          <w:rPr>
            <w:sz w:val="28"/>
            <w:szCs w:val="28"/>
          </w:rPr>
          <w:fldChar w:fldCharType="separate"/>
        </w:r>
        <w:r w:rsidR="00A01BDC">
          <w:rPr>
            <w:noProof/>
            <w:sz w:val="28"/>
            <w:szCs w:val="28"/>
          </w:rPr>
          <w:t>1</w:t>
        </w:r>
        <w:r w:rsidRPr="000C44C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9"/>
    <w:rsid w:val="00023D63"/>
    <w:rsid w:val="0008655D"/>
    <w:rsid w:val="000A289A"/>
    <w:rsid w:val="000B68E3"/>
    <w:rsid w:val="000C3DC1"/>
    <w:rsid w:val="000C44C7"/>
    <w:rsid w:val="000C68BB"/>
    <w:rsid w:val="001324B0"/>
    <w:rsid w:val="00154900"/>
    <w:rsid w:val="0015550B"/>
    <w:rsid w:val="00164B93"/>
    <w:rsid w:val="00180600"/>
    <w:rsid w:val="001B50E1"/>
    <w:rsid w:val="00227956"/>
    <w:rsid w:val="002366C3"/>
    <w:rsid w:val="00237E82"/>
    <w:rsid w:val="002759EE"/>
    <w:rsid w:val="00280DF0"/>
    <w:rsid w:val="002A65AB"/>
    <w:rsid w:val="003071B3"/>
    <w:rsid w:val="00356905"/>
    <w:rsid w:val="00363CA6"/>
    <w:rsid w:val="00394949"/>
    <w:rsid w:val="003A019B"/>
    <w:rsid w:val="00404B7F"/>
    <w:rsid w:val="00436266"/>
    <w:rsid w:val="00453611"/>
    <w:rsid w:val="004567C5"/>
    <w:rsid w:val="00465F7B"/>
    <w:rsid w:val="0047756A"/>
    <w:rsid w:val="004B22D7"/>
    <w:rsid w:val="004D0DC3"/>
    <w:rsid w:val="004F69A1"/>
    <w:rsid w:val="005A0206"/>
    <w:rsid w:val="00617768"/>
    <w:rsid w:val="00621CEC"/>
    <w:rsid w:val="00650DB4"/>
    <w:rsid w:val="006B5F6C"/>
    <w:rsid w:val="00714A82"/>
    <w:rsid w:val="00747060"/>
    <w:rsid w:val="00751968"/>
    <w:rsid w:val="00752908"/>
    <w:rsid w:val="0077379C"/>
    <w:rsid w:val="007804F3"/>
    <w:rsid w:val="007A4E76"/>
    <w:rsid w:val="007D20A7"/>
    <w:rsid w:val="008402AA"/>
    <w:rsid w:val="00842DD8"/>
    <w:rsid w:val="00851485"/>
    <w:rsid w:val="0085176B"/>
    <w:rsid w:val="008571EC"/>
    <w:rsid w:val="0089453D"/>
    <w:rsid w:val="00896685"/>
    <w:rsid w:val="008D1535"/>
    <w:rsid w:val="008E1C10"/>
    <w:rsid w:val="00932545"/>
    <w:rsid w:val="00964618"/>
    <w:rsid w:val="00976646"/>
    <w:rsid w:val="00A01BDC"/>
    <w:rsid w:val="00A04CB1"/>
    <w:rsid w:val="00A2409E"/>
    <w:rsid w:val="00A374E7"/>
    <w:rsid w:val="00A460DD"/>
    <w:rsid w:val="00A63DFB"/>
    <w:rsid w:val="00A86437"/>
    <w:rsid w:val="00AB7DA3"/>
    <w:rsid w:val="00AC7177"/>
    <w:rsid w:val="00AE317E"/>
    <w:rsid w:val="00B038CA"/>
    <w:rsid w:val="00B31000"/>
    <w:rsid w:val="00B77AE9"/>
    <w:rsid w:val="00B93389"/>
    <w:rsid w:val="00BA34D0"/>
    <w:rsid w:val="00BA7CD5"/>
    <w:rsid w:val="00BC02FA"/>
    <w:rsid w:val="00BC6619"/>
    <w:rsid w:val="00C12D2C"/>
    <w:rsid w:val="00C15FF1"/>
    <w:rsid w:val="00C21185"/>
    <w:rsid w:val="00C27226"/>
    <w:rsid w:val="00C4462D"/>
    <w:rsid w:val="00C64478"/>
    <w:rsid w:val="00C87C6E"/>
    <w:rsid w:val="00CF42A8"/>
    <w:rsid w:val="00D0528D"/>
    <w:rsid w:val="00D17684"/>
    <w:rsid w:val="00D22BBE"/>
    <w:rsid w:val="00D5036D"/>
    <w:rsid w:val="00DC5F5D"/>
    <w:rsid w:val="00DE0D04"/>
    <w:rsid w:val="00DF1713"/>
    <w:rsid w:val="00E06C2A"/>
    <w:rsid w:val="00E25B8C"/>
    <w:rsid w:val="00E526E9"/>
    <w:rsid w:val="00E62150"/>
    <w:rsid w:val="00E63118"/>
    <w:rsid w:val="00EF39F9"/>
    <w:rsid w:val="00EF6506"/>
    <w:rsid w:val="00F440B1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CED8B-364E-487B-BB98-324AE264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611"/>
    <w:rPr>
      <w:b/>
      <w:bCs/>
    </w:rPr>
  </w:style>
  <w:style w:type="paragraph" w:styleId="a4">
    <w:name w:val="List Paragraph"/>
    <w:aliases w:val="FooterText,маркированный,corp de texte,А,List Paragraph"/>
    <w:basedOn w:val="a"/>
    <w:link w:val="a5"/>
    <w:uiPriority w:val="99"/>
    <w:qFormat/>
    <w:rsid w:val="00453611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aliases w:val="FooterText Знак,маркированный Знак,corp de texte Знак,А Знак,List Paragraph Знак"/>
    <w:link w:val="a4"/>
    <w:uiPriority w:val="99"/>
    <w:locked/>
    <w:rsid w:val="0045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62150"/>
    <w:pPr>
      <w:widowControl w:val="0"/>
      <w:spacing w:line="360" w:lineRule="exact"/>
      <w:jc w:val="center"/>
    </w:pPr>
    <w:rPr>
      <w:rFonts w:eastAsia="Times New Roman" w:cs="Times New Roman"/>
      <w:b/>
      <w:snapToGrid w:val="0"/>
      <w:sz w:val="32"/>
      <w:szCs w:val="20"/>
    </w:rPr>
  </w:style>
  <w:style w:type="paragraph" w:styleId="a7">
    <w:name w:val="header"/>
    <w:basedOn w:val="a"/>
    <w:link w:val="a8"/>
    <w:uiPriority w:val="99"/>
    <w:rsid w:val="00E62150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62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150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C4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44C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Красных Алла Юрьевна</cp:lastModifiedBy>
  <cp:revision>4</cp:revision>
  <cp:lastPrinted>2022-09-14T06:15:00Z</cp:lastPrinted>
  <dcterms:created xsi:type="dcterms:W3CDTF">2022-09-14T06:12:00Z</dcterms:created>
  <dcterms:modified xsi:type="dcterms:W3CDTF">2022-09-14T06:16:00Z</dcterms:modified>
</cp:coreProperties>
</file>