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85" w:rsidRDefault="00185D85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</w:p>
    <w:p w:rsidR="00185D85" w:rsidRDefault="004901B2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-675005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-665480</wp:posOffset>
                </wp:positionV>
                <wp:extent cx="6285865" cy="1661795"/>
                <wp:effectExtent l="0" t="0" r="63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Default="004901B2" w:rsidP="004901B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01B2" w:rsidRPr="0031066C" w:rsidRDefault="004901B2" w:rsidP="004901B2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01B2" w:rsidRPr="0099544D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901B2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144316" w:rsidP="004901B2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06.10.2022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144316" w:rsidP="004901B2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906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1pt;margin-top:-52.4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4901B2" w:rsidRDefault="004901B2" w:rsidP="004901B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1B2" w:rsidRPr="0031066C" w:rsidRDefault="004901B2" w:rsidP="004901B2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901B2" w:rsidRPr="0099544D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901B2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901B2" w:rsidRPr="00A43577" w:rsidRDefault="00144316" w:rsidP="004901B2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06.10.2022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901B2" w:rsidRPr="00A43577" w:rsidRDefault="00144316" w:rsidP="004901B2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906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22274E" w:rsidRDefault="0022274E" w:rsidP="007A1D4D">
      <w:pPr>
        <w:suppressAutoHyphens/>
        <w:spacing w:after="0" w:line="240" w:lineRule="exact"/>
        <w:ind w:right="5101"/>
        <w:rPr>
          <w:szCs w:val="28"/>
        </w:rPr>
      </w:pPr>
    </w:p>
    <w:p w:rsidR="004901B2" w:rsidRPr="004901B2" w:rsidRDefault="004901B2" w:rsidP="007A1D4D">
      <w:pPr>
        <w:suppressAutoHyphens/>
        <w:spacing w:after="0" w:line="240" w:lineRule="exact"/>
        <w:ind w:right="5101"/>
        <w:rPr>
          <w:szCs w:val="28"/>
        </w:rPr>
      </w:pPr>
    </w:p>
    <w:p w:rsidR="00456ED2" w:rsidRPr="00456ED2" w:rsidRDefault="00456ED2" w:rsidP="00456ED2">
      <w:pPr>
        <w:suppressAutoHyphens/>
        <w:spacing w:after="0" w:line="240" w:lineRule="exact"/>
        <w:ind w:right="5103"/>
        <w:rPr>
          <w:szCs w:val="28"/>
        </w:rPr>
      </w:pPr>
      <w:r w:rsidRPr="00456ED2">
        <w:rPr>
          <w:b/>
          <w:szCs w:val="28"/>
        </w:rPr>
        <w:t xml:space="preserve">О внесении изменений </w:t>
      </w:r>
      <w:r w:rsidR="002F708C">
        <w:rPr>
          <w:b/>
          <w:szCs w:val="28"/>
        </w:rPr>
        <w:t>в приложение</w:t>
      </w:r>
      <w:r w:rsidR="00EF655B">
        <w:rPr>
          <w:b/>
          <w:szCs w:val="28"/>
        </w:rPr>
        <w:t xml:space="preserve"> к Положению</w:t>
      </w:r>
      <w:r w:rsidRPr="00456ED2">
        <w:rPr>
          <w:b/>
          <w:szCs w:val="28"/>
        </w:rPr>
        <w:t xml:space="preserve"> о наблюдательных советах муниципальных унит</w:t>
      </w:r>
      <w:r w:rsidR="005E31CE">
        <w:rPr>
          <w:b/>
          <w:szCs w:val="28"/>
        </w:rPr>
        <w:t>арных предприятий</w:t>
      </w:r>
      <w:r w:rsidR="00EF655B">
        <w:rPr>
          <w:b/>
          <w:szCs w:val="28"/>
        </w:rPr>
        <w:t>, утвержденному</w:t>
      </w:r>
      <w:r w:rsidRPr="00456ED2">
        <w:rPr>
          <w:b/>
          <w:szCs w:val="28"/>
        </w:rPr>
        <w:t xml:space="preserve"> постановлен</w:t>
      </w:r>
      <w:r w:rsidR="002F708C">
        <w:rPr>
          <w:b/>
          <w:szCs w:val="28"/>
        </w:rPr>
        <w:t xml:space="preserve">ием администрации города Перми </w:t>
      </w:r>
      <w:r w:rsidR="00827DAA">
        <w:rPr>
          <w:b/>
          <w:szCs w:val="28"/>
        </w:rPr>
        <w:t>от 2</w:t>
      </w:r>
      <w:r w:rsidRPr="00456ED2">
        <w:rPr>
          <w:b/>
          <w:szCs w:val="28"/>
        </w:rPr>
        <w:t>4.07.2000 № 308</w:t>
      </w:r>
    </w:p>
    <w:p w:rsidR="0022274E" w:rsidRDefault="0022274E" w:rsidP="007A1D4D">
      <w:pPr>
        <w:suppressAutoHyphens/>
        <w:spacing w:after="0" w:line="240" w:lineRule="exact"/>
        <w:ind w:right="5101"/>
        <w:rPr>
          <w:szCs w:val="28"/>
        </w:rPr>
      </w:pPr>
    </w:p>
    <w:p w:rsidR="0022274E" w:rsidRDefault="0022274E" w:rsidP="007A1D4D">
      <w:pPr>
        <w:suppressAutoHyphens/>
        <w:spacing w:after="0" w:line="240" w:lineRule="exact"/>
        <w:ind w:right="5101"/>
        <w:rPr>
          <w:szCs w:val="28"/>
        </w:rPr>
      </w:pPr>
    </w:p>
    <w:p w:rsidR="00157C0A" w:rsidRDefault="00157C0A" w:rsidP="007A1D4D">
      <w:pPr>
        <w:suppressAutoHyphens/>
        <w:spacing w:after="0" w:line="240" w:lineRule="exact"/>
        <w:ind w:right="5101"/>
        <w:rPr>
          <w:szCs w:val="28"/>
        </w:rPr>
      </w:pPr>
    </w:p>
    <w:p w:rsidR="00EF655B" w:rsidRDefault="00F26EF7" w:rsidP="00456ED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Федеральным законом от 06 октября 2003 г. № 131-ФЗ </w:t>
      </w:r>
      <w:r w:rsidR="00010611">
        <w:rPr>
          <w:rFonts w:cs="Times New Roman"/>
          <w:szCs w:val="28"/>
        </w:rPr>
        <w:br/>
      </w:r>
      <w:r w:rsidRPr="007A1D4D">
        <w:rPr>
          <w:rFonts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F655B">
        <w:rPr>
          <w:rFonts w:cs="Times New Roman"/>
          <w:szCs w:val="28"/>
        </w:rPr>
        <w:t>Уставом города Перми</w:t>
      </w:r>
    </w:p>
    <w:p w:rsidR="00185D85" w:rsidRPr="007A1D4D" w:rsidRDefault="00185D85" w:rsidP="00EF655B">
      <w:pPr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B967C7" w:rsidRDefault="008A1BF1" w:rsidP="00EF65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24D5E" w:rsidRPr="007A1D4D">
        <w:rPr>
          <w:rFonts w:cs="Times New Roman"/>
          <w:szCs w:val="28"/>
        </w:rPr>
        <w:t xml:space="preserve">. </w:t>
      </w:r>
      <w:r w:rsidR="00F86B0C">
        <w:rPr>
          <w:rFonts w:cs="Times New Roman"/>
          <w:szCs w:val="28"/>
        </w:rPr>
        <w:t xml:space="preserve">Внести </w:t>
      </w:r>
      <w:r w:rsidR="00B967C7">
        <w:rPr>
          <w:rFonts w:cs="Times New Roman"/>
          <w:szCs w:val="28"/>
        </w:rPr>
        <w:t xml:space="preserve">изменения </w:t>
      </w:r>
      <w:r w:rsidR="00CC641F" w:rsidRPr="00CC641F">
        <w:rPr>
          <w:rFonts w:cs="Times New Roman"/>
          <w:szCs w:val="28"/>
        </w:rPr>
        <w:t xml:space="preserve">в </w:t>
      </w:r>
      <w:r w:rsidR="007231AF">
        <w:rPr>
          <w:rFonts w:cs="Times New Roman"/>
          <w:szCs w:val="28"/>
        </w:rPr>
        <w:t>приложение</w:t>
      </w:r>
      <w:r w:rsidR="00F228A4">
        <w:rPr>
          <w:rFonts w:cs="Times New Roman"/>
          <w:szCs w:val="28"/>
        </w:rPr>
        <w:t xml:space="preserve"> </w:t>
      </w:r>
      <w:r w:rsidR="00B967C7">
        <w:rPr>
          <w:rFonts w:cs="Times New Roman"/>
          <w:szCs w:val="28"/>
        </w:rPr>
        <w:t xml:space="preserve">к </w:t>
      </w:r>
      <w:r w:rsidR="00CC641F" w:rsidRPr="00CC641F">
        <w:rPr>
          <w:rFonts w:cs="Times New Roman"/>
          <w:szCs w:val="28"/>
        </w:rPr>
        <w:t>Положени</w:t>
      </w:r>
      <w:r w:rsidR="00B967C7">
        <w:rPr>
          <w:rFonts w:cs="Times New Roman"/>
          <w:szCs w:val="28"/>
        </w:rPr>
        <w:t>ю</w:t>
      </w:r>
      <w:r w:rsidR="00CC641F" w:rsidRPr="00CC641F">
        <w:rPr>
          <w:rFonts w:cs="Times New Roman"/>
          <w:szCs w:val="28"/>
        </w:rPr>
        <w:t xml:space="preserve"> </w:t>
      </w:r>
      <w:r w:rsidR="00046D75" w:rsidRPr="00046D75">
        <w:rPr>
          <w:rFonts w:cs="Times New Roman"/>
          <w:szCs w:val="28"/>
        </w:rPr>
        <w:t>о наблюдательных советах муниципальных унит</w:t>
      </w:r>
      <w:r w:rsidR="005E31CE">
        <w:rPr>
          <w:rFonts w:cs="Times New Roman"/>
          <w:szCs w:val="28"/>
        </w:rPr>
        <w:t>арных предприятий</w:t>
      </w:r>
      <w:r w:rsidR="008910D4">
        <w:rPr>
          <w:rFonts w:cs="Times New Roman"/>
          <w:szCs w:val="28"/>
        </w:rPr>
        <w:t>, утвержденному</w:t>
      </w:r>
      <w:r w:rsidR="00046D75" w:rsidRPr="00046D75">
        <w:rPr>
          <w:rFonts w:cs="Times New Roman"/>
          <w:szCs w:val="28"/>
        </w:rPr>
        <w:t xml:space="preserve"> </w:t>
      </w:r>
      <w:r w:rsidR="00972CC1">
        <w:rPr>
          <w:rFonts w:cs="Times New Roman"/>
          <w:szCs w:val="28"/>
        </w:rPr>
        <w:t xml:space="preserve">постановлением  администрации города Перми </w:t>
      </w:r>
      <w:r w:rsidR="00157C0A">
        <w:rPr>
          <w:rFonts w:cs="Times New Roman"/>
          <w:szCs w:val="28"/>
        </w:rPr>
        <w:t xml:space="preserve">от 24 июля </w:t>
      </w:r>
      <w:r w:rsidR="00046D75" w:rsidRPr="00046D75">
        <w:rPr>
          <w:rFonts w:cs="Times New Roman"/>
          <w:szCs w:val="28"/>
        </w:rPr>
        <w:t xml:space="preserve">2000 </w:t>
      </w:r>
      <w:r w:rsidR="00157C0A">
        <w:rPr>
          <w:rFonts w:cs="Times New Roman"/>
          <w:szCs w:val="28"/>
        </w:rPr>
        <w:t xml:space="preserve">г. </w:t>
      </w:r>
      <w:r w:rsidR="00046D75" w:rsidRPr="00046D75">
        <w:rPr>
          <w:rFonts w:cs="Times New Roman"/>
          <w:szCs w:val="28"/>
        </w:rPr>
        <w:t>№ 308</w:t>
      </w:r>
      <w:r w:rsidR="00EF655B">
        <w:rPr>
          <w:rFonts w:cs="Times New Roman"/>
          <w:szCs w:val="28"/>
        </w:rPr>
        <w:t xml:space="preserve"> </w:t>
      </w:r>
      <w:r w:rsidR="00EF655B" w:rsidRPr="00EF655B">
        <w:rPr>
          <w:rFonts w:cs="Times New Roman"/>
          <w:szCs w:val="28"/>
        </w:rPr>
        <w:t xml:space="preserve">(в ред. </w:t>
      </w:r>
      <w:r w:rsidR="00EF655B">
        <w:rPr>
          <w:rFonts w:cs="Times New Roman"/>
          <w:szCs w:val="28"/>
        </w:rPr>
        <w:t xml:space="preserve">от 03.12.2001 № 3309, </w:t>
      </w:r>
      <w:r w:rsidR="00010611">
        <w:rPr>
          <w:rFonts w:cs="Times New Roman"/>
          <w:szCs w:val="28"/>
        </w:rPr>
        <w:br/>
      </w:r>
      <w:r w:rsidR="00EF655B" w:rsidRPr="00EF655B">
        <w:rPr>
          <w:rFonts w:cs="Times New Roman"/>
          <w:szCs w:val="28"/>
        </w:rPr>
        <w:t xml:space="preserve">от 17.12.2001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3403, от 20.08.200</w:t>
      </w:r>
      <w:r w:rsidR="00EF655B">
        <w:rPr>
          <w:rFonts w:cs="Times New Roman"/>
          <w:szCs w:val="28"/>
        </w:rPr>
        <w:t xml:space="preserve">2 № 2233, от 29.11.2004 № 3511, </w:t>
      </w:r>
      <w:r w:rsidR="00010611">
        <w:rPr>
          <w:rFonts w:cs="Times New Roman"/>
          <w:szCs w:val="28"/>
        </w:rPr>
        <w:br/>
      </w:r>
      <w:r w:rsidR="00EF655B" w:rsidRPr="00EF655B">
        <w:rPr>
          <w:rFonts w:cs="Times New Roman"/>
          <w:szCs w:val="28"/>
        </w:rPr>
        <w:t>от 29.03.2007</w:t>
      </w:r>
      <w:r w:rsidR="00972CC1">
        <w:rPr>
          <w:rFonts w:cs="Times New Roman"/>
          <w:szCs w:val="28"/>
        </w:rPr>
        <w:t> </w:t>
      </w:r>
      <w:r w:rsidR="00EF655B">
        <w:rPr>
          <w:rFonts w:cs="Times New Roman"/>
          <w:szCs w:val="28"/>
        </w:rPr>
        <w:t>№</w:t>
      </w:r>
      <w:r w:rsidR="00972CC1">
        <w:rPr>
          <w:rFonts w:cs="Times New Roman"/>
          <w:szCs w:val="28"/>
        </w:rPr>
        <w:t> </w:t>
      </w:r>
      <w:r w:rsidR="00EF655B" w:rsidRPr="00EF655B">
        <w:rPr>
          <w:rFonts w:cs="Times New Roman"/>
          <w:szCs w:val="28"/>
        </w:rPr>
        <w:t>94,</w:t>
      </w:r>
      <w:r w:rsidR="00972CC1">
        <w:rPr>
          <w:rFonts w:cs="Times New Roman"/>
          <w:szCs w:val="28"/>
        </w:rPr>
        <w:t xml:space="preserve"> </w:t>
      </w:r>
      <w:r w:rsidR="00EF655B" w:rsidRPr="00EF655B">
        <w:rPr>
          <w:rFonts w:cs="Times New Roman"/>
          <w:szCs w:val="28"/>
        </w:rPr>
        <w:t>от 08.06.2</w:t>
      </w:r>
      <w:r w:rsidR="00EF655B">
        <w:rPr>
          <w:rFonts w:cs="Times New Roman"/>
          <w:szCs w:val="28"/>
        </w:rPr>
        <w:t xml:space="preserve">007 № 209, от 28.09.2009 № 644, </w:t>
      </w:r>
      <w:r w:rsidR="00EF655B" w:rsidRPr="00EF655B">
        <w:rPr>
          <w:rFonts w:cs="Times New Roman"/>
          <w:szCs w:val="28"/>
        </w:rPr>
        <w:t xml:space="preserve">от 22.03.2010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132, от</w:t>
      </w:r>
      <w:r w:rsidR="00972CC1">
        <w:rPr>
          <w:rFonts w:cs="Times New Roman"/>
          <w:szCs w:val="28"/>
        </w:rPr>
        <w:t> </w:t>
      </w:r>
      <w:r w:rsidR="00EF655B" w:rsidRPr="00EF655B">
        <w:rPr>
          <w:rFonts w:cs="Times New Roman"/>
          <w:szCs w:val="28"/>
        </w:rPr>
        <w:t>08.12.2</w:t>
      </w:r>
      <w:r w:rsidR="00EF655B">
        <w:rPr>
          <w:rFonts w:cs="Times New Roman"/>
          <w:szCs w:val="28"/>
        </w:rPr>
        <w:t xml:space="preserve">010 № 845, от 10.07.2014 № 467, </w:t>
      </w:r>
      <w:r w:rsidR="00EF655B" w:rsidRPr="00EF655B">
        <w:rPr>
          <w:rFonts w:cs="Times New Roman"/>
          <w:szCs w:val="28"/>
        </w:rPr>
        <w:t xml:space="preserve">от 19.11.2014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865, от 24.12.</w:t>
      </w:r>
      <w:r w:rsidR="00EF655B">
        <w:rPr>
          <w:rFonts w:cs="Times New Roman"/>
          <w:szCs w:val="28"/>
        </w:rPr>
        <w:t xml:space="preserve">2014 </w:t>
      </w:r>
      <w:r w:rsidR="00010611">
        <w:rPr>
          <w:rFonts w:cs="Times New Roman"/>
          <w:szCs w:val="28"/>
        </w:rPr>
        <w:br/>
      </w:r>
      <w:r w:rsidR="00EF655B">
        <w:rPr>
          <w:rFonts w:cs="Times New Roman"/>
          <w:szCs w:val="28"/>
        </w:rPr>
        <w:t xml:space="preserve">№ 1035, от 12.01.2016 № 5, </w:t>
      </w:r>
      <w:r w:rsidR="00EF655B" w:rsidRPr="00EF655B">
        <w:rPr>
          <w:rFonts w:cs="Times New Roman"/>
          <w:szCs w:val="28"/>
        </w:rPr>
        <w:t xml:space="preserve">от 16.12.2016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1114, от 01.03.2</w:t>
      </w:r>
      <w:r w:rsidR="00EF655B">
        <w:rPr>
          <w:rFonts w:cs="Times New Roman"/>
          <w:szCs w:val="28"/>
        </w:rPr>
        <w:t xml:space="preserve">017 № 146, от 10.07.2018 № 464, </w:t>
      </w:r>
      <w:r w:rsidR="00EF655B" w:rsidRPr="00EF655B">
        <w:rPr>
          <w:rFonts w:cs="Times New Roman"/>
          <w:szCs w:val="28"/>
        </w:rPr>
        <w:t xml:space="preserve">от 17.09.2018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609, от 10.10.2</w:t>
      </w:r>
      <w:r w:rsidR="00EF655B">
        <w:rPr>
          <w:rFonts w:cs="Times New Roman"/>
          <w:szCs w:val="28"/>
        </w:rPr>
        <w:t xml:space="preserve">018 № 703, от 25.02.2019 № 120, </w:t>
      </w:r>
      <w:r w:rsidR="00EF655B" w:rsidRPr="00EF655B">
        <w:rPr>
          <w:rFonts w:cs="Times New Roman"/>
          <w:szCs w:val="28"/>
        </w:rPr>
        <w:t xml:space="preserve">от 30.12.2020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1354, от 05.08.2021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571, от 27.05.2022 </w:t>
      </w:r>
      <w:r w:rsidR="00EF655B">
        <w:rPr>
          <w:rFonts w:cs="Times New Roman"/>
          <w:szCs w:val="28"/>
        </w:rPr>
        <w:t>№</w:t>
      </w:r>
      <w:r w:rsidR="00EF655B" w:rsidRPr="00EF655B">
        <w:rPr>
          <w:rFonts w:cs="Times New Roman"/>
          <w:szCs w:val="28"/>
        </w:rPr>
        <w:t xml:space="preserve"> 408</w:t>
      </w:r>
      <w:r w:rsidR="008E4374" w:rsidRPr="00046D75">
        <w:rPr>
          <w:rFonts w:cs="Times New Roman"/>
          <w:szCs w:val="28"/>
        </w:rPr>
        <w:t>)</w:t>
      </w:r>
      <w:r w:rsidR="00052208">
        <w:rPr>
          <w:rFonts w:cs="Times New Roman"/>
          <w:szCs w:val="28"/>
        </w:rPr>
        <w:t>,</w:t>
      </w:r>
      <w:r w:rsidR="00286A93">
        <w:rPr>
          <w:rFonts w:cs="Times New Roman"/>
          <w:szCs w:val="28"/>
        </w:rPr>
        <w:t xml:space="preserve"> </w:t>
      </w:r>
      <w:r w:rsidR="00B967C7">
        <w:rPr>
          <w:szCs w:val="28"/>
        </w:rPr>
        <w:t>изложив в редакции согласно приложению к настоящему постановлению.</w:t>
      </w:r>
    </w:p>
    <w:p w:rsidR="00024D5E" w:rsidRDefault="00046D75" w:rsidP="00456ED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7A1D4D">
        <w:rPr>
          <w:rFonts w:cs="Times New Roman"/>
          <w:szCs w:val="28"/>
        </w:rPr>
        <w:t xml:space="preserve">. Настоящее постановление вступает в </w:t>
      </w:r>
      <w:r w:rsidR="0006005C" w:rsidRPr="007A1D4D">
        <w:rPr>
          <w:rFonts w:cs="Times New Roman"/>
          <w:szCs w:val="28"/>
        </w:rPr>
        <w:t>силу со дня официального опубли</w:t>
      </w:r>
      <w:r w:rsidR="00024D5E" w:rsidRPr="007A1D4D">
        <w:rPr>
          <w:rFonts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F43DB4">
        <w:rPr>
          <w:rFonts w:cs="Times New Roman"/>
          <w:szCs w:val="28"/>
        </w:rPr>
        <w:t>льного образования город Пермь»</w:t>
      </w:r>
      <w:r w:rsidR="00DE5119">
        <w:rPr>
          <w:rFonts w:cs="Times New Roman"/>
          <w:szCs w:val="28"/>
        </w:rPr>
        <w:t>.</w:t>
      </w:r>
    </w:p>
    <w:p w:rsidR="00185D85" w:rsidRPr="007A1D4D" w:rsidRDefault="00046D75" w:rsidP="00456ED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D85" w:rsidRPr="007A1D4D" w:rsidRDefault="00046D75" w:rsidP="00456ED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85D85" w:rsidRPr="007A1D4D" w:rsidRDefault="00046D75" w:rsidP="00456ED2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456ED2">
      <w:pPr>
        <w:autoSpaceDE w:val="0"/>
        <w:autoSpaceDN w:val="0"/>
        <w:adjustRightInd w:val="0"/>
        <w:spacing w:after="0" w:line="240" w:lineRule="exact"/>
        <w:ind w:firstLine="720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8E536A" w:rsidRDefault="008E536A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Pr="00B51124" w:rsidRDefault="007D17A1" w:rsidP="00B51124">
      <w:pPr>
        <w:tabs>
          <w:tab w:val="left" w:pos="8364"/>
        </w:tabs>
        <w:suppressAutoHyphens/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  <w:sectPr w:rsidR="00224FFC" w:rsidRPr="00B51124" w:rsidSect="00006EF5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  <w:r>
        <w:rPr>
          <w:rFonts w:cs="Times New Roman"/>
          <w:bCs/>
          <w:szCs w:val="28"/>
        </w:rPr>
        <w:t xml:space="preserve">И.о. </w:t>
      </w:r>
      <w:r w:rsidR="009D72DE"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="009D72DE" w:rsidRPr="00E62745">
        <w:rPr>
          <w:rFonts w:cs="Times New Roman"/>
          <w:bCs/>
          <w:szCs w:val="28"/>
        </w:rPr>
        <w:t xml:space="preserve"> города</w:t>
      </w:r>
      <w:r w:rsidR="009D72DE">
        <w:rPr>
          <w:rFonts w:cs="Times New Roman"/>
          <w:bCs/>
          <w:szCs w:val="28"/>
        </w:rPr>
        <w:t xml:space="preserve"> Перми</w:t>
      </w:r>
      <w:r w:rsidR="000431D5">
        <w:rPr>
          <w:rFonts w:cs="Times New Roman"/>
          <w:bCs/>
          <w:szCs w:val="28"/>
        </w:rPr>
        <w:t xml:space="preserve">                                         </w:t>
      </w:r>
      <w:r w:rsidR="00B51124">
        <w:rPr>
          <w:rFonts w:cs="Times New Roman"/>
          <w:bCs/>
          <w:szCs w:val="28"/>
        </w:rPr>
        <w:t xml:space="preserve">                        </w:t>
      </w:r>
      <w:r w:rsidR="00530E16">
        <w:rPr>
          <w:rFonts w:cs="Times New Roman"/>
          <w:bCs/>
          <w:szCs w:val="28"/>
        </w:rPr>
        <w:t xml:space="preserve">    </w:t>
      </w:r>
      <w:r w:rsidR="00CC081E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          В.Г. Агеев</w:t>
      </w:r>
    </w:p>
    <w:p w:rsidR="002F1976" w:rsidRPr="00224FFC" w:rsidRDefault="002F1976" w:rsidP="00010611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F1976" w:rsidRPr="00224FFC" w:rsidRDefault="002F1976" w:rsidP="00010611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2F1976" w:rsidRDefault="002F1976" w:rsidP="00010611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F567C8" w:rsidRDefault="00F567C8" w:rsidP="00010611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144316">
        <w:rPr>
          <w:rFonts w:eastAsiaTheme="minorHAnsi"/>
          <w:b w:val="0"/>
          <w:szCs w:val="28"/>
          <w:lang w:eastAsia="en-US"/>
        </w:rPr>
        <w:t xml:space="preserve"> 06.10.2022 № 906</w:t>
      </w:r>
      <w:bookmarkStart w:id="0" w:name="_GoBack"/>
      <w:bookmarkEnd w:id="0"/>
    </w:p>
    <w:p w:rsidR="00157C0A" w:rsidRDefault="00157C0A" w:rsidP="00010611">
      <w:pPr>
        <w:pStyle w:val="ConsPlusNormal"/>
        <w:widowControl/>
        <w:spacing w:line="240" w:lineRule="exact"/>
        <w:jc w:val="both"/>
      </w:pPr>
      <w:bookmarkStart w:id="1" w:name="P206"/>
      <w:bookmarkEnd w:id="1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1"/>
        <w:gridCol w:w="3917"/>
        <w:gridCol w:w="5463"/>
      </w:tblGrid>
      <w:tr w:rsidR="00D7407A" w:rsidRPr="00456ED2" w:rsidTr="00456ED2">
        <w:tc>
          <w:tcPr>
            <w:tcW w:w="531" w:type="dxa"/>
          </w:tcPr>
          <w:p w:rsidR="00D7407A" w:rsidRPr="00456ED2" w:rsidRDefault="00D7407A" w:rsidP="00D7407A">
            <w:pPr>
              <w:jc w:val="center"/>
              <w:rPr>
                <w:sz w:val="28"/>
                <w:szCs w:val="26"/>
              </w:rPr>
            </w:pPr>
            <w:r w:rsidRPr="00456ED2">
              <w:rPr>
                <w:sz w:val="28"/>
                <w:szCs w:val="26"/>
              </w:rPr>
              <w:t>№</w:t>
            </w:r>
          </w:p>
        </w:tc>
        <w:tc>
          <w:tcPr>
            <w:tcW w:w="3917" w:type="dxa"/>
          </w:tcPr>
          <w:p w:rsidR="00D7407A" w:rsidRPr="00456ED2" w:rsidRDefault="00D7407A" w:rsidP="00D7407A">
            <w:pPr>
              <w:suppressAutoHyphens/>
              <w:jc w:val="center"/>
              <w:rPr>
                <w:sz w:val="26"/>
                <w:szCs w:val="26"/>
              </w:rPr>
            </w:pPr>
            <w:r w:rsidRPr="00456ED2">
              <w:rPr>
                <w:sz w:val="26"/>
                <w:szCs w:val="26"/>
              </w:rPr>
              <w:t xml:space="preserve">Муниципальные унитарные предприятия, закрепленные </w:t>
            </w:r>
            <w:r w:rsidR="00456ED2" w:rsidRPr="00456ED2">
              <w:rPr>
                <w:sz w:val="26"/>
                <w:szCs w:val="26"/>
              </w:rPr>
              <w:br/>
            </w:r>
            <w:r w:rsidRPr="00456ED2">
              <w:rPr>
                <w:sz w:val="26"/>
                <w:szCs w:val="26"/>
              </w:rPr>
              <w:t>за наблюдательным советом</w:t>
            </w:r>
          </w:p>
        </w:tc>
        <w:tc>
          <w:tcPr>
            <w:tcW w:w="5463" w:type="dxa"/>
          </w:tcPr>
          <w:p w:rsidR="00384A3E" w:rsidRDefault="00D7407A" w:rsidP="00C61A4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56ED2">
              <w:rPr>
                <w:sz w:val="26"/>
                <w:szCs w:val="26"/>
              </w:rPr>
              <w:t xml:space="preserve">Состав </w:t>
            </w:r>
            <w:r w:rsidR="00384A3E">
              <w:rPr>
                <w:sz w:val="26"/>
                <w:szCs w:val="26"/>
              </w:rPr>
              <w:t>наблюдательного совета муниципальных унитарных предприятий (далее – Совет)</w:t>
            </w:r>
          </w:p>
          <w:p w:rsidR="00D7407A" w:rsidRPr="00456ED2" w:rsidRDefault="00D7407A" w:rsidP="00384A3E">
            <w:pPr>
              <w:suppressAutoHyphens/>
              <w:jc w:val="center"/>
              <w:rPr>
                <w:sz w:val="26"/>
                <w:szCs w:val="26"/>
              </w:rPr>
            </w:pPr>
          </w:p>
        </w:tc>
      </w:tr>
    </w:tbl>
    <w:p w:rsidR="00456ED2" w:rsidRPr="00456ED2" w:rsidRDefault="00456ED2" w:rsidP="007D63F5">
      <w:pPr>
        <w:spacing w:after="0" w:line="240" w:lineRule="auto"/>
        <w:rPr>
          <w:sz w:val="4"/>
          <w:szCs w:val="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31"/>
        <w:gridCol w:w="3917"/>
        <w:gridCol w:w="5463"/>
      </w:tblGrid>
      <w:tr w:rsidR="00456ED2" w:rsidTr="00456ED2">
        <w:trPr>
          <w:tblHeader/>
        </w:trPr>
        <w:tc>
          <w:tcPr>
            <w:tcW w:w="531" w:type="dxa"/>
          </w:tcPr>
          <w:p w:rsidR="00456ED2" w:rsidRPr="00D7407A" w:rsidRDefault="005E31CE" w:rsidP="005E31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17" w:type="dxa"/>
          </w:tcPr>
          <w:p w:rsidR="00456ED2" w:rsidRPr="00D7407A" w:rsidRDefault="005E31CE" w:rsidP="005E31CE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63" w:type="dxa"/>
          </w:tcPr>
          <w:p w:rsidR="00456ED2" w:rsidRPr="00D7407A" w:rsidRDefault="005E31CE" w:rsidP="005E31CE">
            <w:pPr>
              <w:suppressAutoHyphen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D7407A" w:rsidTr="00456ED2">
        <w:tc>
          <w:tcPr>
            <w:tcW w:w="531" w:type="dxa"/>
          </w:tcPr>
          <w:p w:rsidR="00D7407A" w:rsidRPr="00D7407A" w:rsidRDefault="00D7407A" w:rsidP="00EF655B">
            <w:pPr>
              <w:jc w:val="center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1</w:t>
            </w:r>
          </w:p>
        </w:tc>
        <w:tc>
          <w:tcPr>
            <w:tcW w:w="3917" w:type="dxa"/>
          </w:tcPr>
          <w:p w:rsidR="00D7407A" w:rsidRPr="00D7407A" w:rsidRDefault="00384A3E" w:rsidP="00384A3E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унитарное предприятие </w:t>
            </w:r>
            <w:r w:rsidR="00D7407A" w:rsidRPr="00D7407A">
              <w:rPr>
                <w:sz w:val="26"/>
                <w:szCs w:val="26"/>
              </w:rPr>
              <w:t>«Пермгорэлектротранс»</w:t>
            </w:r>
          </w:p>
          <w:p w:rsidR="00D7407A" w:rsidRPr="00D7407A" w:rsidRDefault="00D7407A" w:rsidP="00D7407A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5463" w:type="dxa"/>
          </w:tcPr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председатель Совета </w:t>
            </w:r>
            <w:r w:rsidR="00EF655B">
              <w:rPr>
                <w:sz w:val="26"/>
                <w:szCs w:val="26"/>
              </w:rPr>
              <w:t>–</w:t>
            </w:r>
            <w:r w:rsidRPr="00D7407A">
              <w:rPr>
                <w:sz w:val="26"/>
                <w:szCs w:val="26"/>
              </w:rPr>
              <w:t xml:space="preserve"> первый заместитель главы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заместитель председателя Совета </w:t>
            </w:r>
            <w:r w:rsidR="00EF655B">
              <w:rPr>
                <w:sz w:val="26"/>
                <w:szCs w:val="26"/>
              </w:rPr>
              <w:t>–</w:t>
            </w:r>
            <w:r w:rsidRPr="00D7407A">
              <w:rPr>
                <w:sz w:val="26"/>
                <w:szCs w:val="26"/>
              </w:rPr>
              <w:t xml:space="preserve"> представитель департамента планирования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мониторинга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члены Совета: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имущественных отношений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финансов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представитель департамента экономики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промышленной политики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депутат Пермской городской Думы Коробов Марк Павлович (по согласованию);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депутат Пермской городской Думы Молоковских Владимир Евгеньевич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(по согласованию)</w:t>
            </w:r>
          </w:p>
          <w:p w:rsidR="00D7407A" w:rsidRPr="00D7407A" w:rsidRDefault="00D7407A" w:rsidP="00D7407A">
            <w:pPr>
              <w:suppressAutoHyphens/>
              <w:rPr>
                <w:sz w:val="26"/>
                <w:szCs w:val="26"/>
              </w:rPr>
            </w:pPr>
          </w:p>
        </w:tc>
      </w:tr>
      <w:tr w:rsidR="00D7407A" w:rsidTr="00456ED2">
        <w:tc>
          <w:tcPr>
            <w:tcW w:w="531" w:type="dxa"/>
          </w:tcPr>
          <w:p w:rsidR="00D7407A" w:rsidRPr="00D7407A" w:rsidRDefault="00D7407A" w:rsidP="00EF655B">
            <w:pPr>
              <w:jc w:val="center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2</w:t>
            </w:r>
          </w:p>
        </w:tc>
        <w:tc>
          <w:tcPr>
            <w:tcW w:w="3917" w:type="dxa"/>
          </w:tcPr>
          <w:p w:rsidR="00D7407A" w:rsidRPr="00D7407A" w:rsidRDefault="00384A3E" w:rsidP="00D7407A">
            <w:pPr>
              <w:tabs>
                <w:tab w:val="left" w:pos="3780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Пермское муниципальное унитарное предприятие</w:t>
            </w:r>
            <w:r w:rsidR="00D7407A" w:rsidRPr="00D7407A">
              <w:rPr>
                <w:sz w:val="26"/>
                <w:szCs w:val="26"/>
              </w:rPr>
              <w:t xml:space="preserve"> «Полигон»</w:t>
            </w:r>
          </w:p>
        </w:tc>
        <w:tc>
          <w:tcPr>
            <w:tcW w:w="5463" w:type="dxa"/>
          </w:tcPr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председатель Совета </w:t>
            </w:r>
            <w:r w:rsidR="00EF655B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>заместитель главы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заместитель председателя Совета </w:t>
            </w:r>
            <w:r w:rsidR="00EF655B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 xml:space="preserve">представитель департамента планирования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мониторинга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члены Совета: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имущественных отношений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финансов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представитель департамента экономики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промышленной политики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депутат Пермской городской Думы Пономарев Роман Георгиевич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(по согласованию);</w:t>
            </w:r>
            <w:r w:rsidR="008910D4">
              <w:rPr>
                <w:sz w:val="26"/>
                <w:szCs w:val="26"/>
              </w:rPr>
              <w:t xml:space="preserve"> </w:t>
            </w:r>
          </w:p>
          <w:p w:rsidR="00D7407A" w:rsidRPr="00D7407A" w:rsidRDefault="00D7407A" w:rsidP="00D7407A">
            <w:pPr>
              <w:suppressAutoHyphens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lastRenderedPageBreak/>
              <w:t>депутат Пермской городской Думы Стенно Сергей Петрович (по согласованию)</w:t>
            </w:r>
            <w:r w:rsidR="008910D4">
              <w:rPr>
                <w:sz w:val="26"/>
                <w:szCs w:val="26"/>
              </w:rPr>
              <w:t xml:space="preserve"> </w:t>
            </w:r>
            <w:r w:rsidR="008910D4">
              <w:rPr>
                <w:sz w:val="26"/>
                <w:szCs w:val="26"/>
              </w:rPr>
              <w:br/>
            </w:r>
          </w:p>
        </w:tc>
      </w:tr>
      <w:tr w:rsidR="00D7407A" w:rsidTr="00456ED2">
        <w:tc>
          <w:tcPr>
            <w:tcW w:w="531" w:type="dxa"/>
          </w:tcPr>
          <w:p w:rsidR="00D7407A" w:rsidRPr="00D7407A" w:rsidRDefault="00D7407A" w:rsidP="00EF655B">
            <w:pPr>
              <w:jc w:val="center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917" w:type="dxa"/>
          </w:tcPr>
          <w:p w:rsidR="00D7407A" w:rsidRPr="00D7407A" w:rsidRDefault="00384A3E" w:rsidP="00D740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Пермское муниципальное унитарное предприятие </w:t>
            </w:r>
            <w:r w:rsidR="00D7407A" w:rsidRPr="00D7407A">
              <w:rPr>
                <w:sz w:val="26"/>
                <w:szCs w:val="26"/>
              </w:rPr>
              <w:t xml:space="preserve">«Городское коммунальное </w:t>
            </w:r>
            <w:r>
              <w:rPr>
                <w:sz w:val="26"/>
                <w:szCs w:val="26"/>
              </w:rPr>
              <w:br/>
            </w:r>
            <w:r w:rsidR="00D7407A" w:rsidRPr="00D7407A">
              <w:rPr>
                <w:sz w:val="26"/>
                <w:szCs w:val="26"/>
              </w:rPr>
              <w:t>и тепловое хозяйство»</w:t>
            </w:r>
          </w:p>
        </w:tc>
        <w:tc>
          <w:tcPr>
            <w:tcW w:w="5463" w:type="dxa"/>
          </w:tcPr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председатель Совета </w:t>
            </w:r>
            <w:r w:rsidR="00827DAA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>заместитель главы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заместитель председателя Совета </w:t>
            </w:r>
            <w:r w:rsidR="00EF655B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 xml:space="preserve">представитель департамента планирования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мониторинга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члены Совета: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7407A">
              <w:rPr>
                <w:rFonts w:eastAsia="Calibri"/>
                <w:sz w:val="26"/>
                <w:szCs w:val="26"/>
              </w:rPr>
              <w:t>представитель департамента имущественных отношений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7407A">
              <w:rPr>
                <w:rFonts w:eastAsia="Calibri"/>
                <w:sz w:val="26"/>
                <w:szCs w:val="26"/>
              </w:rPr>
              <w:t>представитель департамента финансов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D7407A">
              <w:rPr>
                <w:rFonts w:eastAsia="Calibri"/>
                <w:sz w:val="26"/>
                <w:szCs w:val="26"/>
              </w:rPr>
              <w:t xml:space="preserve">представитель департамента экономики </w:t>
            </w:r>
            <w:r w:rsidR="00456ED2">
              <w:rPr>
                <w:rFonts w:eastAsia="Calibri"/>
                <w:sz w:val="26"/>
                <w:szCs w:val="26"/>
              </w:rPr>
              <w:br/>
            </w:r>
            <w:r w:rsidRPr="00D7407A">
              <w:rPr>
                <w:rFonts w:eastAsia="Calibri"/>
                <w:sz w:val="26"/>
                <w:szCs w:val="26"/>
              </w:rPr>
              <w:t>и промышленной политики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депутат Пермской городской Думы Раев Алексей Юрьевич (по согласованию);</w:t>
            </w:r>
          </w:p>
          <w:p w:rsidR="00D7407A" w:rsidRPr="00D7407A" w:rsidRDefault="00D7407A" w:rsidP="00D7407A">
            <w:pPr>
              <w:tabs>
                <w:tab w:val="left" w:pos="1065"/>
              </w:tabs>
              <w:suppressAutoHyphens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депутат Пермской городской Думы Шлыков Олег Владимирович (по согласованию)</w:t>
            </w:r>
            <w:r w:rsidR="008910D4">
              <w:rPr>
                <w:sz w:val="26"/>
                <w:szCs w:val="26"/>
              </w:rPr>
              <w:br/>
            </w:r>
          </w:p>
        </w:tc>
      </w:tr>
      <w:tr w:rsidR="00D7407A" w:rsidTr="00456ED2">
        <w:tc>
          <w:tcPr>
            <w:tcW w:w="531" w:type="dxa"/>
          </w:tcPr>
          <w:p w:rsidR="00D7407A" w:rsidRPr="00D7407A" w:rsidRDefault="00D7407A" w:rsidP="00EF655B">
            <w:pPr>
              <w:jc w:val="center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4</w:t>
            </w:r>
          </w:p>
        </w:tc>
        <w:tc>
          <w:tcPr>
            <w:tcW w:w="3917" w:type="dxa"/>
          </w:tcPr>
          <w:p w:rsidR="00D7407A" w:rsidRPr="00D7407A" w:rsidRDefault="00384A3E" w:rsidP="00D7407A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Муниципальное предприятие </w:t>
            </w:r>
            <w:r w:rsidR="00D7407A" w:rsidRPr="00D7407A">
              <w:rPr>
                <w:sz w:val="26"/>
                <w:szCs w:val="26"/>
              </w:rPr>
              <w:t>«Пермводоканал»</w:t>
            </w:r>
          </w:p>
        </w:tc>
        <w:tc>
          <w:tcPr>
            <w:tcW w:w="5463" w:type="dxa"/>
          </w:tcPr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председатель Совета </w:t>
            </w:r>
            <w:r w:rsidR="002F708C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>заместитель главы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заместитель председателя Совета </w:t>
            </w:r>
            <w:r w:rsidR="002F708C">
              <w:rPr>
                <w:sz w:val="26"/>
                <w:szCs w:val="26"/>
              </w:rPr>
              <w:t xml:space="preserve">– </w:t>
            </w:r>
            <w:r w:rsidRPr="00D7407A">
              <w:rPr>
                <w:sz w:val="26"/>
                <w:szCs w:val="26"/>
              </w:rPr>
              <w:t xml:space="preserve">представитель департамента планирования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мониторинга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члены Совета: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имущественных отношений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представитель департамента финансов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 xml:space="preserve">представитель департамента экономики </w:t>
            </w:r>
            <w:r w:rsidR="00456ED2">
              <w:rPr>
                <w:sz w:val="26"/>
                <w:szCs w:val="26"/>
              </w:rPr>
              <w:br/>
            </w:r>
            <w:r w:rsidRPr="00D7407A">
              <w:rPr>
                <w:sz w:val="26"/>
                <w:szCs w:val="26"/>
              </w:rPr>
              <w:t>и промышленной политики администрации города Перми;</w:t>
            </w:r>
          </w:p>
          <w:p w:rsidR="00D7407A" w:rsidRPr="00D7407A" w:rsidRDefault="00D7407A" w:rsidP="00D7407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депутат Пермской городской Думы Гараев Эдуард Ринатович (по согласованию);</w:t>
            </w:r>
          </w:p>
          <w:p w:rsidR="00D7407A" w:rsidRPr="00D7407A" w:rsidRDefault="00D7407A" w:rsidP="00D7407A">
            <w:pPr>
              <w:suppressAutoHyphens/>
              <w:rPr>
                <w:sz w:val="26"/>
                <w:szCs w:val="26"/>
              </w:rPr>
            </w:pPr>
            <w:r w:rsidRPr="00D7407A">
              <w:rPr>
                <w:sz w:val="26"/>
                <w:szCs w:val="26"/>
              </w:rPr>
              <w:t>депутат Пермской городской Думы Булатов Николай Анатольевич (по согласованию)</w:t>
            </w:r>
            <w:r w:rsidR="008910D4">
              <w:rPr>
                <w:sz w:val="26"/>
                <w:szCs w:val="26"/>
              </w:rPr>
              <w:br/>
            </w:r>
          </w:p>
        </w:tc>
      </w:tr>
    </w:tbl>
    <w:p w:rsidR="005A14C6" w:rsidRDefault="005A14C6" w:rsidP="00456ED2">
      <w:pPr>
        <w:pStyle w:val="ConsPlusNormal"/>
        <w:widowControl/>
        <w:outlineLvl w:val="2"/>
      </w:pPr>
    </w:p>
    <w:sectPr w:rsidR="005A14C6" w:rsidSect="00052208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D8" w:rsidRDefault="002700D8" w:rsidP="00A114B8">
      <w:pPr>
        <w:spacing w:after="0" w:line="240" w:lineRule="auto"/>
      </w:pPr>
      <w:r>
        <w:separator/>
      </w:r>
    </w:p>
  </w:endnote>
  <w:endnote w:type="continuationSeparator" w:id="0">
    <w:p w:rsidR="002700D8" w:rsidRDefault="002700D8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D8" w:rsidRDefault="002700D8" w:rsidP="00A114B8">
      <w:pPr>
        <w:spacing w:after="0" w:line="240" w:lineRule="auto"/>
      </w:pPr>
      <w:r>
        <w:separator/>
      </w:r>
    </w:p>
  </w:footnote>
  <w:footnote w:type="continuationSeparator" w:id="0">
    <w:p w:rsidR="002700D8" w:rsidRDefault="002700D8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592977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52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5111"/>
    <w:rsid w:val="00006EF5"/>
    <w:rsid w:val="00010611"/>
    <w:rsid w:val="00012703"/>
    <w:rsid w:val="000155E0"/>
    <w:rsid w:val="00016B49"/>
    <w:rsid w:val="00024D5E"/>
    <w:rsid w:val="00034984"/>
    <w:rsid w:val="000431D5"/>
    <w:rsid w:val="00046D75"/>
    <w:rsid w:val="00052208"/>
    <w:rsid w:val="00055735"/>
    <w:rsid w:val="0005709B"/>
    <w:rsid w:val="0006005C"/>
    <w:rsid w:val="0007217D"/>
    <w:rsid w:val="000737B1"/>
    <w:rsid w:val="000829A3"/>
    <w:rsid w:val="00091271"/>
    <w:rsid w:val="0009615C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3196C"/>
    <w:rsid w:val="00144316"/>
    <w:rsid w:val="00144E7E"/>
    <w:rsid w:val="001559F1"/>
    <w:rsid w:val="001569AD"/>
    <w:rsid w:val="00157C0A"/>
    <w:rsid w:val="00166944"/>
    <w:rsid w:val="00171185"/>
    <w:rsid w:val="00176186"/>
    <w:rsid w:val="00185D85"/>
    <w:rsid w:val="001A3AA7"/>
    <w:rsid w:val="001A564E"/>
    <w:rsid w:val="001B1BB5"/>
    <w:rsid w:val="001C13FA"/>
    <w:rsid w:val="001C5788"/>
    <w:rsid w:val="001C7268"/>
    <w:rsid w:val="001C77C6"/>
    <w:rsid w:val="001D4E97"/>
    <w:rsid w:val="001F3B36"/>
    <w:rsid w:val="001F622E"/>
    <w:rsid w:val="00207252"/>
    <w:rsid w:val="00212FD9"/>
    <w:rsid w:val="0022274E"/>
    <w:rsid w:val="00223D42"/>
    <w:rsid w:val="00224FFC"/>
    <w:rsid w:val="002252CF"/>
    <w:rsid w:val="00231B74"/>
    <w:rsid w:val="00244BD4"/>
    <w:rsid w:val="00245280"/>
    <w:rsid w:val="00245484"/>
    <w:rsid w:val="00247740"/>
    <w:rsid w:val="0026487A"/>
    <w:rsid w:val="00266747"/>
    <w:rsid w:val="002700D8"/>
    <w:rsid w:val="002732B9"/>
    <w:rsid w:val="002812CF"/>
    <w:rsid w:val="0028139B"/>
    <w:rsid w:val="00286A93"/>
    <w:rsid w:val="002876C7"/>
    <w:rsid w:val="00293FE0"/>
    <w:rsid w:val="002A2422"/>
    <w:rsid w:val="002A5576"/>
    <w:rsid w:val="002C05BA"/>
    <w:rsid w:val="002C0746"/>
    <w:rsid w:val="002C7C08"/>
    <w:rsid w:val="002E34DA"/>
    <w:rsid w:val="002F0CA7"/>
    <w:rsid w:val="002F11DF"/>
    <w:rsid w:val="002F1976"/>
    <w:rsid w:val="002F3401"/>
    <w:rsid w:val="002F708C"/>
    <w:rsid w:val="00307B07"/>
    <w:rsid w:val="00322E77"/>
    <w:rsid w:val="00327ADA"/>
    <w:rsid w:val="0035754D"/>
    <w:rsid w:val="0037207E"/>
    <w:rsid w:val="003735B2"/>
    <w:rsid w:val="00383903"/>
    <w:rsid w:val="00384A3E"/>
    <w:rsid w:val="00385B87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20202"/>
    <w:rsid w:val="00425C0F"/>
    <w:rsid w:val="0043443F"/>
    <w:rsid w:val="0043680F"/>
    <w:rsid w:val="00451BE1"/>
    <w:rsid w:val="004545AF"/>
    <w:rsid w:val="004565FD"/>
    <w:rsid w:val="00456CF1"/>
    <w:rsid w:val="00456ED2"/>
    <w:rsid w:val="0046383E"/>
    <w:rsid w:val="00475871"/>
    <w:rsid w:val="00477CBF"/>
    <w:rsid w:val="00484ACB"/>
    <w:rsid w:val="004901B2"/>
    <w:rsid w:val="00491042"/>
    <w:rsid w:val="004A20B5"/>
    <w:rsid w:val="004A782D"/>
    <w:rsid w:val="004E2A0A"/>
    <w:rsid w:val="004F23D0"/>
    <w:rsid w:val="004F4180"/>
    <w:rsid w:val="00506777"/>
    <w:rsid w:val="00510013"/>
    <w:rsid w:val="00511075"/>
    <w:rsid w:val="00511762"/>
    <w:rsid w:val="00511B48"/>
    <w:rsid w:val="00512878"/>
    <w:rsid w:val="00514BF5"/>
    <w:rsid w:val="00516556"/>
    <w:rsid w:val="00523FE3"/>
    <w:rsid w:val="00530E16"/>
    <w:rsid w:val="00534983"/>
    <w:rsid w:val="00544C19"/>
    <w:rsid w:val="00546F07"/>
    <w:rsid w:val="00552658"/>
    <w:rsid w:val="0056218A"/>
    <w:rsid w:val="00562C6E"/>
    <w:rsid w:val="005728B7"/>
    <w:rsid w:val="00582FDA"/>
    <w:rsid w:val="005A14C6"/>
    <w:rsid w:val="005A4623"/>
    <w:rsid w:val="005A5D55"/>
    <w:rsid w:val="005B2F49"/>
    <w:rsid w:val="005B4F1B"/>
    <w:rsid w:val="005B590B"/>
    <w:rsid w:val="005D15F4"/>
    <w:rsid w:val="005D316B"/>
    <w:rsid w:val="005E166A"/>
    <w:rsid w:val="005E31CE"/>
    <w:rsid w:val="005E63EB"/>
    <w:rsid w:val="005F297C"/>
    <w:rsid w:val="006067EA"/>
    <w:rsid w:val="00610687"/>
    <w:rsid w:val="00617650"/>
    <w:rsid w:val="006207E7"/>
    <w:rsid w:val="00624368"/>
    <w:rsid w:val="006309E8"/>
    <w:rsid w:val="006358E0"/>
    <w:rsid w:val="00642173"/>
    <w:rsid w:val="0064580F"/>
    <w:rsid w:val="00662237"/>
    <w:rsid w:val="00681A16"/>
    <w:rsid w:val="00684AFA"/>
    <w:rsid w:val="00687122"/>
    <w:rsid w:val="0069351E"/>
    <w:rsid w:val="006A2B19"/>
    <w:rsid w:val="006B27FF"/>
    <w:rsid w:val="006B39EF"/>
    <w:rsid w:val="006C4C3A"/>
    <w:rsid w:val="006C7939"/>
    <w:rsid w:val="006D130A"/>
    <w:rsid w:val="006D2760"/>
    <w:rsid w:val="006D6209"/>
    <w:rsid w:val="006E0036"/>
    <w:rsid w:val="006E35F3"/>
    <w:rsid w:val="006F17ED"/>
    <w:rsid w:val="006F32D2"/>
    <w:rsid w:val="006F4B48"/>
    <w:rsid w:val="0070305C"/>
    <w:rsid w:val="00716F03"/>
    <w:rsid w:val="007231AF"/>
    <w:rsid w:val="00725475"/>
    <w:rsid w:val="00731752"/>
    <w:rsid w:val="00744F66"/>
    <w:rsid w:val="00747202"/>
    <w:rsid w:val="007705ED"/>
    <w:rsid w:val="007727D9"/>
    <w:rsid w:val="0078691F"/>
    <w:rsid w:val="00790743"/>
    <w:rsid w:val="007916FC"/>
    <w:rsid w:val="007A1D4D"/>
    <w:rsid w:val="007B0256"/>
    <w:rsid w:val="007B0EC3"/>
    <w:rsid w:val="007B6D8E"/>
    <w:rsid w:val="007C0C19"/>
    <w:rsid w:val="007D17A1"/>
    <w:rsid w:val="007D2152"/>
    <w:rsid w:val="007D2A47"/>
    <w:rsid w:val="007D63F5"/>
    <w:rsid w:val="007E178D"/>
    <w:rsid w:val="007E219B"/>
    <w:rsid w:val="007E5CCC"/>
    <w:rsid w:val="007E798A"/>
    <w:rsid w:val="007F3D5B"/>
    <w:rsid w:val="00806B54"/>
    <w:rsid w:val="00807F1A"/>
    <w:rsid w:val="00821202"/>
    <w:rsid w:val="00827DAA"/>
    <w:rsid w:val="00827FFD"/>
    <w:rsid w:val="00840E49"/>
    <w:rsid w:val="00843C7A"/>
    <w:rsid w:val="00854A7D"/>
    <w:rsid w:val="008614B4"/>
    <w:rsid w:val="00865107"/>
    <w:rsid w:val="00865B9C"/>
    <w:rsid w:val="00867049"/>
    <w:rsid w:val="008671DA"/>
    <w:rsid w:val="0087275D"/>
    <w:rsid w:val="0087604A"/>
    <w:rsid w:val="00877643"/>
    <w:rsid w:val="00877EC0"/>
    <w:rsid w:val="0088159F"/>
    <w:rsid w:val="00885BB6"/>
    <w:rsid w:val="00887F00"/>
    <w:rsid w:val="00890F90"/>
    <w:rsid w:val="008910D4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F61"/>
    <w:rsid w:val="009402AC"/>
    <w:rsid w:val="009523F6"/>
    <w:rsid w:val="0095788F"/>
    <w:rsid w:val="0096094F"/>
    <w:rsid w:val="00963249"/>
    <w:rsid w:val="0096392A"/>
    <w:rsid w:val="00972CC1"/>
    <w:rsid w:val="009744D3"/>
    <w:rsid w:val="00982AF3"/>
    <w:rsid w:val="00987A33"/>
    <w:rsid w:val="009928E7"/>
    <w:rsid w:val="0099348C"/>
    <w:rsid w:val="009A3013"/>
    <w:rsid w:val="009B239E"/>
    <w:rsid w:val="009C6432"/>
    <w:rsid w:val="009D72DE"/>
    <w:rsid w:val="009E159A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66334"/>
    <w:rsid w:val="00A72DCC"/>
    <w:rsid w:val="00A97A2F"/>
    <w:rsid w:val="00AC300E"/>
    <w:rsid w:val="00AC7525"/>
    <w:rsid w:val="00AD1AD1"/>
    <w:rsid w:val="00AD212D"/>
    <w:rsid w:val="00AE0365"/>
    <w:rsid w:val="00AE3E82"/>
    <w:rsid w:val="00AF4B39"/>
    <w:rsid w:val="00B01400"/>
    <w:rsid w:val="00B06E98"/>
    <w:rsid w:val="00B13EF9"/>
    <w:rsid w:val="00B201E3"/>
    <w:rsid w:val="00B20D02"/>
    <w:rsid w:val="00B2463C"/>
    <w:rsid w:val="00B37419"/>
    <w:rsid w:val="00B451FF"/>
    <w:rsid w:val="00B51124"/>
    <w:rsid w:val="00B51471"/>
    <w:rsid w:val="00B539BD"/>
    <w:rsid w:val="00B602C5"/>
    <w:rsid w:val="00B63B37"/>
    <w:rsid w:val="00B719F1"/>
    <w:rsid w:val="00B833BB"/>
    <w:rsid w:val="00B967C7"/>
    <w:rsid w:val="00BA0529"/>
    <w:rsid w:val="00BA6E6A"/>
    <w:rsid w:val="00BB0F24"/>
    <w:rsid w:val="00BB255B"/>
    <w:rsid w:val="00BB269D"/>
    <w:rsid w:val="00BB45C1"/>
    <w:rsid w:val="00BC07E6"/>
    <w:rsid w:val="00BC5268"/>
    <w:rsid w:val="00BC7813"/>
    <w:rsid w:val="00BE7343"/>
    <w:rsid w:val="00BF1F82"/>
    <w:rsid w:val="00BF6523"/>
    <w:rsid w:val="00C0103E"/>
    <w:rsid w:val="00C11093"/>
    <w:rsid w:val="00C1717B"/>
    <w:rsid w:val="00C279E6"/>
    <w:rsid w:val="00C30AC0"/>
    <w:rsid w:val="00C30FC3"/>
    <w:rsid w:val="00C323BC"/>
    <w:rsid w:val="00C32B1A"/>
    <w:rsid w:val="00C51E74"/>
    <w:rsid w:val="00C61A4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A7DEA"/>
    <w:rsid w:val="00CB170A"/>
    <w:rsid w:val="00CB7D8E"/>
    <w:rsid w:val="00CC081E"/>
    <w:rsid w:val="00CC641F"/>
    <w:rsid w:val="00CD3A96"/>
    <w:rsid w:val="00CE26E8"/>
    <w:rsid w:val="00CE542C"/>
    <w:rsid w:val="00CF6851"/>
    <w:rsid w:val="00D05690"/>
    <w:rsid w:val="00D53319"/>
    <w:rsid w:val="00D616C2"/>
    <w:rsid w:val="00D653BF"/>
    <w:rsid w:val="00D65E39"/>
    <w:rsid w:val="00D70B24"/>
    <w:rsid w:val="00D7407A"/>
    <w:rsid w:val="00D74446"/>
    <w:rsid w:val="00D7713C"/>
    <w:rsid w:val="00D9079C"/>
    <w:rsid w:val="00D921F6"/>
    <w:rsid w:val="00DA271C"/>
    <w:rsid w:val="00DA4034"/>
    <w:rsid w:val="00DB0D33"/>
    <w:rsid w:val="00DB2234"/>
    <w:rsid w:val="00DB64BF"/>
    <w:rsid w:val="00DC0F38"/>
    <w:rsid w:val="00DE5119"/>
    <w:rsid w:val="00DF2218"/>
    <w:rsid w:val="00E12523"/>
    <w:rsid w:val="00E147B7"/>
    <w:rsid w:val="00E16869"/>
    <w:rsid w:val="00E24464"/>
    <w:rsid w:val="00E26584"/>
    <w:rsid w:val="00E35C49"/>
    <w:rsid w:val="00E37AE1"/>
    <w:rsid w:val="00E439B0"/>
    <w:rsid w:val="00E45594"/>
    <w:rsid w:val="00E616AA"/>
    <w:rsid w:val="00E62745"/>
    <w:rsid w:val="00E71794"/>
    <w:rsid w:val="00E8303E"/>
    <w:rsid w:val="00E90F92"/>
    <w:rsid w:val="00EA1B2B"/>
    <w:rsid w:val="00EA2123"/>
    <w:rsid w:val="00EB078D"/>
    <w:rsid w:val="00EC1397"/>
    <w:rsid w:val="00EC79CD"/>
    <w:rsid w:val="00ED3A26"/>
    <w:rsid w:val="00EE5031"/>
    <w:rsid w:val="00EF490B"/>
    <w:rsid w:val="00EF5B8C"/>
    <w:rsid w:val="00EF655B"/>
    <w:rsid w:val="00F01226"/>
    <w:rsid w:val="00F013F8"/>
    <w:rsid w:val="00F01920"/>
    <w:rsid w:val="00F11EDF"/>
    <w:rsid w:val="00F12519"/>
    <w:rsid w:val="00F228A4"/>
    <w:rsid w:val="00F26EF7"/>
    <w:rsid w:val="00F33650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95C35"/>
    <w:rsid w:val="00F973CA"/>
    <w:rsid w:val="00FB42C4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38DD4-E7C7-42BC-8984-29127822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  <w:style w:type="table" w:styleId="af3">
    <w:name w:val="Table Grid"/>
    <w:basedOn w:val="a1"/>
    <w:rsid w:val="00D7407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6F92-D351-4042-9B48-5CF9A065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Самохвалова Елена Владимировна</cp:lastModifiedBy>
  <cp:revision>2</cp:revision>
  <cp:lastPrinted>2022-10-06T09:24:00Z</cp:lastPrinted>
  <dcterms:created xsi:type="dcterms:W3CDTF">2022-10-06T09:24:00Z</dcterms:created>
  <dcterms:modified xsi:type="dcterms:W3CDTF">2022-10-06T09:24:00Z</dcterms:modified>
</cp:coreProperties>
</file>