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922A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B68B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2922A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B68BB">
                        <w:rPr>
                          <w:sz w:val="28"/>
                          <w:szCs w:val="28"/>
                          <w:u w:val="single"/>
                        </w:rPr>
                        <w:t xml:space="preserve"> 227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2922A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25.10.2022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2922A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25.10.2022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A840E8" w:rsidRPr="00A840E8" w:rsidRDefault="00A840E8" w:rsidP="00A840E8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A840E8">
        <w:rPr>
          <w:b/>
          <w:sz w:val="28"/>
          <w:szCs w:val="28"/>
        </w:rPr>
        <w:t>О реализации полномочий города Перми в сфере экологии</w:t>
      </w:r>
    </w:p>
    <w:p w:rsidR="00A840E8" w:rsidRPr="00A840E8" w:rsidRDefault="00A840E8" w:rsidP="00A840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40E8">
        <w:rPr>
          <w:sz w:val="28"/>
          <w:szCs w:val="28"/>
        </w:rPr>
        <w:t xml:space="preserve">Заслушав и обсудив информацию администрации города Перми о реализации полномочий города Перми в сфере экологии, </w:t>
      </w:r>
    </w:p>
    <w:p w:rsidR="00A840E8" w:rsidRPr="00A840E8" w:rsidRDefault="00A840E8" w:rsidP="00A840E8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A840E8">
        <w:rPr>
          <w:color w:val="000000"/>
          <w:sz w:val="28"/>
          <w:szCs w:val="28"/>
        </w:rPr>
        <w:t xml:space="preserve">Пермская городская Дума </w:t>
      </w:r>
      <w:r w:rsidRPr="00A840E8">
        <w:rPr>
          <w:b/>
          <w:color w:val="000000"/>
          <w:sz w:val="28"/>
          <w:szCs w:val="28"/>
        </w:rPr>
        <w:t xml:space="preserve">р е ш и </w:t>
      </w:r>
      <w:proofErr w:type="gramStart"/>
      <w:r w:rsidRPr="00A840E8">
        <w:rPr>
          <w:b/>
          <w:color w:val="000000"/>
          <w:sz w:val="28"/>
          <w:szCs w:val="28"/>
        </w:rPr>
        <w:t>л</w:t>
      </w:r>
      <w:proofErr w:type="gramEnd"/>
      <w:r w:rsidRPr="00A840E8">
        <w:rPr>
          <w:b/>
          <w:color w:val="000000"/>
          <w:sz w:val="28"/>
          <w:szCs w:val="28"/>
        </w:rPr>
        <w:t xml:space="preserve"> а:</w:t>
      </w:r>
    </w:p>
    <w:p w:rsidR="00A840E8" w:rsidRPr="00A840E8" w:rsidRDefault="00A840E8" w:rsidP="00A840E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A840E8">
        <w:rPr>
          <w:sz w:val="28"/>
          <w:szCs w:val="28"/>
        </w:rPr>
        <w:t>1. Информацию принять к сведению.</w:t>
      </w:r>
    </w:p>
    <w:p w:rsidR="00A840E8" w:rsidRPr="00A840E8" w:rsidRDefault="00A840E8" w:rsidP="00A840E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A840E8">
        <w:rPr>
          <w:sz w:val="28"/>
          <w:szCs w:val="28"/>
        </w:rPr>
        <w:t>2. Рекомендовать администрации города Перми до 15.11.2022 направить в Пермскую городскую Думу:</w:t>
      </w:r>
    </w:p>
    <w:p w:rsidR="00A840E8" w:rsidRPr="00A840E8" w:rsidRDefault="00A840E8" w:rsidP="00A840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40E8">
        <w:rPr>
          <w:sz w:val="28"/>
          <w:szCs w:val="28"/>
        </w:rPr>
        <w:t>2.1 информацию о реализации мероприятий по предотвращению распространения и уничтожению борщевика Сосновского на территории города Перми;</w:t>
      </w:r>
    </w:p>
    <w:p w:rsidR="00A840E8" w:rsidRPr="00A840E8" w:rsidRDefault="00A840E8" w:rsidP="00A840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40E8">
        <w:rPr>
          <w:sz w:val="28"/>
          <w:szCs w:val="28"/>
        </w:rPr>
        <w:t>2.2 сведения об организации создания мест накопления отработанных ртутьсодержащих ламп, а также информирования потребителей о расположении таких мест</w:t>
      </w:r>
      <w:r w:rsidR="002922A0">
        <w:rPr>
          <w:sz w:val="28"/>
          <w:szCs w:val="28"/>
        </w:rPr>
        <w:t>.</w:t>
      </w:r>
    </w:p>
    <w:p w:rsidR="00A840E8" w:rsidRPr="00A840E8" w:rsidRDefault="00A840E8" w:rsidP="00A840E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A840E8">
        <w:rPr>
          <w:sz w:val="28"/>
          <w:szCs w:val="28"/>
        </w:rPr>
        <w:t>3. Настоящее решение вступает в силу со дня его подписания.</w:t>
      </w:r>
    </w:p>
    <w:p w:rsidR="00A840E8" w:rsidRPr="00A840E8" w:rsidRDefault="00A840E8" w:rsidP="00A840E8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sz w:val="28"/>
          <w:szCs w:val="28"/>
        </w:rPr>
      </w:pPr>
      <w:r w:rsidRPr="00A840E8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пространственному развитию и благоустройству</w:t>
      </w:r>
      <w:r w:rsidR="002922A0">
        <w:rPr>
          <w:sz w:val="28"/>
          <w:szCs w:val="28"/>
        </w:rPr>
        <w:t xml:space="preserve"> и </w:t>
      </w:r>
      <w:r w:rsidRPr="00A840E8">
        <w:rPr>
          <w:sz w:val="28"/>
          <w:szCs w:val="28"/>
        </w:rPr>
        <w:t>на комитет Пермской городской Думы по городскому хозяйству в соответствии с их компетенцией.</w:t>
      </w:r>
    </w:p>
    <w:p w:rsidR="00A840E8" w:rsidRPr="00A840E8" w:rsidRDefault="00A840E8" w:rsidP="00A840E8">
      <w:pPr>
        <w:autoSpaceDE w:val="0"/>
        <w:autoSpaceDN w:val="0"/>
        <w:spacing w:before="720"/>
        <w:rPr>
          <w:sz w:val="28"/>
          <w:szCs w:val="28"/>
        </w:rPr>
      </w:pPr>
      <w:r w:rsidRPr="00A840E8">
        <w:rPr>
          <w:sz w:val="28"/>
          <w:szCs w:val="28"/>
        </w:rPr>
        <w:t>Председатель</w:t>
      </w:r>
    </w:p>
    <w:p w:rsidR="00A840E8" w:rsidRPr="00A840E8" w:rsidRDefault="00A840E8" w:rsidP="00A840E8">
      <w:pPr>
        <w:rPr>
          <w:sz w:val="28"/>
          <w:szCs w:val="28"/>
        </w:rPr>
      </w:pPr>
      <w:r w:rsidRPr="00A840E8">
        <w:rPr>
          <w:sz w:val="28"/>
          <w:szCs w:val="28"/>
        </w:rPr>
        <w:t>Пермской городской Думы</w:t>
      </w:r>
      <w:r w:rsidRPr="00A840E8">
        <w:rPr>
          <w:sz w:val="28"/>
          <w:szCs w:val="28"/>
        </w:rPr>
        <w:tab/>
      </w:r>
      <w:r w:rsidRPr="00A840E8">
        <w:rPr>
          <w:sz w:val="28"/>
          <w:szCs w:val="28"/>
        </w:rPr>
        <w:tab/>
      </w:r>
      <w:r w:rsidRPr="00A840E8">
        <w:rPr>
          <w:sz w:val="28"/>
          <w:szCs w:val="28"/>
        </w:rPr>
        <w:tab/>
      </w:r>
      <w:r w:rsidRPr="00A840E8">
        <w:rPr>
          <w:sz w:val="28"/>
          <w:szCs w:val="28"/>
        </w:rPr>
        <w:tab/>
      </w:r>
      <w:r w:rsidRPr="00A840E8">
        <w:rPr>
          <w:sz w:val="28"/>
          <w:szCs w:val="28"/>
        </w:rPr>
        <w:tab/>
      </w:r>
      <w:r w:rsidRPr="00A840E8">
        <w:rPr>
          <w:sz w:val="28"/>
          <w:szCs w:val="28"/>
        </w:rPr>
        <w:tab/>
      </w:r>
      <w:r w:rsidRPr="00A840E8">
        <w:rPr>
          <w:sz w:val="28"/>
          <w:szCs w:val="28"/>
        </w:rPr>
        <w:tab/>
        <w:t xml:space="preserve">   Д.В. Малютин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D0A67" w:rsidRPr="00FD0A67" w:rsidRDefault="00947888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0574D" w:rsidP="00DF55C7">
                            <w:r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0574D" w:rsidP="00DF55C7">
                      <w:r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B68BB">
      <w:rPr>
        <w:noProof/>
        <w:snapToGrid w:val="0"/>
        <w:sz w:val="16"/>
      </w:rPr>
      <w:t>25.10.2022 13:34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B68BB">
      <w:rPr>
        <w:noProof/>
        <w:snapToGrid w:val="0"/>
        <w:sz w:val="16"/>
      </w:rPr>
      <w:t>№ 227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uZa2CEkcO+bEOwJHMa8LKS50eQZ1bVILhBaDbi/xUZ1qovoDwWPYQSuFsyYkHLmXimBuD4b6pChqj8U5rPzEg==" w:salt="ubbfW1J9bHXznUD8I7AiD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922A0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B68BB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40E8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A7AFF526-A69F-41BB-A3F6-64DCAA51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853</Characters>
  <Application>Microsoft Office Word</Application>
  <DocSecurity>8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2022-10-25T08:34:00Z</cp:lastPrinted>
  <dcterms:created xsi:type="dcterms:W3CDTF">2022-10-20T05:14:00Z</dcterms:created>
  <dcterms:modified xsi:type="dcterms:W3CDTF">2022-10-25T08:35:00Z</dcterms:modified>
</cp:coreProperties>
</file>